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УТВЕРЖДАЮ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Думы Холмского</w:t>
      </w:r>
    </w:p>
    <w:p w:rsidR="00B827E2" w:rsidRDefault="00B827E2" w:rsidP="00B827E2">
      <w:pPr>
        <w:suppressAutoHyphens/>
        <w:spacing w:line="240" w:lineRule="exact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</w:p>
    <w:p w:rsidR="00B827E2" w:rsidRDefault="00B71DA8" w:rsidP="00B827E2">
      <w:pPr>
        <w:pStyle w:val="21"/>
        <w:spacing w:before="0" w:after="0" w:line="240" w:lineRule="exact"/>
        <w:ind w:firstLine="0"/>
        <w:jc w:val="right"/>
        <w:rPr>
          <w:sz w:val="20"/>
        </w:rPr>
      </w:pPr>
      <w:r>
        <w:rPr>
          <w:sz w:val="28"/>
          <w:szCs w:val="28"/>
          <w:lang w:eastAsia="ar-SA"/>
        </w:rPr>
        <w:t>«31</w:t>
      </w:r>
      <w:r w:rsidR="00B827E2">
        <w:rPr>
          <w:sz w:val="28"/>
          <w:szCs w:val="28"/>
          <w:lang w:eastAsia="ar-SA"/>
        </w:rPr>
        <w:t>» марта 2022 года</w:t>
      </w:r>
    </w:p>
    <w:p w:rsidR="00B827E2" w:rsidRDefault="00B827E2" w:rsidP="00B827E2">
      <w:pPr>
        <w:pStyle w:val="21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827E2" w:rsidRDefault="00B827E2" w:rsidP="00B827E2">
      <w:pPr>
        <w:suppressAutoHyphens/>
        <w:rPr>
          <w:b/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ПОВЕСТКА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  <w:r>
        <w:rPr>
          <w:b/>
          <w:sz w:val="28"/>
          <w:szCs w:val="28"/>
          <w:lang w:eastAsia="ar-SA"/>
        </w:rPr>
        <w:t>очередного заседания Думы Холмского муниципального района</w:t>
      </w:r>
    </w:p>
    <w:p w:rsidR="00B827E2" w:rsidRDefault="00B827E2" w:rsidP="00B827E2">
      <w:pPr>
        <w:suppressAutoHyphens/>
        <w:spacing w:line="240" w:lineRule="exact"/>
        <w:jc w:val="center"/>
        <w:rPr>
          <w:b/>
          <w:szCs w:val="24"/>
          <w:lang w:eastAsia="ar-SA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827E2" w:rsidTr="00B827E2">
        <w:trPr>
          <w:trHeight w:val="510"/>
        </w:trPr>
        <w:tc>
          <w:tcPr>
            <w:tcW w:w="9606" w:type="dxa"/>
          </w:tcPr>
          <w:p w:rsidR="00B827E2" w:rsidRDefault="00B827E2">
            <w:pPr>
              <w:suppressAutoHyphens/>
              <w:snapToGrid w:val="0"/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</w:p>
          <w:p w:rsidR="00B827E2" w:rsidRDefault="00B827E2">
            <w:pPr>
              <w:suppressAutoHyphens/>
              <w:snapToGrid w:val="0"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Актовый зал                                                                                           </w:t>
            </w:r>
            <w:r w:rsidR="00B71DA8">
              <w:rPr>
                <w:sz w:val="28"/>
                <w:szCs w:val="28"/>
                <w:lang w:eastAsia="ar-SA"/>
              </w:rPr>
              <w:t xml:space="preserve">            14</w:t>
            </w:r>
            <w:r>
              <w:rPr>
                <w:sz w:val="28"/>
                <w:szCs w:val="28"/>
                <w:lang w:eastAsia="ar-SA"/>
              </w:rPr>
              <w:t>:00</w:t>
            </w:r>
          </w:p>
        </w:tc>
      </w:tr>
    </w:tbl>
    <w:p w:rsidR="00B827E2" w:rsidRDefault="00B827E2" w:rsidP="00B827E2">
      <w:pPr>
        <w:rPr>
          <w:vanish/>
        </w:rPr>
      </w:pP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709"/>
        <w:gridCol w:w="8936"/>
      </w:tblGrid>
      <w:tr w:rsidR="00B827E2" w:rsidTr="00B827E2">
        <w:trPr>
          <w:trHeight w:val="757"/>
        </w:trPr>
        <w:tc>
          <w:tcPr>
            <w:tcW w:w="709" w:type="dxa"/>
            <w:hideMark/>
          </w:tcPr>
          <w:p w:rsidR="00B827E2" w:rsidRDefault="00B827E2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931" w:type="dxa"/>
            <w:hideMark/>
          </w:tcPr>
          <w:p w:rsidR="00B827E2" w:rsidRDefault="00955FD4" w:rsidP="00B71DA8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955FD4">
              <w:rPr>
                <w:sz w:val="28"/>
                <w:szCs w:val="28"/>
                <w:lang w:eastAsia="ar-SA"/>
              </w:rPr>
              <w:t>О внесении изменений и дополнений в решение  Думы района от 17.12.2021 № 89</w:t>
            </w:r>
            <w:r>
              <w:rPr>
                <w:sz w:val="28"/>
                <w:szCs w:val="28"/>
                <w:lang w:eastAsia="ar-SA"/>
              </w:rPr>
              <w:t>».</w:t>
            </w:r>
          </w:p>
          <w:p w:rsidR="00955FD4" w:rsidRDefault="00955FD4" w:rsidP="00955FD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Докладчик: заместитель Главы администрации муниципального района, председатель комитета финансов администрации района.</w:t>
            </w:r>
          </w:p>
        </w:tc>
      </w:tr>
      <w:tr w:rsidR="008B725D" w:rsidTr="00B827E2">
        <w:trPr>
          <w:trHeight w:val="757"/>
        </w:trPr>
        <w:tc>
          <w:tcPr>
            <w:tcW w:w="709" w:type="dxa"/>
          </w:tcPr>
          <w:p w:rsidR="008B725D" w:rsidRDefault="008B725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931" w:type="dxa"/>
          </w:tcPr>
          <w:p w:rsidR="008B725D" w:rsidRDefault="008B725D" w:rsidP="008B725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Pr="00B71DA8">
              <w:rPr>
                <w:sz w:val="28"/>
                <w:szCs w:val="28"/>
                <w:lang w:eastAsia="ar-SA"/>
              </w:rPr>
              <w:t>Об отчете</w:t>
            </w:r>
            <w:r>
              <w:rPr>
                <w:sz w:val="28"/>
                <w:szCs w:val="28"/>
                <w:lang w:eastAsia="ar-SA"/>
              </w:rPr>
              <w:t>,</w:t>
            </w:r>
            <w:r w:rsidRPr="00B71DA8">
              <w:rPr>
                <w:sz w:val="28"/>
                <w:szCs w:val="28"/>
                <w:lang w:eastAsia="ar-SA"/>
              </w:rPr>
              <w:t xml:space="preserve"> о результатах контрольного мероприятия «Проверка начисления и выплаты заработной платы, соответствия фактической оплаты труда действующему законодательству и локальным правовым актам в Муниципальном бюджетном учреждении культуры Холмского муниципального района «</w:t>
            </w:r>
            <w:proofErr w:type="spellStart"/>
            <w:r w:rsidRPr="00B71DA8">
              <w:rPr>
                <w:sz w:val="28"/>
                <w:szCs w:val="28"/>
                <w:lang w:eastAsia="ar-SA"/>
              </w:rPr>
              <w:t>Межпоселенческая</w:t>
            </w:r>
            <w:proofErr w:type="spellEnd"/>
            <w:r w:rsidRPr="00B71DA8">
              <w:rPr>
                <w:sz w:val="28"/>
                <w:szCs w:val="28"/>
                <w:lang w:eastAsia="ar-SA"/>
              </w:rPr>
              <w:t xml:space="preserve"> би</w:t>
            </w:r>
            <w:r>
              <w:rPr>
                <w:sz w:val="28"/>
                <w:szCs w:val="28"/>
                <w:lang w:eastAsia="ar-SA"/>
              </w:rPr>
              <w:t>блиотечная система» за 2021 год».</w:t>
            </w:r>
          </w:p>
          <w:p w:rsidR="008B725D" w:rsidRDefault="008B725D" w:rsidP="00955FD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Докладчик: председатель</w:t>
            </w:r>
            <w:proofErr w:type="gramStart"/>
            <w:r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К</w:t>
            </w:r>
            <w:proofErr w:type="gramEnd"/>
            <w:r>
              <w:rPr>
                <w:sz w:val="28"/>
                <w:szCs w:val="28"/>
                <w:lang w:eastAsia="ar-SA"/>
              </w:rPr>
              <w:t>онтрольно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– счетной комиссии Холмского муниципального района – </w:t>
            </w:r>
            <w:r w:rsidR="00955FD4">
              <w:rPr>
                <w:sz w:val="28"/>
                <w:szCs w:val="28"/>
                <w:lang w:eastAsia="ar-SA"/>
              </w:rPr>
              <w:t xml:space="preserve">Егорова </w:t>
            </w:r>
            <w:r>
              <w:rPr>
                <w:sz w:val="28"/>
                <w:szCs w:val="28"/>
                <w:lang w:eastAsia="ar-SA"/>
              </w:rPr>
              <w:t xml:space="preserve">Ольга Валентиновна </w:t>
            </w:r>
          </w:p>
        </w:tc>
      </w:tr>
      <w:tr w:rsidR="00B71DA8" w:rsidTr="00B827E2">
        <w:trPr>
          <w:trHeight w:val="757"/>
        </w:trPr>
        <w:tc>
          <w:tcPr>
            <w:tcW w:w="709" w:type="dxa"/>
          </w:tcPr>
          <w:p w:rsidR="00B71DA8" w:rsidRDefault="008B725D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B71DA8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931" w:type="dxa"/>
          </w:tcPr>
          <w:p w:rsidR="00B71DA8" w:rsidRDefault="00F7725F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 утверждении положения о дополнительном обеспечении лиц, осуществляющих полномочия выборного должностного лица местного самоуправления на постоянной (штатной) основе, лиц, замещающих муниципальные должности в органах местного самоуправления Холмского муниципального района.</w:t>
            </w:r>
          </w:p>
          <w:p w:rsidR="00F7725F" w:rsidRDefault="00F7725F" w:rsidP="00955FD4">
            <w:pPr>
              <w:suppressAutoHyphens/>
              <w:spacing w:before="120"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Докладчик: управляющий делами Администрации муниципального района</w:t>
            </w:r>
            <w:r w:rsidR="008B725D">
              <w:rPr>
                <w:sz w:val="28"/>
                <w:szCs w:val="28"/>
                <w:lang w:eastAsia="ar-SA"/>
              </w:rPr>
              <w:t xml:space="preserve"> – </w:t>
            </w:r>
            <w:r w:rsidR="00955FD4">
              <w:rPr>
                <w:sz w:val="28"/>
                <w:szCs w:val="28"/>
                <w:lang w:eastAsia="ar-SA"/>
              </w:rPr>
              <w:t xml:space="preserve">Мальцева </w:t>
            </w:r>
            <w:r w:rsidR="008B725D">
              <w:rPr>
                <w:sz w:val="28"/>
                <w:szCs w:val="28"/>
                <w:lang w:eastAsia="ar-SA"/>
              </w:rPr>
              <w:t xml:space="preserve">Елена Анатольевна </w:t>
            </w:r>
          </w:p>
        </w:tc>
      </w:tr>
    </w:tbl>
    <w:p w:rsidR="00B827E2" w:rsidRDefault="00B827E2" w:rsidP="00B827E2">
      <w:pPr>
        <w:tabs>
          <w:tab w:val="left" w:pos="7870"/>
        </w:tabs>
        <w:suppressAutoHyphens/>
        <w:spacing w:before="120" w:line="240" w:lineRule="exact"/>
        <w:rPr>
          <w:vanish/>
          <w:lang w:eastAsia="ar-SA"/>
        </w:rPr>
      </w:pPr>
    </w:p>
    <w:p w:rsidR="00E31B86" w:rsidRDefault="00E31B86">
      <w:bookmarkStart w:id="0" w:name="_GoBack"/>
      <w:bookmarkEnd w:id="0"/>
    </w:p>
    <w:sectPr w:rsidR="00E3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E2"/>
    <w:rsid w:val="008B725D"/>
    <w:rsid w:val="00955FD4"/>
    <w:rsid w:val="00B71DA8"/>
    <w:rsid w:val="00B827E2"/>
    <w:rsid w:val="00E31B86"/>
    <w:rsid w:val="00F76B43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27E2"/>
    <w:pPr>
      <w:spacing w:before="60" w:after="60"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2022-03-24T13:02:00Z</dcterms:created>
  <dcterms:modified xsi:type="dcterms:W3CDTF">2022-03-24T14:12:00Z</dcterms:modified>
</cp:coreProperties>
</file>