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0F" w:rsidRPr="00781742" w:rsidRDefault="00493E0F" w:rsidP="00FB603D">
      <w:pPr>
        <w:keepNext/>
        <w:tabs>
          <w:tab w:val="left" w:pos="1843"/>
        </w:tabs>
        <w:spacing w:line="360" w:lineRule="auto"/>
        <w:jc w:val="center"/>
        <w:outlineLvl w:val="6"/>
        <w:rPr>
          <w:i/>
        </w:rPr>
      </w:pPr>
      <w:r>
        <w:rPr>
          <w:b/>
          <w:i/>
        </w:rPr>
        <w:t xml:space="preserve">                                        </w:t>
      </w:r>
      <w:r w:rsidR="00E11A29">
        <w:rPr>
          <w:b/>
          <w:i/>
        </w:rPr>
        <w:t xml:space="preserve">                                                                                                             </w:t>
      </w:r>
      <w:r w:rsidRPr="00493E0F">
        <w:rPr>
          <w:b/>
          <w:i/>
        </w:rPr>
        <w:t>Проект</w:t>
      </w:r>
      <w:r>
        <w:rPr>
          <w:b/>
          <w:sz w:val="32"/>
          <w:szCs w:val="28"/>
        </w:rPr>
        <w:br w:type="textWrapping" w:clear="all"/>
      </w:r>
      <w:r w:rsidRPr="00781742">
        <w:rPr>
          <w:sz w:val="32"/>
          <w:szCs w:val="28"/>
        </w:rPr>
        <w:t>Российская Федерация</w:t>
      </w:r>
    </w:p>
    <w:p w:rsidR="00493E0F" w:rsidRPr="00781742" w:rsidRDefault="00493E0F" w:rsidP="00493E0F">
      <w:pPr>
        <w:keepNext/>
        <w:tabs>
          <w:tab w:val="left" w:pos="1843"/>
        </w:tabs>
        <w:spacing w:line="360" w:lineRule="auto"/>
        <w:jc w:val="center"/>
        <w:outlineLvl w:val="4"/>
        <w:rPr>
          <w:sz w:val="28"/>
          <w:szCs w:val="28"/>
        </w:rPr>
      </w:pPr>
      <w:r w:rsidRPr="00781742">
        <w:rPr>
          <w:sz w:val="28"/>
          <w:szCs w:val="28"/>
        </w:rPr>
        <w:t>Новгородская область</w:t>
      </w:r>
    </w:p>
    <w:p w:rsidR="00493E0F" w:rsidRPr="00781742" w:rsidRDefault="002828B3" w:rsidP="00493E0F">
      <w:pPr>
        <w:keepNext/>
        <w:tabs>
          <w:tab w:val="left" w:pos="1843"/>
        </w:tabs>
        <w:spacing w:line="360" w:lineRule="auto"/>
        <w:jc w:val="center"/>
        <w:outlineLvl w:val="4"/>
        <w:rPr>
          <w:sz w:val="28"/>
          <w:szCs w:val="28"/>
        </w:rPr>
      </w:pPr>
      <w:r w:rsidRPr="00781742">
        <w:rPr>
          <w:sz w:val="28"/>
          <w:szCs w:val="28"/>
        </w:rPr>
        <w:t>Дума Холмского муниципального</w:t>
      </w:r>
      <w:r w:rsidR="00493E0F" w:rsidRPr="00781742">
        <w:rPr>
          <w:sz w:val="28"/>
          <w:szCs w:val="28"/>
        </w:rPr>
        <w:t xml:space="preserve"> район</w:t>
      </w:r>
      <w:r w:rsidRPr="00781742">
        <w:rPr>
          <w:sz w:val="28"/>
          <w:szCs w:val="28"/>
        </w:rPr>
        <w:t>а</w:t>
      </w:r>
    </w:p>
    <w:p w:rsidR="00493E0F" w:rsidRPr="002828B3" w:rsidRDefault="002828B3" w:rsidP="00493E0F">
      <w:pPr>
        <w:tabs>
          <w:tab w:val="left" w:pos="1843"/>
        </w:tabs>
        <w:spacing w:line="360" w:lineRule="auto"/>
        <w:jc w:val="center"/>
        <w:rPr>
          <w:b/>
          <w:sz w:val="32"/>
          <w:szCs w:val="32"/>
        </w:rPr>
      </w:pPr>
      <w:r w:rsidRPr="002828B3">
        <w:rPr>
          <w:b/>
          <w:sz w:val="32"/>
          <w:szCs w:val="32"/>
        </w:rPr>
        <w:t>РЕШЕНИЕ</w:t>
      </w:r>
    </w:p>
    <w:p w:rsidR="006A5C2D" w:rsidRDefault="00493E0F" w:rsidP="002828B3">
      <w:pPr>
        <w:rPr>
          <w:sz w:val="28"/>
          <w:szCs w:val="28"/>
        </w:rPr>
      </w:pPr>
      <w:r>
        <w:rPr>
          <w:sz w:val="28"/>
          <w:szCs w:val="28"/>
        </w:rPr>
        <w:t>от                               №</w:t>
      </w:r>
    </w:p>
    <w:p w:rsidR="00493E0F" w:rsidRDefault="00493E0F" w:rsidP="002828B3">
      <w:pPr>
        <w:rPr>
          <w:sz w:val="28"/>
          <w:szCs w:val="28"/>
        </w:rPr>
      </w:pPr>
      <w:r>
        <w:rPr>
          <w:sz w:val="28"/>
          <w:szCs w:val="28"/>
        </w:rPr>
        <w:t>г. Холм</w:t>
      </w:r>
    </w:p>
    <w:p w:rsidR="00493E0F" w:rsidRDefault="00493E0F">
      <w:pPr>
        <w:rPr>
          <w:sz w:val="28"/>
          <w:szCs w:val="28"/>
        </w:rPr>
      </w:pPr>
    </w:p>
    <w:p w:rsidR="006A5C2D" w:rsidRPr="00781742" w:rsidRDefault="006A5C2D" w:rsidP="006A5C2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81742">
        <w:rPr>
          <w:sz w:val="28"/>
          <w:szCs w:val="28"/>
        </w:rPr>
        <w:t xml:space="preserve">«О внесении изменений в </w:t>
      </w:r>
      <w:r w:rsidR="00191DEC" w:rsidRPr="00781742">
        <w:rPr>
          <w:sz w:val="28"/>
          <w:szCs w:val="28"/>
        </w:rPr>
        <w:t>Положение о контрольно-счетной комиссии</w:t>
      </w:r>
      <w:r w:rsidRPr="00781742">
        <w:rPr>
          <w:sz w:val="28"/>
          <w:szCs w:val="28"/>
        </w:rPr>
        <w:t xml:space="preserve"> Холмского </w:t>
      </w:r>
      <w:r w:rsidRPr="00781742">
        <w:rPr>
          <w:rFonts w:eastAsiaTheme="minorHAnsi"/>
          <w:sz w:val="28"/>
          <w:szCs w:val="28"/>
          <w:lang w:eastAsia="en-US"/>
        </w:rPr>
        <w:t>муниципального района»</w:t>
      </w:r>
    </w:p>
    <w:p w:rsidR="006A5C2D" w:rsidRDefault="006A5C2D" w:rsidP="006A5C2D">
      <w:pPr>
        <w:jc w:val="center"/>
        <w:rPr>
          <w:sz w:val="28"/>
          <w:szCs w:val="28"/>
        </w:rPr>
      </w:pPr>
    </w:p>
    <w:p w:rsidR="002828B3" w:rsidRDefault="00191DEC" w:rsidP="00D0003B">
      <w:pPr>
        <w:ind w:firstLine="709"/>
        <w:jc w:val="both"/>
        <w:rPr>
          <w:sz w:val="28"/>
          <w:szCs w:val="28"/>
        </w:rPr>
      </w:pPr>
      <w:r w:rsidRPr="00191DEC">
        <w:rPr>
          <w:sz w:val="28"/>
          <w:szCs w:val="28"/>
        </w:rPr>
        <w:t>В соответствии с Федеральным</w:t>
      </w:r>
      <w:r w:rsidR="002828B3">
        <w:rPr>
          <w:sz w:val="28"/>
          <w:szCs w:val="28"/>
        </w:rPr>
        <w:t>и закона</w:t>
      </w:r>
      <w:r w:rsidRPr="00191DEC">
        <w:rPr>
          <w:sz w:val="28"/>
          <w:szCs w:val="28"/>
        </w:rPr>
        <w:t>м</w:t>
      </w:r>
      <w:r w:rsidR="002828B3">
        <w:rPr>
          <w:sz w:val="28"/>
          <w:szCs w:val="28"/>
        </w:rPr>
        <w:t>и</w:t>
      </w:r>
      <w:r w:rsidRPr="00191DEC">
        <w:rPr>
          <w:sz w:val="28"/>
          <w:szCs w:val="28"/>
        </w:rPr>
        <w:t xml:space="preserve"> от 30 апреля 2021 г</w:t>
      </w:r>
      <w:r>
        <w:rPr>
          <w:sz w:val="28"/>
          <w:szCs w:val="28"/>
        </w:rPr>
        <w:t>ода</w:t>
      </w:r>
      <w:r w:rsidRPr="00191DEC">
        <w:rPr>
          <w:sz w:val="28"/>
          <w:szCs w:val="28"/>
        </w:rPr>
        <w:t xml:space="preserve"> №116-ФЗ «О внесении изменений в отдельные законодательные акты Российской Федерации»</w:t>
      </w:r>
      <w:r w:rsidR="002828B3">
        <w:rPr>
          <w:sz w:val="28"/>
          <w:szCs w:val="28"/>
        </w:rPr>
        <w:t>,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191DEC">
        <w:rPr>
          <w:sz w:val="28"/>
          <w:szCs w:val="28"/>
        </w:rPr>
        <w:t xml:space="preserve"> </w:t>
      </w:r>
    </w:p>
    <w:p w:rsidR="00191DEC" w:rsidRDefault="00191DEC" w:rsidP="00D0003B">
      <w:pPr>
        <w:ind w:firstLine="709"/>
        <w:jc w:val="both"/>
        <w:rPr>
          <w:sz w:val="28"/>
          <w:szCs w:val="28"/>
        </w:rPr>
      </w:pPr>
      <w:r w:rsidRPr="00191DEC">
        <w:rPr>
          <w:sz w:val="28"/>
          <w:szCs w:val="28"/>
        </w:rPr>
        <w:t xml:space="preserve">Дума </w:t>
      </w:r>
      <w:r>
        <w:rPr>
          <w:sz w:val="28"/>
          <w:szCs w:val="28"/>
        </w:rPr>
        <w:t>Холмского</w:t>
      </w:r>
      <w:r w:rsidRPr="00191DEC">
        <w:rPr>
          <w:sz w:val="28"/>
          <w:szCs w:val="28"/>
        </w:rPr>
        <w:t xml:space="preserve"> муниципального района </w:t>
      </w:r>
    </w:p>
    <w:p w:rsidR="00191DEC" w:rsidRPr="00191DEC" w:rsidRDefault="00191DEC" w:rsidP="00D0003B">
      <w:pPr>
        <w:ind w:firstLine="709"/>
        <w:jc w:val="both"/>
        <w:rPr>
          <w:sz w:val="28"/>
          <w:szCs w:val="28"/>
        </w:rPr>
      </w:pPr>
    </w:p>
    <w:p w:rsidR="00191DEC" w:rsidRDefault="00191DEC" w:rsidP="002828B3">
      <w:pPr>
        <w:rPr>
          <w:b/>
          <w:sz w:val="28"/>
          <w:szCs w:val="28"/>
        </w:rPr>
      </w:pPr>
      <w:r w:rsidRPr="00191DEC">
        <w:rPr>
          <w:b/>
          <w:sz w:val="28"/>
          <w:szCs w:val="28"/>
        </w:rPr>
        <w:t>РЕШИЛА:</w:t>
      </w:r>
    </w:p>
    <w:p w:rsidR="00191DEC" w:rsidRPr="00191DEC" w:rsidRDefault="002828B3" w:rsidP="00D000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1DEC" w:rsidRPr="00191DEC">
        <w:rPr>
          <w:sz w:val="28"/>
          <w:szCs w:val="28"/>
        </w:rPr>
        <w:t xml:space="preserve">Внести в Положение о Контрольно-счетной </w:t>
      </w:r>
      <w:r w:rsidR="0005084C">
        <w:rPr>
          <w:sz w:val="28"/>
          <w:szCs w:val="28"/>
        </w:rPr>
        <w:t>комиссии</w:t>
      </w:r>
      <w:r w:rsidR="00191DEC" w:rsidRPr="00191DEC">
        <w:rPr>
          <w:sz w:val="28"/>
          <w:szCs w:val="28"/>
        </w:rPr>
        <w:t xml:space="preserve"> </w:t>
      </w:r>
      <w:r w:rsidR="00191DEC">
        <w:rPr>
          <w:sz w:val="28"/>
          <w:szCs w:val="28"/>
        </w:rPr>
        <w:t xml:space="preserve">Холмского </w:t>
      </w:r>
      <w:r w:rsidR="00191DEC" w:rsidRPr="00191DEC">
        <w:rPr>
          <w:sz w:val="28"/>
          <w:szCs w:val="28"/>
        </w:rPr>
        <w:t>муниципального райо</w:t>
      </w:r>
      <w:r w:rsidR="00191DEC">
        <w:rPr>
          <w:sz w:val="28"/>
          <w:szCs w:val="28"/>
        </w:rPr>
        <w:t>на, утвержденное решением Думы Холмского</w:t>
      </w:r>
      <w:r w:rsidR="00191DEC" w:rsidRPr="00191DEC">
        <w:rPr>
          <w:sz w:val="28"/>
          <w:szCs w:val="28"/>
        </w:rPr>
        <w:t xml:space="preserve"> муниципального района от </w:t>
      </w:r>
      <w:r w:rsidR="00E11A29" w:rsidRPr="00E11A29">
        <w:rPr>
          <w:sz w:val="28"/>
          <w:szCs w:val="28"/>
        </w:rPr>
        <w:t>02.03</w:t>
      </w:r>
      <w:r w:rsidR="00191DEC" w:rsidRPr="00191DEC">
        <w:rPr>
          <w:sz w:val="28"/>
          <w:szCs w:val="28"/>
        </w:rPr>
        <w:t xml:space="preserve">.2012 № </w:t>
      </w:r>
      <w:r w:rsidR="00E11A29" w:rsidRPr="00E11A29">
        <w:rPr>
          <w:sz w:val="28"/>
          <w:szCs w:val="28"/>
        </w:rPr>
        <w:t>157</w:t>
      </w:r>
      <w:r w:rsidR="00191DEC" w:rsidRPr="00191DEC">
        <w:rPr>
          <w:sz w:val="28"/>
          <w:szCs w:val="28"/>
        </w:rPr>
        <w:t>, следующие изменения:</w:t>
      </w:r>
    </w:p>
    <w:p w:rsidR="00191DEC" w:rsidRPr="00191DEC" w:rsidRDefault="002828B3" w:rsidP="00D000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1DEC" w:rsidRPr="00191DEC">
        <w:rPr>
          <w:sz w:val="28"/>
          <w:szCs w:val="28"/>
        </w:rPr>
        <w:t xml:space="preserve">1. изложить пункт 4 части 2 </w:t>
      </w:r>
      <w:r w:rsidR="00D0003B" w:rsidRPr="00D0003B">
        <w:rPr>
          <w:sz w:val="28"/>
          <w:szCs w:val="28"/>
        </w:rPr>
        <w:t>подраздела</w:t>
      </w:r>
      <w:r w:rsidR="00191DEC" w:rsidRPr="00191DEC">
        <w:rPr>
          <w:sz w:val="28"/>
          <w:szCs w:val="28"/>
        </w:rPr>
        <w:t xml:space="preserve"> </w:t>
      </w:r>
      <w:r w:rsidR="00D0003B">
        <w:rPr>
          <w:sz w:val="28"/>
          <w:szCs w:val="28"/>
        </w:rPr>
        <w:t>3</w:t>
      </w:r>
      <w:r w:rsidR="00191DEC" w:rsidRPr="00191DEC">
        <w:rPr>
          <w:sz w:val="28"/>
          <w:szCs w:val="28"/>
        </w:rPr>
        <w:t xml:space="preserve"> в следующей редакции:</w:t>
      </w:r>
    </w:p>
    <w:p w:rsidR="00191DEC" w:rsidRPr="00191DEC" w:rsidRDefault="00191DEC" w:rsidP="00D0003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91DEC">
        <w:rPr>
          <w:sz w:val="28"/>
          <w:szCs w:val="28"/>
        </w:rPr>
        <w:t>«4)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государства»;</w:t>
      </w:r>
    </w:p>
    <w:p w:rsidR="00191DEC" w:rsidRPr="00191DEC" w:rsidRDefault="002828B3" w:rsidP="00D0003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191DEC" w:rsidRPr="00191DEC">
        <w:rPr>
          <w:sz w:val="28"/>
          <w:szCs w:val="28"/>
        </w:rPr>
        <w:t xml:space="preserve">2. изложить пункт 3 части 5 </w:t>
      </w:r>
      <w:r w:rsidR="00D0003B" w:rsidRPr="00D0003B">
        <w:rPr>
          <w:sz w:val="28"/>
          <w:szCs w:val="28"/>
        </w:rPr>
        <w:t>подраздела</w:t>
      </w:r>
      <w:r w:rsidR="00191DEC" w:rsidRPr="00191DEC">
        <w:rPr>
          <w:sz w:val="28"/>
          <w:szCs w:val="28"/>
        </w:rPr>
        <w:t xml:space="preserve"> </w:t>
      </w:r>
      <w:r w:rsidR="00D0003B" w:rsidRPr="00D0003B">
        <w:rPr>
          <w:sz w:val="28"/>
          <w:szCs w:val="28"/>
        </w:rPr>
        <w:t>4</w:t>
      </w:r>
      <w:r w:rsidR="00191DEC" w:rsidRPr="00191DEC">
        <w:rPr>
          <w:sz w:val="28"/>
          <w:szCs w:val="28"/>
        </w:rPr>
        <w:t xml:space="preserve"> в следующей редакции:</w:t>
      </w:r>
    </w:p>
    <w:p w:rsidR="00191DEC" w:rsidRDefault="00191DEC" w:rsidP="00D0003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91DEC">
        <w:rPr>
          <w:sz w:val="28"/>
          <w:szCs w:val="28"/>
        </w:rPr>
        <w:t>«3) 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государства»</w:t>
      </w:r>
      <w:r w:rsidR="002828B3">
        <w:rPr>
          <w:sz w:val="28"/>
          <w:szCs w:val="28"/>
        </w:rPr>
        <w:t>;</w:t>
      </w:r>
    </w:p>
    <w:p w:rsidR="002828B3" w:rsidRPr="00191DEC" w:rsidRDefault="002828B3" w:rsidP="002828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191DEC">
        <w:rPr>
          <w:sz w:val="28"/>
          <w:szCs w:val="28"/>
        </w:rPr>
        <w:t>изложить част</w:t>
      </w:r>
      <w:r>
        <w:rPr>
          <w:sz w:val="28"/>
          <w:szCs w:val="28"/>
        </w:rPr>
        <w:t>ь</w:t>
      </w:r>
      <w:r w:rsidRPr="00191DE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191DEC">
        <w:rPr>
          <w:sz w:val="28"/>
          <w:szCs w:val="28"/>
        </w:rPr>
        <w:t xml:space="preserve"> </w:t>
      </w:r>
      <w:r w:rsidRPr="00D0003B">
        <w:rPr>
          <w:sz w:val="28"/>
          <w:szCs w:val="28"/>
        </w:rPr>
        <w:t>подраздела</w:t>
      </w:r>
      <w:r w:rsidRPr="00191DE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191DEC">
        <w:rPr>
          <w:sz w:val="28"/>
          <w:szCs w:val="28"/>
        </w:rPr>
        <w:t xml:space="preserve"> в следующей редакции:</w:t>
      </w:r>
    </w:p>
    <w:p w:rsidR="002828B3" w:rsidRPr="00191DEC" w:rsidRDefault="002828B3" w:rsidP="00311F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«Председатель</w:t>
      </w:r>
      <w:r w:rsidR="00915AF8" w:rsidRPr="00915AF8">
        <w:rPr>
          <w:sz w:val="28"/>
          <w:szCs w:val="28"/>
        </w:rPr>
        <w:t xml:space="preserve"> Контрольно-счетной комиссии, аудитор Контрольно-счетной комиссии не может состоять в близком родстве или свойстве (родители, супруги, дети, братья, сестры, а также братья, сестры, родители</w:t>
      </w:r>
      <w:r w:rsidR="00311F78">
        <w:rPr>
          <w:sz w:val="28"/>
          <w:szCs w:val="28"/>
        </w:rPr>
        <w:t>,</w:t>
      </w:r>
      <w:r w:rsidR="00915AF8" w:rsidRPr="00915AF8">
        <w:rPr>
          <w:sz w:val="28"/>
          <w:szCs w:val="28"/>
        </w:rPr>
        <w:t xml:space="preserve"> дети супругов</w:t>
      </w:r>
      <w:r w:rsidR="00311F78">
        <w:rPr>
          <w:sz w:val="28"/>
          <w:szCs w:val="28"/>
        </w:rPr>
        <w:t xml:space="preserve"> и супруги детей</w:t>
      </w:r>
      <w:r w:rsidR="00915AF8" w:rsidRPr="00915AF8">
        <w:rPr>
          <w:sz w:val="28"/>
          <w:szCs w:val="28"/>
        </w:rPr>
        <w:t xml:space="preserve">) с председателем Думы Холмского муниципального района, Главой Холмского муниципального района, руководителями судебных и правоохранительных органов, расположенных на территории </w:t>
      </w:r>
      <w:r w:rsidR="00311F78">
        <w:rPr>
          <w:sz w:val="28"/>
          <w:szCs w:val="28"/>
        </w:rPr>
        <w:t>Холмского муниципального района».</w:t>
      </w:r>
    </w:p>
    <w:p w:rsidR="00191DEC" w:rsidRPr="00191DEC" w:rsidRDefault="002828B3" w:rsidP="00D0003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191DEC" w:rsidRPr="00191DEC">
        <w:rPr>
          <w:sz w:val="28"/>
          <w:szCs w:val="28"/>
        </w:rPr>
        <w:t>. Настоящее решение вступает в силу с 1 июля 2021 года.</w:t>
      </w:r>
    </w:p>
    <w:p w:rsidR="00191DEC" w:rsidRPr="00191DEC" w:rsidRDefault="002828B3" w:rsidP="00D00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91DEC" w:rsidRPr="00191DEC">
        <w:rPr>
          <w:sz w:val="28"/>
          <w:szCs w:val="28"/>
        </w:rPr>
        <w:t xml:space="preserve">. </w:t>
      </w:r>
      <w:r w:rsidR="00E11A29" w:rsidRPr="00E11A29">
        <w:rPr>
          <w:sz w:val="28"/>
          <w:szCs w:val="28"/>
        </w:rPr>
        <w:t>Опубликовать настоящее решение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6A5C2D" w:rsidRDefault="006A5C2D" w:rsidP="00305989">
      <w:pPr>
        <w:tabs>
          <w:tab w:val="left" w:pos="22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5C2D" w:rsidRDefault="006A5C2D" w:rsidP="003059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5C2D" w:rsidRDefault="00493E0F" w:rsidP="006A5C2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93E0F" w:rsidRDefault="00781742" w:rsidP="006A5C2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счетной</w:t>
      </w:r>
      <w:bookmarkStart w:id="0" w:name="_GoBack"/>
      <w:bookmarkEnd w:id="0"/>
      <w:proofErr w:type="gramEnd"/>
      <w:r w:rsidR="00493E0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</w:t>
      </w:r>
      <w:r w:rsidR="00493E0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О.В. Егорова</w:t>
      </w:r>
    </w:p>
    <w:sectPr w:rsidR="00493E0F" w:rsidSect="00493E0F">
      <w:headerReference w:type="default" r:id="rId8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A6B" w:rsidRDefault="00867A6B" w:rsidP="00493E0F">
      <w:r>
        <w:separator/>
      </w:r>
    </w:p>
  </w:endnote>
  <w:endnote w:type="continuationSeparator" w:id="0">
    <w:p w:rsidR="00867A6B" w:rsidRDefault="00867A6B" w:rsidP="00493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A6B" w:rsidRDefault="00867A6B" w:rsidP="00493E0F">
      <w:r>
        <w:separator/>
      </w:r>
    </w:p>
  </w:footnote>
  <w:footnote w:type="continuationSeparator" w:id="0">
    <w:p w:rsidR="00867A6B" w:rsidRDefault="00867A6B" w:rsidP="00493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E0F" w:rsidRPr="00493E0F" w:rsidRDefault="00493E0F" w:rsidP="00493E0F">
    <w:pPr>
      <w:pStyle w:val="a4"/>
      <w:jc w:val="right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53310"/>
    <w:multiLevelType w:val="hybridMultilevel"/>
    <w:tmpl w:val="4CB29A24"/>
    <w:lvl w:ilvl="0" w:tplc="F32EE0B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EC"/>
    <w:rsid w:val="00005585"/>
    <w:rsid w:val="0005084C"/>
    <w:rsid w:val="00051E96"/>
    <w:rsid w:val="000C5C75"/>
    <w:rsid w:val="00191DEC"/>
    <w:rsid w:val="00224368"/>
    <w:rsid w:val="002335EB"/>
    <w:rsid w:val="002828B3"/>
    <w:rsid w:val="002A1CFD"/>
    <w:rsid w:val="002D7232"/>
    <w:rsid w:val="00305989"/>
    <w:rsid w:val="00311F78"/>
    <w:rsid w:val="00425C71"/>
    <w:rsid w:val="00493E0F"/>
    <w:rsid w:val="005D1D49"/>
    <w:rsid w:val="00641113"/>
    <w:rsid w:val="006A5C2D"/>
    <w:rsid w:val="006B255C"/>
    <w:rsid w:val="00781742"/>
    <w:rsid w:val="00842B49"/>
    <w:rsid w:val="00867A6B"/>
    <w:rsid w:val="008C18E1"/>
    <w:rsid w:val="008D38BA"/>
    <w:rsid w:val="00915AF8"/>
    <w:rsid w:val="00954E3A"/>
    <w:rsid w:val="00963B58"/>
    <w:rsid w:val="009F7C6A"/>
    <w:rsid w:val="00A25B46"/>
    <w:rsid w:val="00B323C2"/>
    <w:rsid w:val="00CD02FE"/>
    <w:rsid w:val="00D0003B"/>
    <w:rsid w:val="00D2547F"/>
    <w:rsid w:val="00DD1BBF"/>
    <w:rsid w:val="00E11A29"/>
    <w:rsid w:val="00F238EC"/>
    <w:rsid w:val="00F3126B"/>
    <w:rsid w:val="00FB603D"/>
    <w:rsid w:val="00FF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641113"/>
    <w:pPr>
      <w:jc w:val="both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4111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List Paragraph"/>
    <w:basedOn w:val="a"/>
    <w:uiPriority w:val="34"/>
    <w:qFormat/>
    <w:rsid w:val="006A5C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641113"/>
    <w:pPr>
      <w:jc w:val="both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4111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List Paragraph"/>
    <w:basedOn w:val="a"/>
    <w:uiPriority w:val="34"/>
    <w:qFormat/>
    <w:rsid w:val="006A5C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«4) прекращения гражданства Российской Федерации или наличия гражданства (поддан</vt:lpstr>
      <vt:lpstr>    1.2. изложить пункт 3 части 5 подраздела 4 в следующей редакции:</vt:lpstr>
      <vt:lpstr>    «3) прекращения гражданства Российской Федерации или наличия гражданства (поддан</vt:lpstr>
      <vt:lpstr>    «Председатель Контрольно-счетной комиссии, аудитор Контрольно-счетной комиссии н</vt:lpstr>
      <vt:lpstr>    2. Настоящее решение вступает в силу с 1 июля 2021 года.</vt:lpstr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2021-06-01T11:40:00Z</cp:lastPrinted>
  <dcterms:created xsi:type="dcterms:W3CDTF">2021-06-09T14:29:00Z</dcterms:created>
  <dcterms:modified xsi:type="dcterms:W3CDTF">2021-07-23T11:25:00Z</dcterms:modified>
</cp:coreProperties>
</file>