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FA" w:rsidRPr="009405FA" w:rsidRDefault="009405FA" w:rsidP="009405FA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05FA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9405FA" w:rsidRDefault="009405FA" w:rsidP="009405F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5FA" w:rsidRDefault="009405FA" w:rsidP="009405F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5FA" w:rsidRPr="009405FA" w:rsidRDefault="009405FA" w:rsidP="009405FA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F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405FA" w:rsidRPr="009405FA" w:rsidRDefault="009405FA" w:rsidP="009405FA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FA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9405FA" w:rsidRPr="009405FA" w:rsidRDefault="009405FA" w:rsidP="009405FA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FA">
        <w:rPr>
          <w:rFonts w:ascii="Times New Roman" w:hAnsi="Times New Roman" w:cs="Times New Roman"/>
          <w:b/>
          <w:sz w:val="28"/>
          <w:szCs w:val="28"/>
        </w:rPr>
        <w:t>Холмский муниципальный район</w:t>
      </w:r>
    </w:p>
    <w:p w:rsidR="009405FA" w:rsidRPr="009405FA" w:rsidRDefault="009405FA" w:rsidP="009405F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405FA">
        <w:rPr>
          <w:rFonts w:ascii="Times New Roman" w:hAnsi="Times New Roman" w:cs="Times New Roman"/>
          <w:sz w:val="28"/>
          <w:szCs w:val="28"/>
        </w:rPr>
        <w:t>от        №</w:t>
      </w:r>
    </w:p>
    <w:p w:rsidR="009405FA" w:rsidRPr="009405FA" w:rsidRDefault="009405FA" w:rsidP="009405F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05FA" w:rsidRPr="009405FA" w:rsidRDefault="009405FA" w:rsidP="009405F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405FA">
        <w:rPr>
          <w:rFonts w:ascii="Times New Roman" w:hAnsi="Times New Roman" w:cs="Times New Roman"/>
          <w:sz w:val="28"/>
          <w:szCs w:val="28"/>
        </w:rPr>
        <w:t>г. Холм</w:t>
      </w:r>
      <w:r w:rsidRPr="009405FA">
        <w:rPr>
          <w:rFonts w:ascii="Times New Roman" w:hAnsi="Times New Roman" w:cs="Times New Roman"/>
          <w:sz w:val="28"/>
          <w:szCs w:val="28"/>
        </w:rPr>
        <w:cr/>
      </w:r>
    </w:p>
    <w:p w:rsidR="009405FA" w:rsidRPr="009405FA" w:rsidRDefault="009405FA" w:rsidP="00D84BA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84BA9" w:rsidRDefault="00D84BA9" w:rsidP="00D84BA9">
      <w:pPr>
        <w:spacing w:after="0" w:line="240" w:lineRule="exact"/>
        <w:jc w:val="center"/>
      </w:pPr>
      <w:proofErr w:type="gramStart"/>
      <w:r w:rsidRPr="00D84BA9">
        <w:rPr>
          <w:rFonts w:ascii="Times New Roman" w:hAnsi="Times New Roman" w:cs="Times New Roman"/>
          <w:b/>
          <w:sz w:val="28"/>
          <w:szCs w:val="28"/>
        </w:rPr>
        <w:t>Российская Федерация Новгородская область Холмский муниципальный район от № г. Холм «О внесении изменений решение Думы Холмского муниципального района от 28.08.2020 №315 «Об утверждении Порядка проведения конкурса по отбору кандидатур на должность Главы Холмского муниципального района и об установлении общего числе членов конкурсной комиссии по отбору кандидатур на должность Главы Холмского муниципального района</w:t>
      </w:r>
      <w:r>
        <w:t>»</w:t>
      </w:r>
      <w:proofErr w:type="gramEnd"/>
    </w:p>
    <w:p w:rsidR="00D84BA9" w:rsidRDefault="00D84BA9" w:rsidP="00D84BA9">
      <w:pPr>
        <w:spacing w:after="0" w:line="240" w:lineRule="exact"/>
        <w:jc w:val="center"/>
      </w:pPr>
    </w:p>
    <w:p w:rsidR="009405FA" w:rsidRDefault="009405FA" w:rsidP="00D84BA9">
      <w:pPr>
        <w:spacing w:after="0" w:line="240" w:lineRule="exact"/>
        <w:jc w:val="center"/>
      </w:pPr>
    </w:p>
    <w:p w:rsidR="00D84BA9" w:rsidRDefault="00D84BA9" w:rsidP="00D84BA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B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14 марта 2022 года № 60-ФЗ «О внесении изменений в отдельные законодательные акты Российской Федерации» </w:t>
      </w:r>
    </w:p>
    <w:p w:rsidR="00D84BA9" w:rsidRDefault="00D84BA9" w:rsidP="00D84BA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BA9">
        <w:rPr>
          <w:rFonts w:ascii="Times New Roman" w:hAnsi="Times New Roman" w:cs="Times New Roman"/>
          <w:sz w:val="28"/>
          <w:szCs w:val="28"/>
        </w:rPr>
        <w:t xml:space="preserve">Дума Холмского муниципального района, </w:t>
      </w:r>
    </w:p>
    <w:p w:rsidR="00FD7342" w:rsidRDefault="00D84BA9" w:rsidP="00D84BA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BA9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D84BA9" w:rsidRDefault="00D84BA9" w:rsidP="00D84BA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BA9">
        <w:rPr>
          <w:rFonts w:ascii="Times New Roman" w:hAnsi="Times New Roman" w:cs="Times New Roman"/>
          <w:sz w:val="28"/>
          <w:szCs w:val="28"/>
        </w:rPr>
        <w:t>1. Внести в решение Думы Холмского муниципального района от 28.08.2020 №315 «Об утверждении Порядка проведения конкурса по отбору кандидатур на должность Главы Холмского муниципального района и об установлении общего числе членов конкурсной комиссии по отбору кандидатур на должность Главы Холмского муниципального района» (далее –</w:t>
      </w:r>
      <w:r>
        <w:rPr>
          <w:rFonts w:ascii="Times New Roman" w:hAnsi="Times New Roman" w:cs="Times New Roman"/>
          <w:sz w:val="28"/>
          <w:szCs w:val="28"/>
        </w:rPr>
        <w:t xml:space="preserve"> Порядок), следующие изменения:</w:t>
      </w:r>
    </w:p>
    <w:p w:rsidR="007174BA" w:rsidRDefault="00D84BA9" w:rsidP="007174B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BA9">
        <w:rPr>
          <w:rFonts w:ascii="Times New Roman" w:hAnsi="Times New Roman" w:cs="Times New Roman"/>
          <w:sz w:val="28"/>
          <w:szCs w:val="28"/>
        </w:rPr>
        <w:t xml:space="preserve">1.1. Подпункт 7 пункта 4 Порядка изложить в новой редакции: </w:t>
      </w:r>
    </w:p>
    <w:p w:rsidR="00D84BA9" w:rsidRDefault="00D84BA9" w:rsidP="007174B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84BA9">
        <w:rPr>
          <w:rFonts w:ascii="Times New Roman" w:hAnsi="Times New Roman" w:cs="Times New Roman"/>
          <w:sz w:val="28"/>
          <w:szCs w:val="28"/>
        </w:rPr>
        <w:t>«7) сведения о наличии или отсутствии гражданства (подданства) иностранного государства либо получения кандидатом вида на жительство или иного документа, подтверждающего право на постоянное проживание на террит</w:t>
      </w:r>
      <w:r>
        <w:rPr>
          <w:rFonts w:ascii="Times New Roman" w:hAnsi="Times New Roman" w:cs="Times New Roman"/>
          <w:sz w:val="28"/>
          <w:szCs w:val="28"/>
        </w:rPr>
        <w:t>ории иностранного государства».</w:t>
      </w:r>
    </w:p>
    <w:p w:rsidR="00D84BA9" w:rsidRDefault="00D84BA9" w:rsidP="00D84BA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BA9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 </w:t>
      </w:r>
    </w:p>
    <w:p w:rsidR="00D84BA9" w:rsidRDefault="00D84BA9" w:rsidP="00FD7342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84BA9" w:rsidRDefault="00D84BA9" w:rsidP="00D84BA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D84BA9" w:rsidRPr="00D84BA9" w:rsidRDefault="00D84BA9" w:rsidP="00D84BA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Холмского муниципального района                            Г.И. Х</w:t>
      </w:r>
      <w:r w:rsidR="00FD7342">
        <w:rPr>
          <w:rFonts w:ascii="Times New Roman" w:hAnsi="Times New Roman" w:cs="Times New Roman"/>
          <w:sz w:val="28"/>
          <w:szCs w:val="28"/>
        </w:rPr>
        <w:t>АББО</w:t>
      </w:r>
    </w:p>
    <w:sectPr w:rsidR="00D84BA9" w:rsidRPr="00D84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B8" w:rsidRDefault="005865B8" w:rsidP="009405FA">
      <w:pPr>
        <w:spacing w:after="0" w:line="240" w:lineRule="auto"/>
      </w:pPr>
      <w:r>
        <w:separator/>
      </w:r>
    </w:p>
  </w:endnote>
  <w:endnote w:type="continuationSeparator" w:id="0">
    <w:p w:rsidR="005865B8" w:rsidRDefault="005865B8" w:rsidP="0094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B8" w:rsidRDefault="005865B8" w:rsidP="009405FA">
      <w:pPr>
        <w:spacing w:after="0" w:line="240" w:lineRule="auto"/>
      </w:pPr>
      <w:r>
        <w:separator/>
      </w:r>
    </w:p>
  </w:footnote>
  <w:footnote w:type="continuationSeparator" w:id="0">
    <w:p w:rsidR="005865B8" w:rsidRDefault="005865B8" w:rsidP="00940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A9"/>
    <w:rsid w:val="002D2E43"/>
    <w:rsid w:val="005865B8"/>
    <w:rsid w:val="007174BA"/>
    <w:rsid w:val="00902B78"/>
    <w:rsid w:val="009405FA"/>
    <w:rsid w:val="00D84BA9"/>
    <w:rsid w:val="00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5FA"/>
  </w:style>
  <w:style w:type="paragraph" w:styleId="a5">
    <w:name w:val="footer"/>
    <w:basedOn w:val="a"/>
    <w:link w:val="a6"/>
    <w:uiPriority w:val="99"/>
    <w:unhideWhenUsed/>
    <w:rsid w:val="0094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5FA"/>
  </w:style>
  <w:style w:type="paragraph" w:styleId="a5">
    <w:name w:val="footer"/>
    <w:basedOn w:val="a"/>
    <w:link w:val="a6"/>
    <w:uiPriority w:val="99"/>
    <w:unhideWhenUsed/>
    <w:rsid w:val="0094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2022-09-19T07:15:00Z</dcterms:created>
  <dcterms:modified xsi:type="dcterms:W3CDTF">2022-09-19T07:24:00Z</dcterms:modified>
</cp:coreProperties>
</file>