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4DF" w:rsidRDefault="00CF44DF" w:rsidP="00CF44DF">
      <w:pPr>
        <w:spacing w:line="280" w:lineRule="atLeast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CF44DF" w:rsidRDefault="00CF44DF" w:rsidP="00CF44DF">
      <w:pPr>
        <w:spacing w:line="280" w:lineRule="atLeast"/>
        <w:ind w:firstLine="709"/>
        <w:jc w:val="center"/>
        <w:rPr>
          <w:b/>
          <w:sz w:val="28"/>
          <w:szCs w:val="28"/>
        </w:rPr>
      </w:pPr>
    </w:p>
    <w:p w:rsidR="00CF44DF" w:rsidRPr="00CF44DF" w:rsidRDefault="00CF44DF" w:rsidP="00CF44DF">
      <w:pPr>
        <w:spacing w:line="280" w:lineRule="atLeast"/>
        <w:ind w:firstLine="709"/>
        <w:jc w:val="center"/>
        <w:rPr>
          <w:b/>
          <w:sz w:val="28"/>
          <w:szCs w:val="28"/>
        </w:rPr>
      </w:pPr>
      <w:r w:rsidRPr="00CF44DF">
        <w:rPr>
          <w:b/>
          <w:sz w:val="28"/>
          <w:szCs w:val="28"/>
        </w:rPr>
        <w:t>Российская Федерация</w:t>
      </w:r>
    </w:p>
    <w:p w:rsidR="00CF44DF" w:rsidRPr="00CF44DF" w:rsidRDefault="00CF44DF" w:rsidP="00CF44DF">
      <w:pPr>
        <w:spacing w:line="280" w:lineRule="atLeast"/>
        <w:ind w:firstLine="709"/>
        <w:jc w:val="center"/>
        <w:rPr>
          <w:b/>
          <w:bCs/>
          <w:sz w:val="28"/>
          <w:szCs w:val="28"/>
        </w:rPr>
      </w:pPr>
      <w:r w:rsidRPr="00CF44DF">
        <w:rPr>
          <w:b/>
          <w:bCs/>
          <w:sz w:val="28"/>
          <w:szCs w:val="28"/>
        </w:rPr>
        <w:t>Новгородская область</w:t>
      </w:r>
    </w:p>
    <w:p w:rsidR="00CF44DF" w:rsidRPr="00CF44DF" w:rsidRDefault="00CF44DF" w:rsidP="00CF44DF">
      <w:pPr>
        <w:spacing w:line="280" w:lineRule="atLeast"/>
        <w:ind w:firstLine="709"/>
        <w:jc w:val="center"/>
        <w:rPr>
          <w:b/>
          <w:bCs/>
          <w:sz w:val="28"/>
          <w:szCs w:val="28"/>
        </w:rPr>
      </w:pPr>
      <w:r w:rsidRPr="00CF44DF">
        <w:rPr>
          <w:b/>
          <w:bCs/>
          <w:sz w:val="28"/>
          <w:szCs w:val="28"/>
        </w:rPr>
        <w:t>Дума Холмского муниципального района</w:t>
      </w:r>
    </w:p>
    <w:p w:rsidR="00CF44DF" w:rsidRPr="00CF44DF" w:rsidRDefault="00CF44DF" w:rsidP="00CF44DF">
      <w:pPr>
        <w:spacing w:line="280" w:lineRule="atLeast"/>
        <w:ind w:firstLine="709"/>
        <w:jc w:val="center"/>
        <w:rPr>
          <w:b/>
          <w:bCs/>
          <w:sz w:val="28"/>
          <w:szCs w:val="28"/>
        </w:rPr>
      </w:pPr>
    </w:p>
    <w:p w:rsidR="00CF44DF" w:rsidRPr="00CF44DF" w:rsidRDefault="00CF44DF" w:rsidP="00CF44DF">
      <w:pPr>
        <w:spacing w:line="280" w:lineRule="atLeast"/>
        <w:ind w:firstLine="709"/>
        <w:jc w:val="center"/>
        <w:rPr>
          <w:b/>
          <w:bCs/>
          <w:sz w:val="28"/>
          <w:szCs w:val="28"/>
        </w:rPr>
      </w:pPr>
      <w:r w:rsidRPr="00CF44DF">
        <w:rPr>
          <w:b/>
          <w:bCs/>
          <w:sz w:val="28"/>
          <w:szCs w:val="28"/>
        </w:rPr>
        <w:t>РЕШЕНИЕ</w:t>
      </w:r>
    </w:p>
    <w:p w:rsidR="00CF44DF" w:rsidRPr="00CF44DF" w:rsidRDefault="00CF44DF" w:rsidP="00CF44DF">
      <w:pPr>
        <w:widowControl w:val="0"/>
        <w:autoSpaceDE w:val="0"/>
        <w:autoSpaceDN w:val="0"/>
        <w:spacing w:line="280" w:lineRule="atLeast"/>
        <w:ind w:firstLine="709"/>
        <w:jc w:val="center"/>
        <w:rPr>
          <w:b/>
          <w:bCs/>
          <w:sz w:val="28"/>
          <w:szCs w:val="28"/>
        </w:rPr>
      </w:pPr>
    </w:p>
    <w:p w:rsidR="00CF44DF" w:rsidRPr="00CF44DF" w:rsidRDefault="00CF44DF" w:rsidP="00CF44DF">
      <w:pPr>
        <w:widowControl w:val="0"/>
        <w:autoSpaceDE w:val="0"/>
        <w:autoSpaceDN w:val="0"/>
        <w:spacing w:line="240" w:lineRule="exact"/>
        <w:jc w:val="center"/>
        <w:rPr>
          <w:b/>
          <w:kern w:val="28"/>
          <w:sz w:val="28"/>
          <w:szCs w:val="28"/>
        </w:rPr>
      </w:pPr>
      <w:r w:rsidRPr="00CF44DF">
        <w:rPr>
          <w:b/>
          <w:kern w:val="28"/>
          <w:sz w:val="28"/>
          <w:szCs w:val="28"/>
        </w:rPr>
        <w:t xml:space="preserve">Об отчете начальника отделения полиции по Холмскому району МОМВД России « </w:t>
      </w:r>
      <w:proofErr w:type="gramStart"/>
      <w:r w:rsidRPr="00CF44DF">
        <w:rPr>
          <w:b/>
          <w:kern w:val="28"/>
          <w:sz w:val="28"/>
          <w:szCs w:val="28"/>
        </w:rPr>
        <w:t>Старорусский</w:t>
      </w:r>
      <w:proofErr w:type="gramEnd"/>
      <w:r w:rsidRPr="00CF44DF">
        <w:rPr>
          <w:b/>
          <w:kern w:val="28"/>
          <w:sz w:val="28"/>
          <w:szCs w:val="28"/>
        </w:rPr>
        <w:t>»</w:t>
      </w:r>
    </w:p>
    <w:p w:rsidR="00CF44DF" w:rsidRPr="00CF44DF" w:rsidRDefault="00CF44DF" w:rsidP="00CF44DF">
      <w:pPr>
        <w:widowControl w:val="0"/>
        <w:autoSpaceDE w:val="0"/>
        <w:autoSpaceDN w:val="0"/>
        <w:spacing w:line="240" w:lineRule="exact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CF44DF" w:rsidRPr="00CF44DF" w:rsidRDefault="00CF44DF" w:rsidP="00CF44DF">
      <w:pPr>
        <w:spacing w:line="280" w:lineRule="atLeast"/>
        <w:ind w:firstLine="709"/>
        <w:jc w:val="center"/>
        <w:rPr>
          <w:color w:val="000000"/>
          <w:sz w:val="28"/>
          <w:szCs w:val="28"/>
        </w:rPr>
      </w:pPr>
      <w:r w:rsidRPr="00CF44DF">
        <w:rPr>
          <w:sz w:val="28"/>
          <w:szCs w:val="28"/>
        </w:rPr>
        <w:t xml:space="preserve">От                   </w:t>
      </w:r>
      <w:r>
        <w:rPr>
          <w:color w:val="000000"/>
          <w:sz w:val="28"/>
          <w:szCs w:val="28"/>
        </w:rPr>
        <w:t xml:space="preserve"> 2023</w:t>
      </w:r>
      <w:r w:rsidRPr="00CF44DF">
        <w:rPr>
          <w:color w:val="000000"/>
          <w:sz w:val="28"/>
          <w:szCs w:val="28"/>
        </w:rPr>
        <w:t xml:space="preserve"> года</w:t>
      </w:r>
    </w:p>
    <w:p w:rsidR="00CF44DF" w:rsidRPr="00CF44DF" w:rsidRDefault="00CF44DF" w:rsidP="00CF44DF">
      <w:pPr>
        <w:spacing w:line="280" w:lineRule="atLeast"/>
        <w:ind w:firstLine="709"/>
        <w:rPr>
          <w:color w:val="000000"/>
          <w:sz w:val="28"/>
          <w:szCs w:val="28"/>
        </w:rPr>
      </w:pPr>
      <w:r w:rsidRPr="00CF44DF">
        <w:rPr>
          <w:color w:val="000000"/>
          <w:sz w:val="28"/>
          <w:szCs w:val="28"/>
        </w:rPr>
        <w:t>г. Холм</w:t>
      </w:r>
    </w:p>
    <w:p w:rsidR="00CF44DF" w:rsidRPr="00CF44DF" w:rsidRDefault="00CF44DF" w:rsidP="00CF44DF">
      <w:pPr>
        <w:spacing w:line="280" w:lineRule="atLeast"/>
        <w:ind w:firstLine="709"/>
        <w:rPr>
          <w:color w:val="000000"/>
          <w:sz w:val="28"/>
          <w:szCs w:val="28"/>
        </w:rPr>
      </w:pPr>
    </w:p>
    <w:p w:rsidR="00CF44DF" w:rsidRPr="00CF44DF" w:rsidRDefault="00CF44DF" w:rsidP="00CF44DF">
      <w:pPr>
        <w:spacing w:line="360" w:lineRule="atLeast"/>
        <w:ind w:firstLine="709"/>
        <w:jc w:val="both"/>
        <w:rPr>
          <w:sz w:val="28"/>
          <w:szCs w:val="28"/>
        </w:rPr>
      </w:pPr>
      <w:r w:rsidRPr="00CF44DF">
        <w:rPr>
          <w:sz w:val="28"/>
          <w:szCs w:val="28"/>
        </w:rPr>
        <w:t>В соответствии с частью 3статьи 8 Федерального закона от 07.02.2011 №3-ФЗ «О полиции», Дума Холмского муниципального района</w:t>
      </w:r>
    </w:p>
    <w:p w:rsidR="00CF44DF" w:rsidRPr="00CF44DF" w:rsidRDefault="00CF44DF" w:rsidP="00CF44DF">
      <w:pPr>
        <w:spacing w:line="360" w:lineRule="atLeast"/>
        <w:ind w:firstLine="709"/>
        <w:jc w:val="both"/>
        <w:rPr>
          <w:b/>
          <w:sz w:val="28"/>
          <w:szCs w:val="28"/>
        </w:rPr>
      </w:pPr>
      <w:r w:rsidRPr="00CF44DF">
        <w:rPr>
          <w:b/>
          <w:sz w:val="28"/>
          <w:szCs w:val="28"/>
        </w:rPr>
        <w:t>РЕШИЛА:</w:t>
      </w:r>
    </w:p>
    <w:p w:rsidR="00CF44DF" w:rsidRPr="00CF44DF" w:rsidRDefault="00CF44DF" w:rsidP="00CF44DF">
      <w:pPr>
        <w:spacing w:line="360" w:lineRule="atLeast"/>
        <w:ind w:firstLine="709"/>
        <w:jc w:val="both"/>
        <w:rPr>
          <w:sz w:val="28"/>
          <w:szCs w:val="28"/>
        </w:rPr>
      </w:pPr>
      <w:r w:rsidRPr="00CF44DF">
        <w:rPr>
          <w:sz w:val="28"/>
          <w:szCs w:val="28"/>
        </w:rPr>
        <w:t>1. Принять к сведению отчет начальника отделения полиции по Холмскому району МО МВД России «Старорусский» перед Думой Холмского муниципального района, по итогам работы отделения полиции в 2018 году.</w:t>
      </w:r>
    </w:p>
    <w:p w:rsidR="00CF44DF" w:rsidRPr="00CF44DF" w:rsidRDefault="00CF44DF" w:rsidP="00CF44DF">
      <w:pPr>
        <w:spacing w:line="360" w:lineRule="atLeast"/>
        <w:jc w:val="both"/>
        <w:rPr>
          <w:sz w:val="28"/>
          <w:szCs w:val="28"/>
        </w:rPr>
      </w:pPr>
      <w:r w:rsidRPr="00CF44DF">
        <w:rPr>
          <w:sz w:val="28"/>
          <w:szCs w:val="28"/>
        </w:rPr>
        <w:t xml:space="preserve">        2. Опубликовать решение в периодическом печатном издании – бюллетене «Вестник» и разместить на официальном сайте Администрации Холмского муниципального района в информационно-телекоммуникационной сети «Интернет».</w:t>
      </w:r>
    </w:p>
    <w:p w:rsidR="00CF44DF" w:rsidRPr="00CF44DF" w:rsidRDefault="00CF44DF" w:rsidP="00CF44DF">
      <w:pPr>
        <w:spacing w:line="360" w:lineRule="atLeast"/>
        <w:ind w:firstLine="709"/>
        <w:jc w:val="both"/>
        <w:rPr>
          <w:sz w:val="28"/>
          <w:szCs w:val="28"/>
        </w:rPr>
      </w:pPr>
    </w:p>
    <w:p w:rsidR="00CF44DF" w:rsidRPr="00CF44DF" w:rsidRDefault="00CF44DF" w:rsidP="00CF44DF">
      <w:pPr>
        <w:spacing w:line="360" w:lineRule="atLeast"/>
        <w:ind w:firstLine="709"/>
        <w:jc w:val="both"/>
        <w:rPr>
          <w:sz w:val="28"/>
          <w:szCs w:val="28"/>
        </w:rPr>
      </w:pPr>
    </w:p>
    <w:p w:rsidR="00CF44DF" w:rsidRPr="00CF44DF" w:rsidRDefault="00CF44DF" w:rsidP="00CF44DF">
      <w:pPr>
        <w:spacing w:line="360" w:lineRule="atLeast"/>
        <w:ind w:firstLine="709"/>
        <w:jc w:val="both"/>
        <w:rPr>
          <w:sz w:val="28"/>
          <w:szCs w:val="28"/>
        </w:rPr>
      </w:pPr>
    </w:p>
    <w:tbl>
      <w:tblPr>
        <w:tblW w:w="9709" w:type="dxa"/>
        <w:tblLook w:val="04A0" w:firstRow="1" w:lastRow="0" w:firstColumn="1" w:lastColumn="0" w:noHBand="0" w:noVBand="1"/>
      </w:tblPr>
      <w:tblGrid>
        <w:gridCol w:w="4361"/>
        <w:gridCol w:w="709"/>
        <w:gridCol w:w="4639"/>
      </w:tblGrid>
      <w:tr w:rsidR="00CF44DF" w:rsidRPr="00CF44DF" w:rsidTr="005B44FE">
        <w:trPr>
          <w:trHeight w:val="1095"/>
        </w:trPr>
        <w:tc>
          <w:tcPr>
            <w:tcW w:w="4361" w:type="dxa"/>
            <w:hideMark/>
          </w:tcPr>
          <w:p w:rsidR="00CF44DF" w:rsidRPr="00CF44DF" w:rsidRDefault="00CF44DF" w:rsidP="00CF44DF">
            <w:pPr>
              <w:spacing w:line="240" w:lineRule="exact"/>
              <w:rPr>
                <w:b/>
                <w:bCs/>
                <w:sz w:val="28"/>
                <w:szCs w:val="28"/>
              </w:rPr>
            </w:pPr>
            <w:r w:rsidRPr="00CF44DF">
              <w:rPr>
                <w:b/>
                <w:bCs/>
                <w:sz w:val="28"/>
                <w:szCs w:val="28"/>
              </w:rPr>
              <w:t>Председатель Думы Холмского</w:t>
            </w:r>
          </w:p>
          <w:p w:rsidR="00CF44DF" w:rsidRPr="00CF44DF" w:rsidRDefault="00CF44DF" w:rsidP="00CF44DF">
            <w:pPr>
              <w:spacing w:line="240" w:lineRule="exact"/>
              <w:rPr>
                <w:sz w:val="28"/>
                <w:szCs w:val="28"/>
              </w:rPr>
            </w:pPr>
            <w:r w:rsidRPr="00CF44DF">
              <w:rPr>
                <w:b/>
                <w:bCs/>
                <w:sz w:val="28"/>
                <w:szCs w:val="28"/>
              </w:rPr>
              <w:t>муниципального района</w:t>
            </w:r>
          </w:p>
        </w:tc>
        <w:tc>
          <w:tcPr>
            <w:tcW w:w="709" w:type="dxa"/>
          </w:tcPr>
          <w:p w:rsidR="00CF44DF" w:rsidRPr="00CF44DF" w:rsidRDefault="00CF44DF" w:rsidP="00CF44DF">
            <w:pPr>
              <w:spacing w:line="24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9" w:type="dxa"/>
          </w:tcPr>
          <w:p w:rsidR="00CF44DF" w:rsidRPr="00CF44DF" w:rsidRDefault="00CF44DF" w:rsidP="00CF44DF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  <w:p w:rsidR="00CF44DF" w:rsidRPr="00CF44DF" w:rsidRDefault="00CF44DF" w:rsidP="00CF44DF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Г.И. </w:t>
            </w:r>
            <w:proofErr w:type="spellStart"/>
            <w:r>
              <w:rPr>
                <w:b/>
                <w:bCs/>
                <w:sz w:val="28"/>
                <w:szCs w:val="28"/>
              </w:rPr>
              <w:t>Хаббо</w:t>
            </w:r>
            <w:proofErr w:type="spellEnd"/>
          </w:p>
        </w:tc>
      </w:tr>
    </w:tbl>
    <w:p w:rsidR="00CF44DF" w:rsidRPr="00CF44DF" w:rsidRDefault="00CF44DF" w:rsidP="00CF44DF">
      <w:pPr>
        <w:spacing w:line="280" w:lineRule="atLeast"/>
        <w:ind w:firstLine="709"/>
        <w:jc w:val="both"/>
        <w:rPr>
          <w:bCs/>
          <w:color w:val="000000"/>
          <w:sz w:val="28"/>
          <w:szCs w:val="28"/>
        </w:rPr>
      </w:pPr>
    </w:p>
    <w:p w:rsidR="00CF44DF" w:rsidRPr="00CF44DF" w:rsidRDefault="00CF44DF" w:rsidP="00CF44DF">
      <w:pPr>
        <w:spacing w:line="280" w:lineRule="atLeast"/>
        <w:ind w:firstLine="709"/>
        <w:jc w:val="both"/>
        <w:rPr>
          <w:bCs/>
          <w:color w:val="000000"/>
          <w:sz w:val="28"/>
          <w:szCs w:val="28"/>
        </w:rPr>
      </w:pPr>
    </w:p>
    <w:p w:rsidR="00CF44DF" w:rsidRPr="00CF44DF" w:rsidRDefault="00CF44DF" w:rsidP="00CF44DF">
      <w:pPr>
        <w:spacing w:line="280" w:lineRule="atLeast"/>
        <w:ind w:firstLine="709"/>
        <w:jc w:val="both"/>
        <w:rPr>
          <w:bCs/>
          <w:color w:val="000000"/>
          <w:sz w:val="28"/>
          <w:szCs w:val="28"/>
        </w:rPr>
      </w:pPr>
    </w:p>
    <w:p w:rsidR="00CF44DF" w:rsidRPr="00CF44DF" w:rsidRDefault="00CF44DF" w:rsidP="00CF44DF">
      <w:pPr>
        <w:spacing w:line="280" w:lineRule="atLeast"/>
        <w:ind w:firstLine="709"/>
        <w:jc w:val="both"/>
        <w:rPr>
          <w:bCs/>
          <w:color w:val="000000"/>
          <w:sz w:val="28"/>
          <w:szCs w:val="28"/>
        </w:rPr>
      </w:pPr>
    </w:p>
    <w:p w:rsidR="00CF44DF" w:rsidRPr="00CF44DF" w:rsidRDefault="00CF44DF" w:rsidP="00CF44DF">
      <w:pPr>
        <w:spacing w:line="280" w:lineRule="atLeast"/>
        <w:ind w:firstLine="709"/>
        <w:jc w:val="both"/>
        <w:rPr>
          <w:bCs/>
          <w:color w:val="000000"/>
          <w:sz w:val="28"/>
          <w:szCs w:val="28"/>
        </w:rPr>
      </w:pPr>
    </w:p>
    <w:p w:rsidR="00CF44DF" w:rsidRPr="00CF44DF" w:rsidRDefault="00CF44DF" w:rsidP="00CF44DF">
      <w:pPr>
        <w:spacing w:line="280" w:lineRule="atLeast"/>
        <w:ind w:firstLine="709"/>
        <w:jc w:val="both"/>
        <w:rPr>
          <w:bCs/>
          <w:color w:val="000000"/>
          <w:sz w:val="28"/>
          <w:szCs w:val="28"/>
        </w:rPr>
      </w:pPr>
    </w:p>
    <w:p w:rsidR="00CF44DF" w:rsidRPr="00CF44DF" w:rsidRDefault="00CF44DF" w:rsidP="00CF44DF">
      <w:pPr>
        <w:spacing w:line="280" w:lineRule="atLeast"/>
        <w:ind w:firstLine="709"/>
        <w:jc w:val="both"/>
        <w:rPr>
          <w:bCs/>
          <w:color w:val="000000"/>
          <w:sz w:val="28"/>
          <w:szCs w:val="28"/>
        </w:rPr>
      </w:pPr>
    </w:p>
    <w:p w:rsidR="00CF44DF" w:rsidRPr="00CF44DF" w:rsidRDefault="00CF44DF" w:rsidP="00CF44DF">
      <w:pPr>
        <w:spacing w:line="280" w:lineRule="atLeast"/>
        <w:ind w:firstLine="709"/>
        <w:jc w:val="both"/>
        <w:rPr>
          <w:bCs/>
          <w:color w:val="000000"/>
          <w:sz w:val="28"/>
          <w:szCs w:val="28"/>
        </w:rPr>
      </w:pPr>
    </w:p>
    <w:p w:rsidR="00CF44DF" w:rsidRPr="00CF44DF" w:rsidRDefault="00CF44DF" w:rsidP="00CF44DF">
      <w:pPr>
        <w:spacing w:line="280" w:lineRule="atLeast"/>
        <w:ind w:firstLine="709"/>
        <w:jc w:val="center"/>
        <w:rPr>
          <w:bCs/>
          <w:color w:val="000000"/>
          <w:sz w:val="28"/>
          <w:szCs w:val="28"/>
        </w:rPr>
      </w:pPr>
    </w:p>
    <w:p w:rsidR="00CF44DF" w:rsidRPr="00CF44DF" w:rsidRDefault="00CF44DF" w:rsidP="00CF44DF">
      <w:pPr>
        <w:spacing w:line="280" w:lineRule="atLeast"/>
        <w:ind w:firstLine="709"/>
        <w:jc w:val="both"/>
        <w:rPr>
          <w:bCs/>
          <w:color w:val="000000"/>
          <w:sz w:val="28"/>
          <w:szCs w:val="28"/>
        </w:rPr>
      </w:pPr>
    </w:p>
    <w:p w:rsidR="00CF44DF" w:rsidRPr="00CF44DF" w:rsidRDefault="00CF44DF" w:rsidP="00CF44DF">
      <w:pPr>
        <w:spacing w:line="280" w:lineRule="atLeast"/>
        <w:ind w:firstLine="709"/>
        <w:jc w:val="both"/>
        <w:rPr>
          <w:bCs/>
          <w:color w:val="000000"/>
          <w:sz w:val="28"/>
          <w:szCs w:val="28"/>
        </w:rPr>
      </w:pPr>
    </w:p>
    <w:p w:rsidR="00CF44DF" w:rsidRPr="00CF44DF" w:rsidRDefault="00CF44DF" w:rsidP="00CF44DF">
      <w:pPr>
        <w:spacing w:line="280" w:lineRule="atLeast"/>
        <w:ind w:firstLine="709"/>
        <w:jc w:val="both"/>
        <w:rPr>
          <w:bCs/>
          <w:color w:val="000000"/>
          <w:sz w:val="28"/>
          <w:szCs w:val="28"/>
        </w:rPr>
      </w:pPr>
    </w:p>
    <w:p w:rsidR="00CF44DF" w:rsidRPr="00CF44DF" w:rsidRDefault="00CF44DF" w:rsidP="00CF44DF">
      <w:pPr>
        <w:spacing w:line="280" w:lineRule="atLeast"/>
        <w:ind w:firstLine="709"/>
        <w:jc w:val="both"/>
        <w:rPr>
          <w:bCs/>
          <w:color w:val="000000"/>
          <w:sz w:val="28"/>
          <w:szCs w:val="28"/>
        </w:rPr>
      </w:pPr>
    </w:p>
    <w:p w:rsidR="00CF44DF" w:rsidRPr="00CF44DF" w:rsidRDefault="00CF44DF" w:rsidP="00CF44DF">
      <w:pPr>
        <w:spacing w:line="280" w:lineRule="atLeast"/>
        <w:ind w:firstLine="709"/>
        <w:jc w:val="both"/>
        <w:rPr>
          <w:bCs/>
          <w:color w:val="000000"/>
          <w:sz w:val="28"/>
          <w:szCs w:val="28"/>
        </w:rPr>
      </w:pPr>
    </w:p>
    <w:p w:rsidR="00CF44DF" w:rsidRDefault="00CF44DF" w:rsidP="00E76FBF">
      <w:pPr>
        <w:pStyle w:val="2"/>
        <w:spacing w:before="0" w:beforeAutospacing="0" w:after="0" w:afterAutospacing="0"/>
        <w:ind w:firstLine="900"/>
        <w:textAlignment w:val="top"/>
        <w:rPr>
          <w:rStyle w:val="pseudolink"/>
          <w:rFonts w:ascii="Times New Roman" w:hAnsi="Times New Roman" w:cs="Times New Roman"/>
          <w:sz w:val="28"/>
          <w:szCs w:val="28"/>
        </w:rPr>
      </w:pPr>
    </w:p>
    <w:p w:rsidR="00CF44DF" w:rsidRDefault="00CF44DF" w:rsidP="00E76FBF">
      <w:pPr>
        <w:pStyle w:val="2"/>
        <w:spacing w:before="0" w:beforeAutospacing="0" w:after="0" w:afterAutospacing="0"/>
        <w:ind w:firstLine="900"/>
        <w:textAlignment w:val="top"/>
        <w:rPr>
          <w:rStyle w:val="pseudolink"/>
          <w:rFonts w:ascii="Times New Roman" w:hAnsi="Times New Roman" w:cs="Times New Roman"/>
          <w:sz w:val="28"/>
          <w:szCs w:val="28"/>
        </w:rPr>
      </w:pPr>
    </w:p>
    <w:p w:rsidR="00E76FBF" w:rsidRPr="00E76FBF" w:rsidRDefault="00E76FBF" w:rsidP="00E76FBF">
      <w:pPr>
        <w:pStyle w:val="2"/>
        <w:spacing w:before="0" w:beforeAutospacing="0" w:after="0" w:afterAutospacing="0"/>
        <w:ind w:firstLine="900"/>
        <w:textAlignment w:val="top"/>
        <w:rPr>
          <w:rStyle w:val="pseudolink"/>
          <w:rFonts w:ascii="Times New Roman" w:hAnsi="Times New Roman" w:cs="Times New Roman"/>
          <w:sz w:val="28"/>
          <w:szCs w:val="28"/>
        </w:rPr>
      </w:pPr>
      <w:r w:rsidRPr="00E76FBF">
        <w:rPr>
          <w:rStyle w:val="pseudolink"/>
          <w:rFonts w:ascii="Times New Roman" w:hAnsi="Times New Roman" w:cs="Times New Roman"/>
          <w:sz w:val="28"/>
          <w:szCs w:val="28"/>
        </w:rPr>
        <w:t>Информационно-аналитическая записка к отчету начальника отделения полиции по Холмскому району перед Думой Холмского муниципального района на тему: «О состоянии правопорядка и общественной безопасности на обслуживаемой территории за 2022 год»</w:t>
      </w:r>
    </w:p>
    <w:p w:rsidR="00A34D0A" w:rsidRPr="00CB06AA" w:rsidRDefault="00A34D0A" w:rsidP="00E76FBF">
      <w:pPr>
        <w:pStyle w:val="a3"/>
        <w:rPr>
          <w:sz w:val="28"/>
          <w:szCs w:val="28"/>
        </w:rPr>
      </w:pPr>
    </w:p>
    <w:p w:rsidR="00A34D0A" w:rsidRPr="005F3D32" w:rsidRDefault="00A34D0A" w:rsidP="00A34D0A">
      <w:pPr>
        <w:ind w:right="-82" w:firstLine="708"/>
        <w:jc w:val="both"/>
        <w:rPr>
          <w:sz w:val="28"/>
          <w:szCs w:val="28"/>
        </w:rPr>
      </w:pPr>
      <w:proofErr w:type="gramStart"/>
      <w:r w:rsidRPr="005F3D32">
        <w:rPr>
          <w:sz w:val="28"/>
          <w:szCs w:val="28"/>
        </w:rPr>
        <w:t>Подводя итоги оперативно</w:t>
      </w:r>
      <w:r w:rsidR="00CF44DF">
        <w:rPr>
          <w:sz w:val="28"/>
          <w:szCs w:val="28"/>
        </w:rPr>
        <w:t xml:space="preserve"> </w:t>
      </w:r>
      <w:r w:rsidRPr="005F3D32">
        <w:rPr>
          <w:sz w:val="28"/>
          <w:szCs w:val="28"/>
        </w:rPr>
        <w:t xml:space="preserve">- служебной деятельности ОП по Холмскому району </w:t>
      </w:r>
      <w:r w:rsidR="00086BC9">
        <w:rPr>
          <w:sz w:val="28"/>
          <w:szCs w:val="28"/>
        </w:rPr>
        <w:t>МОМВД России «Старорусский» за 12</w:t>
      </w:r>
      <w:r w:rsidR="008E470A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2022</w:t>
      </w:r>
      <w:r w:rsidRPr="005F3D32">
        <w:rPr>
          <w:sz w:val="28"/>
          <w:szCs w:val="28"/>
        </w:rPr>
        <w:t xml:space="preserve"> года отмечаю, что осуществлялась она в соответствии с приоритетными направлениями, обозначенными Директивой МВД Российской Федерации от </w:t>
      </w:r>
      <w:r>
        <w:rPr>
          <w:sz w:val="28"/>
          <w:szCs w:val="28"/>
        </w:rPr>
        <w:t>03.11.2021</w:t>
      </w:r>
      <w:r w:rsidRPr="005F3D32">
        <w:rPr>
          <w:sz w:val="28"/>
          <w:szCs w:val="28"/>
        </w:rPr>
        <w:t xml:space="preserve"> года  № 1</w:t>
      </w:r>
      <w:r>
        <w:rPr>
          <w:sz w:val="28"/>
          <w:szCs w:val="28"/>
        </w:rPr>
        <w:t>-</w:t>
      </w:r>
      <w:r w:rsidRPr="005F3D32">
        <w:rPr>
          <w:sz w:val="28"/>
          <w:szCs w:val="28"/>
        </w:rPr>
        <w:t>дсп  «О приоритетных направлениях деятельности органов внутренних дел Российской Федерации  и вн</w:t>
      </w:r>
      <w:r>
        <w:rPr>
          <w:sz w:val="28"/>
          <w:szCs w:val="28"/>
        </w:rPr>
        <w:t>утренних войск  МВД России в 2022</w:t>
      </w:r>
      <w:r w:rsidRPr="005F3D32">
        <w:rPr>
          <w:sz w:val="28"/>
          <w:szCs w:val="28"/>
        </w:rPr>
        <w:t xml:space="preserve"> году».</w:t>
      </w:r>
      <w:proofErr w:type="gramEnd"/>
    </w:p>
    <w:p w:rsidR="00A34D0A" w:rsidRPr="005F3D32" w:rsidRDefault="00A34D0A" w:rsidP="00A34D0A">
      <w:pPr>
        <w:ind w:firstLine="708"/>
        <w:jc w:val="both"/>
        <w:rPr>
          <w:sz w:val="28"/>
          <w:szCs w:val="28"/>
        </w:rPr>
      </w:pPr>
      <w:r w:rsidRPr="005F3D32">
        <w:rPr>
          <w:sz w:val="28"/>
          <w:szCs w:val="28"/>
        </w:rPr>
        <w:t xml:space="preserve">За </w:t>
      </w:r>
      <w:r>
        <w:rPr>
          <w:sz w:val="28"/>
          <w:szCs w:val="28"/>
        </w:rPr>
        <w:t>отчетный период 2022</w:t>
      </w:r>
      <w:r w:rsidRPr="005F3D32">
        <w:rPr>
          <w:sz w:val="28"/>
          <w:szCs w:val="28"/>
        </w:rPr>
        <w:t xml:space="preserve"> года оперативная обстановка на обслуживаемой территории оставалась стабильной, не допущено совершения террористических актов. Личный состав был задействован в обеспечении общественного порядка и общественной безопасности при проведении общественно-политических, культурно-массовых, спортивных мероприятий, проводимых на территории района.</w:t>
      </w:r>
    </w:p>
    <w:p w:rsidR="00700C2D" w:rsidRDefault="00086BC9" w:rsidP="00A34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12</w:t>
      </w:r>
      <w:r w:rsidR="008E470A">
        <w:rPr>
          <w:sz w:val="28"/>
          <w:szCs w:val="28"/>
        </w:rPr>
        <w:t xml:space="preserve"> месяцев</w:t>
      </w:r>
      <w:r w:rsidR="006F0B76">
        <w:rPr>
          <w:sz w:val="28"/>
          <w:szCs w:val="28"/>
        </w:rPr>
        <w:t xml:space="preserve"> 2022 года </w:t>
      </w:r>
      <w:r w:rsidR="00A34D0A" w:rsidRPr="005F3D32">
        <w:rPr>
          <w:sz w:val="28"/>
          <w:szCs w:val="28"/>
        </w:rPr>
        <w:t xml:space="preserve">по приказу МВД РФ №1040 от 31.12.2013 года и по приказу УМВД России по Новгородской </w:t>
      </w:r>
      <w:r w:rsidR="00700C2D" w:rsidRPr="005F3D32">
        <w:rPr>
          <w:sz w:val="28"/>
          <w:szCs w:val="28"/>
        </w:rPr>
        <w:t>области №</w:t>
      </w:r>
      <w:r w:rsidR="00A34D0A" w:rsidRPr="005F3D32">
        <w:rPr>
          <w:sz w:val="28"/>
          <w:szCs w:val="28"/>
        </w:rPr>
        <w:t xml:space="preserve">54 от 01.02.2014 «Об утверждении системы оценки деятельности территориальных органов МВД по Новгородской области на районном уровне» отделение полиции заняло </w:t>
      </w:r>
      <w:r>
        <w:rPr>
          <w:sz w:val="28"/>
          <w:szCs w:val="28"/>
        </w:rPr>
        <w:t>___</w:t>
      </w:r>
      <w:r w:rsidR="00A34D0A" w:rsidRPr="005F3D32">
        <w:rPr>
          <w:sz w:val="28"/>
          <w:szCs w:val="28"/>
        </w:rPr>
        <w:t xml:space="preserve"> место. Низкие результаты, которые не позволили нам добиться более высоких оценочных показателей по </w:t>
      </w:r>
      <w:r w:rsidR="006F0B76" w:rsidRPr="005F3D32">
        <w:rPr>
          <w:sz w:val="28"/>
          <w:szCs w:val="28"/>
        </w:rPr>
        <w:t>следующим показателям</w:t>
      </w:r>
      <w:r w:rsidR="00A34D0A" w:rsidRPr="005F3D32">
        <w:rPr>
          <w:sz w:val="28"/>
          <w:szCs w:val="28"/>
        </w:rPr>
        <w:t xml:space="preserve">: </w:t>
      </w:r>
    </w:p>
    <w:p w:rsidR="00700C2D" w:rsidRDefault="00700C2D" w:rsidP="00700C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0B76">
        <w:rPr>
          <w:sz w:val="28"/>
          <w:szCs w:val="28"/>
        </w:rPr>
        <w:t>количество граждан, погибших от противоправных посягательств, совершенных в отчетном периоде</w:t>
      </w:r>
      <w:r w:rsidR="00A34D0A" w:rsidRPr="005F3D32">
        <w:rPr>
          <w:sz w:val="28"/>
          <w:szCs w:val="28"/>
        </w:rPr>
        <w:t xml:space="preserve">; </w:t>
      </w:r>
    </w:p>
    <w:p w:rsidR="00700C2D" w:rsidRDefault="00700C2D" w:rsidP="00700C2D">
      <w:pPr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предварительно расследованных тяжких и особо тяжких преступлений общеуголовной направленности;</w:t>
      </w:r>
    </w:p>
    <w:p w:rsidR="004E4C9D" w:rsidRDefault="004E4C9D" w:rsidP="00700C2D">
      <w:pPr>
        <w:jc w:val="both"/>
        <w:rPr>
          <w:sz w:val="28"/>
          <w:szCs w:val="28"/>
        </w:rPr>
      </w:pPr>
      <w:r>
        <w:rPr>
          <w:sz w:val="28"/>
          <w:szCs w:val="28"/>
        </w:rPr>
        <w:t>- число выявленных лиц по преступлениям против собственности;</w:t>
      </w:r>
    </w:p>
    <w:p w:rsidR="004E4C9D" w:rsidRDefault="004E4C9D" w:rsidP="00700C2D">
      <w:pPr>
        <w:jc w:val="both"/>
        <w:rPr>
          <w:sz w:val="28"/>
          <w:szCs w:val="28"/>
        </w:rPr>
      </w:pPr>
      <w:r>
        <w:rPr>
          <w:sz w:val="28"/>
          <w:szCs w:val="28"/>
        </w:rPr>
        <w:t>- число выявленных сотрудниками ОВД лиц по преступлениям, совершенным с использованием ИТТ (информационно-телекоммуникационных технологий</w:t>
      </w:r>
      <w:r w:rsidR="005F2933">
        <w:rPr>
          <w:sz w:val="28"/>
          <w:szCs w:val="28"/>
        </w:rPr>
        <w:t>);</w:t>
      </w:r>
    </w:p>
    <w:p w:rsidR="005F2933" w:rsidRDefault="005F2933" w:rsidP="00700C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количество предварительно расследованных преступлений </w:t>
      </w:r>
      <w:r w:rsidR="00D027DC">
        <w:rPr>
          <w:sz w:val="28"/>
          <w:szCs w:val="28"/>
        </w:rPr>
        <w:t>(</w:t>
      </w:r>
      <w:r>
        <w:rPr>
          <w:sz w:val="28"/>
          <w:szCs w:val="28"/>
        </w:rPr>
        <w:t>по ст.</w:t>
      </w:r>
      <w:r w:rsidR="00D027DC">
        <w:rPr>
          <w:sz w:val="28"/>
          <w:szCs w:val="28"/>
        </w:rPr>
        <w:t>112, 115, 1161.1, 119);</w:t>
      </w:r>
    </w:p>
    <w:p w:rsidR="00D027DC" w:rsidRDefault="00D027DC" w:rsidP="00700C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количество уголовных дел, возвращенных для дополнительного расследования прокурором в порядке ст.237 УПК РФ (3); </w:t>
      </w:r>
    </w:p>
    <w:p w:rsidR="00D027DC" w:rsidRDefault="00D027DC" w:rsidP="00700C2D">
      <w:pPr>
        <w:jc w:val="both"/>
        <w:rPr>
          <w:sz w:val="28"/>
          <w:szCs w:val="28"/>
        </w:rPr>
      </w:pPr>
      <w:r>
        <w:rPr>
          <w:sz w:val="28"/>
          <w:szCs w:val="28"/>
        </w:rPr>
        <w:t>- низкий процент возмещения ущерба по уголовным делам;</w:t>
      </w:r>
    </w:p>
    <w:p w:rsidR="00700C2D" w:rsidRPr="008A092F" w:rsidRDefault="00D027DC" w:rsidP="00700C2D">
      <w:pPr>
        <w:jc w:val="both"/>
        <w:rPr>
          <w:sz w:val="28"/>
          <w:szCs w:val="28"/>
        </w:rPr>
      </w:pPr>
      <w:r w:rsidRPr="008A092F">
        <w:rPr>
          <w:sz w:val="28"/>
          <w:szCs w:val="28"/>
        </w:rPr>
        <w:t>- отношение числа преступлений, предусмотренных ст. 151.1, 222</w:t>
      </w:r>
      <w:r w:rsidR="008A092F">
        <w:rPr>
          <w:sz w:val="28"/>
          <w:szCs w:val="28"/>
        </w:rPr>
        <w:t>.2</w:t>
      </w:r>
      <w:r w:rsidRPr="008A092F">
        <w:rPr>
          <w:sz w:val="28"/>
          <w:szCs w:val="28"/>
        </w:rPr>
        <w:t>, 222.1, 228, 228.1, 228.3, 228.4, 234, 234.1, 264.1, 327 УК РФ</w:t>
      </w:r>
    </w:p>
    <w:p w:rsidR="00700C2D" w:rsidRPr="005F3D32" w:rsidRDefault="00700C2D" w:rsidP="00700C2D">
      <w:pPr>
        <w:jc w:val="both"/>
        <w:rPr>
          <w:sz w:val="28"/>
          <w:szCs w:val="28"/>
        </w:rPr>
      </w:pPr>
    </w:p>
    <w:p w:rsidR="00A34D0A" w:rsidRPr="00CB06AA" w:rsidRDefault="00A34D0A" w:rsidP="00A34D0A">
      <w:pPr>
        <w:ind w:right="49" w:firstLine="851"/>
        <w:jc w:val="center"/>
        <w:rPr>
          <w:b/>
          <w:sz w:val="28"/>
          <w:szCs w:val="28"/>
          <w:u w:val="single"/>
        </w:rPr>
      </w:pPr>
    </w:p>
    <w:p w:rsidR="00086BC9" w:rsidRPr="00DA590C" w:rsidRDefault="00086BC9" w:rsidP="00086BC9">
      <w:pPr>
        <w:ind w:right="49" w:firstLine="851"/>
        <w:jc w:val="center"/>
        <w:rPr>
          <w:sz w:val="28"/>
          <w:szCs w:val="28"/>
        </w:rPr>
      </w:pPr>
      <w:r w:rsidRPr="00DA590C">
        <w:rPr>
          <w:b/>
          <w:sz w:val="28"/>
          <w:szCs w:val="28"/>
          <w:u w:val="single"/>
        </w:rPr>
        <w:t>Состояние преступности на территории района</w:t>
      </w:r>
    </w:p>
    <w:p w:rsidR="00086BC9" w:rsidRDefault="00086BC9" w:rsidP="00086BC9">
      <w:pPr>
        <w:spacing w:before="100" w:beforeAutospacing="1"/>
        <w:ind w:right="-36" w:firstLine="720"/>
        <w:jc w:val="both"/>
        <w:rPr>
          <w:sz w:val="28"/>
          <w:szCs w:val="28"/>
        </w:rPr>
      </w:pPr>
      <w:r w:rsidRPr="00E358B4">
        <w:rPr>
          <w:sz w:val="28"/>
          <w:szCs w:val="28"/>
        </w:rPr>
        <w:t>Всего в дежурную часть ОП по Холмскому району МОМВД РФ «</w:t>
      </w:r>
      <w:r>
        <w:rPr>
          <w:sz w:val="28"/>
          <w:szCs w:val="28"/>
        </w:rPr>
        <w:t xml:space="preserve">Старорусский» </w:t>
      </w:r>
      <w:r>
        <w:rPr>
          <w:sz w:val="28"/>
          <w:szCs w:val="28"/>
        </w:rPr>
        <w:tab/>
        <w:t>за январь-декабрь 2022</w:t>
      </w:r>
      <w:r w:rsidRPr="00E358B4">
        <w:rPr>
          <w:sz w:val="28"/>
          <w:szCs w:val="28"/>
        </w:rPr>
        <w:t xml:space="preserve"> года поступило </w:t>
      </w:r>
      <w:r>
        <w:rPr>
          <w:sz w:val="28"/>
          <w:szCs w:val="28"/>
        </w:rPr>
        <w:t>874</w:t>
      </w:r>
      <w:r w:rsidRPr="00E358B4">
        <w:rPr>
          <w:sz w:val="28"/>
          <w:szCs w:val="28"/>
        </w:rPr>
        <w:t xml:space="preserve"> сообщени</w:t>
      </w:r>
      <w:r>
        <w:rPr>
          <w:sz w:val="28"/>
          <w:szCs w:val="28"/>
        </w:rPr>
        <w:t>й</w:t>
      </w:r>
      <w:r w:rsidRPr="00E358B4">
        <w:rPr>
          <w:sz w:val="28"/>
          <w:szCs w:val="28"/>
        </w:rPr>
        <w:t xml:space="preserve"> и иной информации о противоправных </w:t>
      </w:r>
      <w:r>
        <w:rPr>
          <w:spacing w:val="-4"/>
          <w:sz w:val="28"/>
          <w:szCs w:val="28"/>
        </w:rPr>
        <w:t>действиях (АППГ - 965</w:t>
      </w:r>
      <w:r w:rsidRPr="00E358B4">
        <w:rPr>
          <w:spacing w:val="-4"/>
          <w:sz w:val="28"/>
          <w:szCs w:val="28"/>
        </w:rPr>
        <w:t>).</w:t>
      </w:r>
      <w:r w:rsidRPr="00E358B4">
        <w:rPr>
          <w:color w:val="FF0000"/>
          <w:spacing w:val="-4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 xml:space="preserve">По 57 рассмотренным </w:t>
      </w:r>
      <w:r>
        <w:rPr>
          <w:color w:val="000000" w:themeColor="text1"/>
          <w:spacing w:val="-4"/>
          <w:sz w:val="28"/>
          <w:szCs w:val="28"/>
        </w:rPr>
        <w:lastRenderedPageBreak/>
        <w:t xml:space="preserve">сообщениям принято решение о возбуждении уголовного дела (АППГ 56). В 165 случаях в возбуждении уголовного дела отказано (АППГ 217), в том числе по 165 фактам – за отсутствием состава события (состава) преступления. По 61 поступившим материалам принято решение о возбуждении дела об административном правонарушении. Материалов, рассмотренных в срок свыше 10-ти суток, - 16 (АППГ 14).  </w:t>
      </w:r>
    </w:p>
    <w:p w:rsidR="00086BC9" w:rsidRDefault="00086BC9" w:rsidP="00086BC9">
      <w:pPr>
        <w:spacing w:before="100" w:beforeAutospacing="1"/>
        <w:ind w:right="-36" w:firstLine="720"/>
        <w:jc w:val="both"/>
        <w:rPr>
          <w:sz w:val="28"/>
          <w:szCs w:val="28"/>
        </w:rPr>
      </w:pPr>
      <w:r w:rsidRPr="00E358B4">
        <w:rPr>
          <w:sz w:val="28"/>
          <w:szCs w:val="28"/>
        </w:rPr>
        <w:t>Возвращено прокуро</w:t>
      </w:r>
      <w:r>
        <w:rPr>
          <w:sz w:val="28"/>
          <w:szCs w:val="28"/>
        </w:rPr>
        <w:t>ром на дополнительную проверку 47 материалов</w:t>
      </w:r>
      <w:r w:rsidRPr="00E358B4">
        <w:rPr>
          <w:sz w:val="28"/>
          <w:szCs w:val="28"/>
        </w:rPr>
        <w:t xml:space="preserve"> (АППГ – </w:t>
      </w:r>
      <w:r>
        <w:rPr>
          <w:sz w:val="28"/>
          <w:szCs w:val="28"/>
        </w:rPr>
        <w:t>179</w:t>
      </w:r>
      <w:r w:rsidRPr="00E358B4">
        <w:rPr>
          <w:sz w:val="28"/>
          <w:szCs w:val="28"/>
        </w:rPr>
        <w:t xml:space="preserve">). </w:t>
      </w:r>
      <w:r>
        <w:rPr>
          <w:sz w:val="28"/>
          <w:szCs w:val="28"/>
        </w:rPr>
        <w:t>За истекший период времени из материалов, по которым первоначально принято решение об отказе в возбуждении уголовного дела, возбуждено 4 уголовных дела, 1 из которых прекращено 26.06.2022 согласно п.2 ч.1 ст.24 УПК РФ (за отсутствием состава преступления).</w:t>
      </w:r>
    </w:p>
    <w:p w:rsidR="00086BC9" w:rsidRDefault="00086BC9" w:rsidP="00086BC9">
      <w:pPr>
        <w:spacing w:before="100" w:beforeAutospacing="1"/>
        <w:ind w:right="-36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обслуживания отделения полиции зарегистрировано 57 преступлений, 33 из которых относятся к категории тяжких и особо тяжких (АППГ 37). Раскрыто за период 2022 года 18 преступлений (АППГ 13), 9 из которых относятся к категории тяжких и особо тяжких (АППГ 8). Сотрудниками полиции раскрыты 27 (АППГ 32) преступлений. Общая раскрываемость составила 64,7% (АППГ 74%), что ниже уровня раскрываемости прошлого года на 9,3%.</w:t>
      </w:r>
    </w:p>
    <w:p w:rsidR="00086BC9" w:rsidRDefault="00086BC9" w:rsidP="00086BC9">
      <w:pPr>
        <w:spacing w:before="100" w:beforeAutospacing="1"/>
        <w:ind w:right="-3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 отчетный период текущего года на территории Холмского района произошло 4 преступления против личности – это убийство несовершеннолетней, по данному факту возбуждено уголовное дело на основании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.в</w:t>
      </w:r>
      <w:proofErr w:type="spellEnd"/>
      <w:proofErr w:type="gramEnd"/>
      <w:r>
        <w:rPr>
          <w:sz w:val="28"/>
          <w:szCs w:val="28"/>
        </w:rPr>
        <w:t xml:space="preserve"> ч.2 ст.105 УК РФ; 1 факт насильственных действий сексуального характера, по которому возбуждено уголовное дело на основании </w:t>
      </w:r>
      <w:proofErr w:type="spellStart"/>
      <w:r>
        <w:rPr>
          <w:sz w:val="28"/>
          <w:szCs w:val="28"/>
        </w:rPr>
        <w:t>п.б</w:t>
      </w:r>
      <w:proofErr w:type="spellEnd"/>
      <w:r>
        <w:rPr>
          <w:sz w:val="28"/>
          <w:szCs w:val="28"/>
        </w:rPr>
        <w:t xml:space="preserve"> ч.4 ст.132 УК РФ. Данные уголовные дела направлены в суд в пор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т. 222 УПК РФ 06.12.2022. Допущен 1 факт причинения тяжкого вреда здоровью, по которому возбуждено уголовное дело на основании ст.111 ч.1 УК РФ и 1 факт умышленного причинения средней тяжести вреда здоровью, по которому возбуждено уголовное дело на основании ч.1 ст.112 УК РФ. </w:t>
      </w:r>
    </w:p>
    <w:p w:rsidR="00086BC9" w:rsidRDefault="00086BC9" w:rsidP="00086BC9">
      <w:pPr>
        <w:spacing w:before="100" w:beforeAutospacing="1"/>
        <w:ind w:right="-36" w:firstLine="720"/>
        <w:jc w:val="both"/>
        <w:rPr>
          <w:sz w:val="28"/>
          <w:szCs w:val="28"/>
        </w:rPr>
      </w:pPr>
    </w:p>
    <w:p w:rsidR="00086BC9" w:rsidRDefault="00086BC9" w:rsidP="00086BC9">
      <w:pPr>
        <w:spacing w:before="100" w:beforeAutospacing="1"/>
        <w:ind w:right="-3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Произошло снижение количества преступлений против собственности (кражи), зарегистрировано 17 преступлений против 27 за аналогичный период 2021 года, 6 из которых раскрыты (АППГ 6). Зарегистрирован 1 факт мелкого хищения, по которому возбуждено уголовное дело на основании ст.158.1 УК РФ (АППГ 0). За отчетный период 2022 года на территории отделения полиции по Холмскому району допущено 3 факта мошенничества, которые относятся к категории дистанционных мошенничеств (АППГ 4). Зарегистрированы 2 факта умышленного </w:t>
      </w:r>
      <w:r w:rsidRPr="0059200E">
        <w:rPr>
          <w:sz w:val="28"/>
          <w:szCs w:val="28"/>
        </w:rPr>
        <w:t>повреждения</w:t>
      </w:r>
      <w:r>
        <w:rPr>
          <w:sz w:val="28"/>
          <w:szCs w:val="28"/>
        </w:rPr>
        <w:t xml:space="preserve"> имущества, а также 1 факт неправомерного завладения автомобилем. Выявлено и зарегистрировано 3 факта незаконной порубки леса (АППГ 1). Зарегистрированы 3 факта угрозы убийством, по которым соответственно возбуждены 3 уголовных дела, 2 из которых раскрыты, 1 приостановлено. Допущены 2 факта уклонения от административного </w:t>
      </w:r>
      <w:r>
        <w:rPr>
          <w:sz w:val="28"/>
          <w:szCs w:val="28"/>
        </w:rPr>
        <w:lastRenderedPageBreak/>
        <w:t xml:space="preserve">надзора, по которым возбуждены уголовные дела на основании ст.314.1 УК РФ. Не допущено фактов грабежа и разбоя. </w:t>
      </w:r>
    </w:p>
    <w:p w:rsidR="00086BC9" w:rsidRPr="00252CE4" w:rsidRDefault="00086BC9" w:rsidP="00086BC9">
      <w:pPr>
        <w:spacing w:before="100" w:beforeAutospacing="1"/>
        <w:ind w:right="-36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12</w:t>
      </w:r>
      <w:r w:rsidRPr="00252CE4">
        <w:rPr>
          <w:sz w:val="28"/>
          <w:szCs w:val="28"/>
        </w:rPr>
        <w:t xml:space="preserve"> месяцев в производстве группы по расследованию преступлений, совершенных на территории обслуживания ОП по</w:t>
      </w:r>
      <w:r>
        <w:rPr>
          <w:sz w:val="28"/>
          <w:szCs w:val="28"/>
        </w:rPr>
        <w:t xml:space="preserve"> Холмскому району, находилось 80 уголовных дел, против 41 уголовного</w:t>
      </w:r>
      <w:r w:rsidRPr="00252CE4">
        <w:rPr>
          <w:sz w:val="28"/>
          <w:szCs w:val="28"/>
        </w:rPr>
        <w:t xml:space="preserve"> дел</w:t>
      </w:r>
      <w:r>
        <w:rPr>
          <w:sz w:val="28"/>
          <w:szCs w:val="28"/>
        </w:rPr>
        <w:t>а</w:t>
      </w:r>
      <w:r w:rsidRPr="00252CE4">
        <w:rPr>
          <w:sz w:val="28"/>
          <w:szCs w:val="28"/>
        </w:rPr>
        <w:t xml:space="preserve"> за аналогичный период прошлого года.  </w:t>
      </w:r>
    </w:p>
    <w:p w:rsidR="00086BC9" w:rsidRPr="007C489E" w:rsidRDefault="00086BC9" w:rsidP="00086BC9">
      <w:pPr>
        <w:spacing w:before="100" w:beforeAutospacing="1"/>
        <w:ind w:right="-36" w:firstLine="720"/>
        <w:jc w:val="both"/>
        <w:rPr>
          <w:i/>
          <w:sz w:val="28"/>
          <w:szCs w:val="28"/>
        </w:rPr>
      </w:pPr>
      <w:r w:rsidRPr="007C489E">
        <w:rPr>
          <w:sz w:val="28"/>
          <w:szCs w:val="28"/>
        </w:rPr>
        <w:t>В текущем года приостановл</w:t>
      </w:r>
      <w:r>
        <w:rPr>
          <w:sz w:val="28"/>
          <w:szCs w:val="28"/>
        </w:rPr>
        <w:t>ено по п.1 ч.1 ст.208 УПК РФ – 18 уголовных дела (АППГ – 13</w:t>
      </w:r>
      <w:r w:rsidRPr="007C489E">
        <w:rPr>
          <w:sz w:val="28"/>
          <w:szCs w:val="28"/>
        </w:rPr>
        <w:t>). На допол</w:t>
      </w:r>
      <w:r>
        <w:rPr>
          <w:sz w:val="28"/>
          <w:szCs w:val="28"/>
        </w:rPr>
        <w:t xml:space="preserve">нительное расследование дважды </w:t>
      </w:r>
      <w:r w:rsidRPr="007C489E">
        <w:rPr>
          <w:sz w:val="28"/>
          <w:szCs w:val="28"/>
        </w:rPr>
        <w:t>возвра</w:t>
      </w:r>
      <w:r>
        <w:rPr>
          <w:sz w:val="28"/>
          <w:szCs w:val="28"/>
        </w:rPr>
        <w:t>щены 2 уголовных дела, это УД №1220149003700005 от 05.03.2022 (</w:t>
      </w:r>
      <w:proofErr w:type="spellStart"/>
      <w:r>
        <w:rPr>
          <w:sz w:val="28"/>
          <w:szCs w:val="28"/>
        </w:rPr>
        <w:t>Миняйлюк</w:t>
      </w:r>
      <w:proofErr w:type="spellEnd"/>
      <w:r>
        <w:rPr>
          <w:sz w:val="28"/>
          <w:szCs w:val="28"/>
        </w:rPr>
        <w:t>) и УД №12101490037000033 от 17.08.2021 (</w:t>
      </w:r>
      <w:proofErr w:type="spellStart"/>
      <w:r>
        <w:rPr>
          <w:sz w:val="28"/>
          <w:szCs w:val="28"/>
        </w:rPr>
        <w:t>Манжурцев</w:t>
      </w:r>
      <w:proofErr w:type="spellEnd"/>
      <w:r>
        <w:rPr>
          <w:sz w:val="28"/>
          <w:szCs w:val="28"/>
        </w:rPr>
        <w:t xml:space="preserve">). </w:t>
      </w:r>
      <w:r w:rsidRPr="007C489E">
        <w:rPr>
          <w:sz w:val="28"/>
          <w:szCs w:val="28"/>
        </w:rPr>
        <w:t xml:space="preserve">Необоснованных привлечений к уголовной ответственности не допущено. </w:t>
      </w:r>
    </w:p>
    <w:p w:rsidR="00086BC9" w:rsidRPr="00B74F6D" w:rsidRDefault="00086BC9" w:rsidP="00086BC9">
      <w:pPr>
        <w:spacing w:before="100" w:beforeAutospacing="1" w:after="100" w:afterAutospacing="1"/>
        <w:ind w:left="1440" w:right="-36" w:firstLine="720"/>
        <w:jc w:val="both"/>
        <w:rPr>
          <w:b/>
          <w:sz w:val="28"/>
          <w:szCs w:val="28"/>
          <w:u w:val="single"/>
        </w:rPr>
      </w:pPr>
      <w:r w:rsidRPr="00C334B3">
        <w:rPr>
          <w:b/>
          <w:sz w:val="28"/>
          <w:szCs w:val="28"/>
          <w:u w:val="single"/>
        </w:rPr>
        <w:t>РАСКРЫВАЕМОСТЬ ПРЕСТУПЛЕНИЙ</w:t>
      </w:r>
    </w:p>
    <w:p w:rsidR="00086BC9" w:rsidRDefault="00086BC9" w:rsidP="00086B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Общая раскрываемость за 12 месяцев составила 64,7% - это 33 преступления (АППГ 37), что ниже уровня прошлого года на 4. К категории тяжких и особо тяжких преступлений относятся 17 (АППГ 14) преступлений. Общая раскрываемость составила 64,7% (АППГ 74%), что ниже уровня раскрываемости прошлого года на 9,3%.</w:t>
      </w:r>
    </w:p>
    <w:p w:rsidR="00086BC9" w:rsidRDefault="00086BC9" w:rsidP="00086B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Сотрудниками полиции раскрыты 27 (АППГ 32) преступлений. Общая раскрываемость среди сотрудников составила 60% (АППГ 71,1%).</w:t>
      </w:r>
    </w:p>
    <w:p w:rsidR="00086BC9" w:rsidRDefault="00086BC9" w:rsidP="00086BC9">
      <w:pPr>
        <w:jc w:val="both"/>
        <w:rPr>
          <w:sz w:val="28"/>
          <w:szCs w:val="28"/>
        </w:rPr>
      </w:pPr>
    </w:p>
    <w:p w:rsidR="00086BC9" w:rsidRDefault="00086BC9" w:rsidP="00086BC9">
      <w:pPr>
        <w:jc w:val="both"/>
        <w:rPr>
          <w:sz w:val="28"/>
          <w:szCs w:val="28"/>
        </w:rPr>
      </w:pPr>
    </w:p>
    <w:p w:rsidR="00086BC9" w:rsidRDefault="00086BC9" w:rsidP="00086BC9">
      <w:pPr>
        <w:spacing w:before="100" w:beforeAutospacing="1"/>
        <w:ind w:right="-36"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БОРЬБА С ЭКОНОМИЧЕСКИМИ ПРЕСТУПЛЕНИЯМИ</w:t>
      </w:r>
    </w:p>
    <w:p w:rsidR="00086BC9" w:rsidRPr="0005538C" w:rsidRDefault="00086BC9" w:rsidP="00086BC9">
      <w:pPr>
        <w:spacing w:before="100" w:beforeAutospacing="1"/>
        <w:ind w:right="-36" w:firstLine="720"/>
        <w:rPr>
          <w:sz w:val="28"/>
          <w:szCs w:val="28"/>
        </w:rPr>
      </w:pPr>
      <w:r>
        <w:rPr>
          <w:sz w:val="28"/>
          <w:szCs w:val="28"/>
        </w:rPr>
        <w:t xml:space="preserve">Выявлено 3 преступления экономической направленности, относящиеся к категории тяжких и особо тяжких, это уголовные дела, возбужденные по фактам незаконной рубки согласно ст.260 УК РФ. По всем 3 фактам возбуждены уголовные дела, 2 из них приостановлены. </w:t>
      </w:r>
    </w:p>
    <w:p w:rsidR="00086BC9" w:rsidRDefault="00086BC9" w:rsidP="00086BC9">
      <w:pPr>
        <w:ind w:firstLine="708"/>
        <w:jc w:val="center"/>
        <w:rPr>
          <w:sz w:val="28"/>
          <w:szCs w:val="28"/>
        </w:rPr>
      </w:pPr>
    </w:p>
    <w:p w:rsidR="00086BC9" w:rsidRDefault="00086BC9" w:rsidP="00086BC9">
      <w:pPr>
        <w:spacing w:before="100" w:beforeAutospacing="1"/>
        <w:ind w:right="-36"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БОРЬБА С НЕЗАКОННЫМ ОБОРОТОМ ОРУЖИЯ</w:t>
      </w:r>
    </w:p>
    <w:p w:rsidR="00086BC9" w:rsidRPr="008E524A" w:rsidRDefault="00086BC9" w:rsidP="00086BC9">
      <w:pPr>
        <w:spacing w:before="100" w:beforeAutospacing="1"/>
        <w:ind w:right="-36" w:firstLine="720"/>
        <w:rPr>
          <w:sz w:val="28"/>
          <w:szCs w:val="28"/>
        </w:rPr>
      </w:pPr>
      <w:r>
        <w:rPr>
          <w:sz w:val="28"/>
          <w:szCs w:val="28"/>
        </w:rPr>
        <w:t>За отчетный период текущего года на территории Холмского района велась работа по выявлению и раскрытию преступлений по лини незаконного оборота оружия, так возбуждено 2 уголовных дела по 4 преступлениям, предусмотренным ст.222 УК РФ. Преступления раскрыты, окончены производством и направлены в суд.</w:t>
      </w:r>
    </w:p>
    <w:p w:rsidR="00086BC9" w:rsidRDefault="00086BC9" w:rsidP="00086BC9">
      <w:pPr>
        <w:ind w:firstLine="708"/>
        <w:jc w:val="center"/>
        <w:rPr>
          <w:sz w:val="28"/>
          <w:szCs w:val="28"/>
        </w:rPr>
      </w:pPr>
    </w:p>
    <w:p w:rsidR="00086BC9" w:rsidRDefault="00086BC9" w:rsidP="00086BC9">
      <w:pPr>
        <w:ind w:firstLine="708"/>
        <w:jc w:val="both"/>
        <w:rPr>
          <w:sz w:val="28"/>
          <w:szCs w:val="28"/>
        </w:rPr>
      </w:pPr>
    </w:p>
    <w:p w:rsidR="00086BC9" w:rsidRPr="00DA590C" w:rsidRDefault="00086BC9" w:rsidP="00086BC9">
      <w:pPr>
        <w:shd w:val="clear" w:color="auto" w:fill="FFFFFF"/>
        <w:tabs>
          <w:tab w:val="left" w:pos="9356"/>
        </w:tabs>
        <w:spacing w:line="276" w:lineRule="auto"/>
        <w:ind w:right="28"/>
        <w:jc w:val="center"/>
        <w:rPr>
          <w:b/>
          <w:bCs/>
          <w:color w:val="000000"/>
          <w:spacing w:val="-6"/>
          <w:sz w:val="28"/>
          <w:szCs w:val="28"/>
          <w:u w:val="single"/>
        </w:rPr>
      </w:pPr>
      <w:r w:rsidRPr="00DA590C">
        <w:rPr>
          <w:b/>
          <w:bCs/>
          <w:color w:val="000000"/>
          <w:spacing w:val="-6"/>
          <w:sz w:val="28"/>
          <w:szCs w:val="28"/>
          <w:u w:val="single"/>
        </w:rPr>
        <w:t>ПРОФИЛАКТИКА ПРЕСТУПЛЕНИЙ</w:t>
      </w:r>
    </w:p>
    <w:p w:rsidR="00086BC9" w:rsidRDefault="00086BC9" w:rsidP="00086BC9">
      <w:pPr>
        <w:shd w:val="clear" w:color="auto" w:fill="FFFFFF"/>
        <w:tabs>
          <w:tab w:val="left" w:pos="9356"/>
        </w:tabs>
        <w:spacing w:line="276" w:lineRule="auto"/>
        <w:ind w:right="28" w:firstLine="709"/>
        <w:jc w:val="center"/>
        <w:rPr>
          <w:b/>
          <w:bCs/>
          <w:color w:val="000000"/>
          <w:spacing w:val="-6"/>
          <w:sz w:val="28"/>
          <w:szCs w:val="28"/>
          <w:u w:val="single"/>
        </w:rPr>
      </w:pPr>
      <w:r w:rsidRPr="00DA590C">
        <w:rPr>
          <w:b/>
          <w:bCs/>
          <w:color w:val="000000"/>
          <w:spacing w:val="-6"/>
          <w:sz w:val="28"/>
          <w:szCs w:val="28"/>
          <w:u w:val="single"/>
        </w:rPr>
        <w:t>И ОХРАНА ОБЩЕСТВЕННОГО ПОРЯДКА</w:t>
      </w:r>
    </w:p>
    <w:p w:rsidR="00086BC9" w:rsidRPr="00E44003" w:rsidRDefault="00086BC9" w:rsidP="00086BC9">
      <w:pPr>
        <w:ind w:firstLine="708"/>
        <w:jc w:val="both"/>
        <w:rPr>
          <w:sz w:val="28"/>
          <w:szCs w:val="28"/>
        </w:rPr>
      </w:pPr>
      <w:r w:rsidRPr="00E44003">
        <w:rPr>
          <w:sz w:val="28"/>
          <w:szCs w:val="28"/>
        </w:rPr>
        <w:lastRenderedPageBreak/>
        <w:t xml:space="preserve">За </w:t>
      </w:r>
      <w:r>
        <w:rPr>
          <w:sz w:val="28"/>
          <w:szCs w:val="28"/>
        </w:rPr>
        <w:t>12</w:t>
      </w:r>
      <w:r w:rsidRPr="00E44003">
        <w:rPr>
          <w:sz w:val="28"/>
          <w:szCs w:val="28"/>
        </w:rPr>
        <w:t xml:space="preserve"> месяцев 2022 года службой УУП ОП по </w:t>
      </w:r>
      <w:r>
        <w:rPr>
          <w:sz w:val="28"/>
          <w:szCs w:val="28"/>
        </w:rPr>
        <w:t>Холмскому району рассмотрено 702 материала</w:t>
      </w:r>
      <w:r w:rsidRPr="00E44003">
        <w:rPr>
          <w:sz w:val="28"/>
          <w:szCs w:val="28"/>
        </w:rPr>
        <w:t xml:space="preserve"> по сообщениям и заявлениям граждан, из них вынесено постановлений об отказе </w:t>
      </w:r>
      <w:r>
        <w:rPr>
          <w:sz w:val="28"/>
          <w:szCs w:val="28"/>
        </w:rPr>
        <w:t>в возбуждении уголовного дела 89</w:t>
      </w:r>
      <w:r w:rsidRPr="00E44003">
        <w:rPr>
          <w:sz w:val="28"/>
          <w:szCs w:val="28"/>
        </w:rPr>
        <w:t>. Нагрузка на одного УУП по рассмотрению мате</w:t>
      </w:r>
      <w:r>
        <w:rPr>
          <w:sz w:val="28"/>
          <w:szCs w:val="28"/>
        </w:rPr>
        <w:t>риалов составляет 210</w:t>
      </w:r>
      <w:r w:rsidRPr="00E44003">
        <w:rPr>
          <w:sz w:val="28"/>
          <w:szCs w:val="28"/>
        </w:rPr>
        <w:t xml:space="preserve"> материалов. За </w:t>
      </w:r>
      <w:r>
        <w:rPr>
          <w:sz w:val="28"/>
          <w:szCs w:val="28"/>
        </w:rPr>
        <w:t>12</w:t>
      </w:r>
      <w:r w:rsidRPr="00E44003">
        <w:rPr>
          <w:sz w:val="28"/>
          <w:szCs w:val="28"/>
        </w:rPr>
        <w:t xml:space="preserve"> месяцев 2022 года по инициативе прокурора вернуло</w:t>
      </w:r>
      <w:r>
        <w:rPr>
          <w:sz w:val="28"/>
          <w:szCs w:val="28"/>
        </w:rPr>
        <w:t>сь на дополнительную проверку 24 материала</w:t>
      </w:r>
      <w:r w:rsidRPr="00E44003">
        <w:rPr>
          <w:sz w:val="28"/>
          <w:szCs w:val="28"/>
        </w:rPr>
        <w:t xml:space="preserve">. С возбуждением уголовного дела, в ОП по Холмскому району, вернулось 4 </w:t>
      </w:r>
      <w:proofErr w:type="gramStart"/>
      <w:r w:rsidRPr="00E44003">
        <w:rPr>
          <w:sz w:val="28"/>
          <w:szCs w:val="28"/>
        </w:rPr>
        <w:t>отказных</w:t>
      </w:r>
      <w:proofErr w:type="gramEnd"/>
      <w:r w:rsidRPr="00E44003">
        <w:rPr>
          <w:sz w:val="28"/>
          <w:szCs w:val="28"/>
        </w:rPr>
        <w:t xml:space="preserve"> материала. Допущено 4 нарушения учетно-регистрационной дисциплины участковыми уполномоченными ОП по Холмскому району. </w:t>
      </w:r>
    </w:p>
    <w:p w:rsidR="00086BC9" w:rsidRPr="00200E64" w:rsidRDefault="00086BC9" w:rsidP="00086BC9">
      <w:pPr>
        <w:ind w:firstLine="708"/>
        <w:jc w:val="both"/>
        <w:rPr>
          <w:sz w:val="28"/>
          <w:szCs w:val="28"/>
        </w:rPr>
      </w:pPr>
      <w:r w:rsidRPr="00200E64">
        <w:rPr>
          <w:sz w:val="28"/>
          <w:szCs w:val="28"/>
        </w:rPr>
        <w:t xml:space="preserve">Сотрудниками группы УУП ОП по Холмскому району за </w:t>
      </w:r>
      <w:r>
        <w:rPr>
          <w:sz w:val="28"/>
          <w:szCs w:val="28"/>
        </w:rPr>
        <w:t>12 месяцев 2022</w:t>
      </w:r>
      <w:r w:rsidRPr="00200E64">
        <w:rPr>
          <w:sz w:val="28"/>
          <w:szCs w:val="28"/>
        </w:rPr>
        <w:t xml:space="preserve"> года </w:t>
      </w:r>
      <w:r>
        <w:rPr>
          <w:sz w:val="28"/>
          <w:szCs w:val="28"/>
        </w:rPr>
        <w:t>выявлено 9 преступления (АППГ – 8), раскрыто 7 (АППГ 5).</w:t>
      </w:r>
    </w:p>
    <w:p w:rsidR="00086BC9" w:rsidRPr="00397D8C" w:rsidRDefault="00086BC9" w:rsidP="00086B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12</w:t>
      </w:r>
      <w:r w:rsidRPr="00397D8C">
        <w:rPr>
          <w:sz w:val="28"/>
          <w:szCs w:val="28"/>
        </w:rPr>
        <w:t xml:space="preserve"> месяцев 2022 года сотрудниками группы УУП ОП</w:t>
      </w:r>
      <w:r>
        <w:rPr>
          <w:sz w:val="28"/>
          <w:szCs w:val="28"/>
        </w:rPr>
        <w:t xml:space="preserve"> по Холмскому району выявлено 110</w:t>
      </w:r>
      <w:r w:rsidRPr="00397D8C">
        <w:rPr>
          <w:sz w:val="28"/>
          <w:szCs w:val="28"/>
        </w:rPr>
        <w:t xml:space="preserve"> администр</w:t>
      </w:r>
      <w:r>
        <w:rPr>
          <w:sz w:val="28"/>
          <w:szCs w:val="28"/>
        </w:rPr>
        <w:t>ативных правонарушений, (АППГ 198</w:t>
      </w:r>
      <w:r w:rsidRPr="00397D8C">
        <w:rPr>
          <w:sz w:val="28"/>
          <w:szCs w:val="28"/>
        </w:rPr>
        <w:t>). На одного участкового уполномоченного ОП п</w:t>
      </w:r>
      <w:r>
        <w:rPr>
          <w:sz w:val="28"/>
          <w:szCs w:val="28"/>
        </w:rPr>
        <w:t>о Холмскому району приходится 41</w:t>
      </w:r>
      <w:r w:rsidRPr="00397D8C">
        <w:rPr>
          <w:sz w:val="28"/>
          <w:szCs w:val="28"/>
        </w:rPr>
        <w:t xml:space="preserve"> проток</w:t>
      </w:r>
      <w:r>
        <w:rPr>
          <w:sz w:val="28"/>
          <w:szCs w:val="28"/>
        </w:rPr>
        <w:t xml:space="preserve">ол. </w:t>
      </w:r>
      <w:proofErr w:type="spellStart"/>
      <w:r>
        <w:rPr>
          <w:sz w:val="28"/>
          <w:szCs w:val="28"/>
        </w:rPr>
        <w:t>Взыскаемость</w:t>
      </w:r>
      <w:proofErr w:type="spellEnd"/>
      <w:r>
        <w:rPr>
          <w:sz w:val="28"/>
          <w:szCs w:val="28"/>
        </w:rPr>
        <w:t xml:space="preserve"> составляет 79,6%.</w:t>
      </w:r>
    </w:p>
    <w:p w:rsidR="00086BC9" w:rsidRPr="00C1732A" w:rsidRDefault="00086BC9" w:rsidP="00086BC9">
      <w:pPr>
        <w:ind w:firstLine="708"/>
        <w:jc w:val="both"/>
        <w:rPr>
          <w:sz w:val="28"/>
          <w:szCs w:val="28"/>
        </w:rPr>
      </w:pPr>
      <w:proofErr w:type="gramStart"/>
      <w:r w:rsidRPr="00C1732A">
        <w:rPr>
          <w:sz w:val="28"/>
          <w:szCs w:val="28"/>
        </w:rPr>
        <w:t>На</w:t>
      </w:r>
      <w:r>
        <w:rPr>
          <w:sz w:val="28"/>
          <w:szCs w:val="28"/>
        </w:rPr>
        <w:t xml:space="preserve"> учетах УУП в ОП состоит 34</w:t>
      </w:r>
      <w:r w:rsidRPr="00C1732A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, из которых, 5</w:t>
      </w:r>
      <w:r w:rsidRPr="00C1732A">
        <w:rPr>
          <w:sz w:val="28"/>
          <w:szCs w:val="28"/>
        </w:rPr>
        <w:t xml:space="preserve"> – которым установлен административный надзор</w:t>
      </w:r>
      <w:r>
        <w:rPr>
          <w:sz w:val="28"/>
          <w:szCs w:val="28"/>
        </w:rPr>
        <w:t xml:space="preserve"> (2 из которых надзор приостановлен)</w:t>
      </w:r>
      <w:r w:rsidRPr="00C1732A">
        <w:rPr>
          <w:sz w:val="28"/>
          <w:szCs w:val="28"/>
        </w:rPr>
        <w:t>, 3 формально подпадающие под действ</w:t>
      </w:r>
      <w:r>
        <w:rPr>
          <w:sz w:val="28"/>
          <w:szCs w:val="28"/>
        </w:rPr>
        <w:t>ие административного надзора, 18</w:t>
      </w:r>
      <w:r w:rsidRPr="00C1732A">
        <w:rPr>
          <w:sz w:val="28"/>
          <w:szCs w:val="28"/>
        </w:rPr>
        <w:t xml:space="preserve"> – осужденные без лишения свободы, три семейных дебошира.</w:t>
      </w:r>
      <w:proofErr w:type="gramEnd"/>
      <w:r w:rsidRPr="00C1732A">
        <w:rPr>
          <w:sz w:val="28"/>
          <w:szCs w:val="28"/>
        </w:rPr>
        <w:t xml:space="preserve"> В отношении </w:t>
      </w:r>
      <w:proofErr w:type="gramStart"/>
      <w:r w:rsidRPr="00C1732A">
        <w:rPr>
          <w:sz w:val="28"/>
          <w:szCs w:val="28"/>
        </w:rPr>
        <w:t>лиц, состоящих под админ</w:t>
      </w:r>
      <w:r>
        <w:rPr>
          <w:sz w:val="28"/>
          <w:szCs w:val="28"/>
        </w:rPr>
        <w:t>истративным надзором за 12</w:t>
      </w:r>
      <w:r w:rsidRPr="00C1732A">
        <w:rPr>
          <w:sz w:val="28"/>
          <w:szCs w:val="28"/>
        </w:rPr>
        <w:t xml:space="preserve"> месяцев 2022 года составлено</w:t>
      </w:r>
      <w:proofErr w:type="gramEnd"/>
      <w:r w:rsidRPr="00C1732A">
        <w:rPr>
          <w:sz w:val="28"/>
          <w:szCs w:val="28"/>
        </w:rPr>
        <w:t xml:space="preserve"> 12 административных протоколов. </w:t>
      </w:r>
    </w:p>
    <w:p w:rsidR="00086BC9" w:rsidRPr="00397D8C" w:rsidRDefault="00086BC9" w:rsidP="00086B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Зарегистрировано 11</w:t>
      </w:r>
      <w:r w:rsidRPr="00397D8C">
        <w:rPr>
          <w:sz w:val="28"/>
          <w:szCs w:val="28"/>
        </w:rPr>
        <w:t xml:space="preserve"> преступлен</w:t>
      </w:r>
      <w:r>
        <w:rPr>
          <w:sz w:val="28"/>
          <w:szCs w:val="28"/>
        </w:rPr>
        <w:t>ий в общественных местах (АППГ 9), в том числе 8 – на улицах (АППГ 8</w:t>
      </w:r>
      <w:r w:rsidRPr="00397D8C">
        <w:rPr>
          <w:sz w:val="28"/>
          <w:szCs w:val="28"/>
        </w:rPr>
        <w:t>), 1 из них относится к к</w:t>
      </w:r>
      <w:r>
        <w:rPr>
          <w:sz w:val="28"/>
          <w:szCs w:val="28"/>
        </w:rPr>
        <w:t>атегории тяжких и особо тяжких.</w:t>
      </w:r>
    </w:p>
    <w:p w:rsidR="00086BC9" w:rsidRPr="00200E64" w:rsidRDefault="00086BC9" w:rsidP="00086BC9">
      <w:pPr>
        <w:ind w:firstLine="708"/>
        <w:jc w:val="both"/>
        <w:rPr>
          <w:sz w:val="28"/>
          <w:szCs w:val="28"/>
        </w:rPr>
      </w:pPr>
      <w:r w:rsidRPr="00200E64">
        <w:rPr>
          <w:sz w:val="28"/>
          <w:szCs w:val="28"/>
        </w:rPr>
        <w:t xml:space="preserve">В праздничные дни и при проведении массовых мероприятий групповой УУП осуществлялась охрана общественного порядка и общественной безопасности. </w:t>
      </w:r>
    </w:p>
    <w:p w:rsidR="00086BC9" w:rsidRDefault="00086BC9" w:rsidP="00086BC9">
      <w:pPr>
        <w:ind w:firstLine="708"/>
        <w:jc w:val="both"/>
        <w:rPr>
          <w:sz w:val="28"/>
          <w:szCs w:val="28"/>
        </w:rPr>
      </w:pPr>
      <w:r w:rsidRPr="00200E64">
        <w:rPr>
          <w:sz w:val="28"/>
          <w:szCs w:val="28"/>
        </w:rPr>
        <w:t>Проводились профилактические мероприятия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Рецедив</w:t>
      </w:r>
      <w:proofErr w:type="spellEnd"/>
      <w:r>
        <w:rPr>
          <w:sz w:val="28"/>
          <w:szCs w:val="28"/>
        </w:rPr>
        <w:t>»</w:t>
      </w:r>
      <w:r w:rsidRPr="00200E64">
        <w:rPr>
          <w:sz w:val="28"/>
          <w:szCs w:val="28"/>
        </w:rPr>
        <w:t>,</w:t>
      </w:r>
      <w:r>
        <w:rPr>
          <w:sz w:val="28"/>
          <w:szCs w:val="28"/>
        </w:rPr>
        <w:t xml:space="preserve"> «Нелегальный мигрант», «Быт», «Должник», еженедельно проводя</w:t>
      </w:r>
      <w:r w:rsidRPr="00200E64">
        <w:rPr>
          <w:sz w:val="28"/>
          <w:szCs w:val="28"/>
        </w:rPr>
        <w:t>тся</w:t>
      </w:r>
      <w:r>
        <w:rPr>
          <w:sz w:val="28"/>
          <w:szCs w:val="28"/>
        </w:rPr>
        <w:t xml:space="preserve"> мероприятия по профилактике дистанционного мошенничества, по месту жительства проводятся проверки владельцев оружия.</w:t>
      </w:r>
      <w:r w:rsidRPr="00200E64">
        <w:rPr>
          <w:sz w:val="28"/>
          <w:szCs w:val="28"/>
        </w:rPr>
        <w:t xml:space="preserve"> </w:t>
      </w:r>
    </w:p>
    <w:p w:rsidR="00086BC9" w:rsidRDefault="00086BC9" w:rsidP="00086BC9">
      <w:pPr>
        <w:ind w:firstLine="708"/>
        <w:jc w:val="both"/>
        <w:rPr>
          <w:sz w:val="28"/>
          <w:szCs w:val="28"/>
        </w:rPr>
      </w:pPr>
    </w:p>
    <w:p w:rsidR="00086BC9" w:rsidRDefault="00086BC9" w:rsidP="00086B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12 месяцев 2022 года</w:t>
      </w:r>
      <w:r w:rsidRPr="003402E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инспектора ПДН во взаимодействии с органами и учреждениями системы профилактики безнадзорности и правонарушений, несовершеннолетних Холмского района были проведены мероприятия, направленные на предупреждение безнадзорности, беспризорности и правонарушений несовершеннолетних. </w:t>
      </w:r>
    </w:p>
    <w:p w:rsidR="00086BC9" w:rsidRDefault="00086BC9" w:rsidP="00086B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профилактическом учете ПДН на 01.01.2023г. состоит 10 н/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 за совершение правонарушений. </w:t>
      </w:r>
    </w:p>
    <w:p w:rsidR="00086BC9" w:rsidRDefault="00086BC9" w:rsidP="00086B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вышеуказанный период несовершеннолетними совершено 1 преступление по признакам состава преступления, предусмотренного ч.1 ст.158 УК РФ. 27.09.2022г. было принято решение о прекращении данного уголовного дела на </w:t>
      </w:r>
      <w:proofErr w:type="spellStart"/>
      <w:r>
        <w:rPr>
          <w:sz w:val="28"/>
          <w:szCs w:val="28"/>
        </w:rPr>
        <w:t>осн</w:t>
      </w:r>
      <w:proofErr w:type="spellEnd"/>
      <w:r>
        <w:rPr>
          <w:sz w:val="28"/>
          <w:szCs w:val="28"/>
        </w:rPr>
        <w:t>. ст.25 УПК РФ.</w:t>
      </w:r>
    </w:p>
    <w:p w:rsidR="00086BC9" w:rsidRDefault="00086BC9" w:rsidP="00086B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12 месяцев 2022г. на территории обслуживаемой ОП по Холмскому району МОМВД России «Старорусский», зарегистрировано 6 преступлений </w:t>
      </w:r>
      <w:r>
        <w:rPr>
          <w:sz w:val="28"/>
          <w:szCs w:val="28"/>
        </w:rPr>
        <w:lastRenderedPageBreak/>
        <w:t>(АППГ 4), совершенных в отношении несовершеннолетних, 2 из них относятся к категории тяжких и особо тяжких.  Это 1 факт убийства несовершеннолетней, 1 факт незаконных действий сексуального характера в отношении несовершеннолетней, 1 факт нанесения побоев несовершеннолетним, 3 факта неуплаты алиментов в отношении несовершеннолетних детей.</w:t>
      </w:r>
    </w:p>
    <w:p w:rsidR="00086BC9" w:rsidRDefault="00086BC9" w:rsidP="00086B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12 месяцев 2022 года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инспектора ПДН рассмотрено материалов по КУСП 58 по сообщениям о происшествиях с участием несовершеннолетних из них: вынесено 25 постановлений об отказе в возбуждении уголовного дела.</w:t>
      </w:r>
    </w:p>
    <w:p w:rsidR="00086BC9" w:rsidRDefault="00086BC9" w:rsidP="00086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 линии несовершеннолетних выявлено 0 правонарушений, составлено 7 административных протоколов по ст.5.35 КоАП РФ (АППГ 6), в КДН и ЗП Холмского района направлена информация в отношении несовершеннолетних, когда административные протоколы составить не представлялось возможным.</w:t>
      </w:r>
    </w:p>
    <w:p w:rsidR="00086BC9" w:rsidRDefault="00086BC9" w:rsidP="00086B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Всего на учете в ПДН ОП по Холмскому району состоит 1 родитель за ненадлежащее исполнение своих родительских обязанностей (АППГ 3). Совместно с органами и учреждениями системы профилактики с данными родителями проводится профилактическая работа: посещаются по месту жительства, проводятся разъяснительные беседы. Совместно с представителями КДН и ЗП и другими представителями органов системы профилактики Холмского района проведено 30 рейдов по семьям, находящимся в социально опасном положении, состоящих на учете в ПДН ОП по Холмскому району и КДН и ЗП Холмского района (АППГ 26).</w:t>
      </w:r>
    </w:p>
    <w:p w:rsidR="00086BC9" w:rsidRDefault="00086BC9" w:rsidP="00086BC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Совместно с подразделениями УУП, УР, и представителями органов и учреждений органов системы профилактики проведено 37 проф. рейдов в места массового отдыха молодежи (городские дискотеки, кафе, парк и др. места концентрации молодежи) (АППГ -10), проведено 12 рейдов по проверке несовершеннолетних, состоящих на профилактическом учете (АППГ 9), за вышеуказанный период 2022 года организовано 20 бесед в образовательных учреждениях Холмского района (АППГ 7).</w:t>
      </w:r>
      <w:proofErr w:type="gramEnd"/>
    </w:p>
    <w:p w:rsidR="00086BC9" w:rsidRDefault="00086BC9" w:rsidP="00086B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Осуществлены мероприятия по обеспечению профилактического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лицами, состоящими на учете в отделении полиции. На профилактических учетах состоит 30 человек. </w:t>
      </w:r>
    </w:p>
    <w:p w:rsidR="00086BC9" w:rsidRDefault="00086BC9" w:rsidP="00086B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01.01.2022 года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ОП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Холмскому району МО МВД России «Старорусский» формально подпадает под адм. надзор 5 граждан.</w:t>
      </w:r>
    </w:p>
    <w:p w:rsidR="00086BC9" w:rsidRDefault="00086BC9" w:rsidP="00086BC9">
      <w:pPr>
        <w:ind w:firstLine="708"/>
        <w:jc w:val="both"/>
        <w:rPr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47"/>
        <w:gridCol w:w="1947"/>
        <w:gridCol w:w="1947"/>
        <w:gridCol w:w="1947"/>
        <w:gridCol w:w="1947"/>
      </w:tblGrid>
      <w:tr w:rsidR="00086BC9" w:rsidTr="002A3722">
        <w:tc>
          <w:tcPr>
            <w:tcW w:w="1947" w:type="dxa"/>
          </w:tcPr>
          <w:p w:rsidR="00086BC9" w:rsidRDefault="00086BC9" w:rsidP="002A37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подпадает</w:t>
            </w:r>
          </w:p>
        </w:tc>
        <w:tc>
          <w:tcPr>
            <w:tcW w:w="1947" w:type="dxa"/>
          </w:tcPr>
          <w:p w:rsidR="00086BC9" w:rsidRDefault="00086BC9" w:rsidP="002A37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Состоит под адм. надзором </w:t>
            </w:r>
          </w:p>
        </w:tc>
        <w:tc>
          <w:tcPr>
            <w:tcW w:w="1947" w:type="dxa"/>
          </w:tcPr>
          <w:p w:rsidR="00086BC9" w:rsidRDefault="00086BC9" w:rsidP="002A37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Направлено в суд материалов на установление адм. надзора </w:t>
            </w:r>
          </w:p>
        </w:tc>
        <w:tc>
          <w:tcPr>
            <w:tcW w:w="1947" w:type="dxa"/>
          </w:tcPr>
          <w:p w:rsidR="00086BC9" w:rsidRDefault="00086BC9" w:rsidP="002A37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Составлено адм. протоколов на </w:t>
            </w:r>
            <w:proofErr w:type="spellStart"/>
            <w:r>
              <w:rPr>
                <w:sz w:val="28"/>
                <w:szCs w:val="28"/>
              </w:rPr>
              <w:t>надзорников</w:t>
            </w:r>
            <w:proofErr w:type="spellEnd"/>
          </w:p>
        </w:tc>
        <w:tc>
          <w:tcPr>
            <w:tcW w:w="1947" w:type="dxa"/>
          </w:tcPr>
          <w:p w:rsidR="00086BC9" w:rsidRDefault="00086BC9" w:rsidP="002A37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Возбуждено уголовных дел ст.314 прим.1</w:t>
            </w:r>
          </w:p>
        </w:tc>
      </w:tr>
      <w:tr w:rsidR="00086BC9" w:rsidTr="002A3722">
        <w:tc>
          <w:tcPr>
            <w:tcW w:w="1947" w:type="dxa"/>
          </w:tcPr>
          <w:p w:rsidR="00086BC9" w:rsidRDefault="00086BC9" w:rsidP="002A37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47" w:type="dxa"/>
          </w:tcPr>
          <w:p w:rsidR="00086BC9" w:rsidRDefault="00086BC9" w:rsidP="002A37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47" w:type="dxa"/>
          </w:tcPr>
          <w:p w:rsidR="00086BC9" w:rsidRDefault="00086BC9" w:rsidP="002A37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47" w:type="dxa"/>
          </w:tcPr>
          <w:p w:rsidR="00086BC9" w:rsidRDefault="00086BC9" w:rsidP="002A37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47" w:type="dxa"/>
          </w:tcPr>
          <w:p w:rsidR="00086BC9" w:rsidRDefault="00086BC9" w:rsidP="002A37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B93625" w:rsidRPr="00B93625" w:rsidRDefault="00B93625" w:rsidP="00B9362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D3477">
        <w:rPr>
          <w:color w:val="000000"/>
          <w:sz w:val="28"/>
          <w:szCs w:val="28"/>
        </w:rPr>
        <w:t xml:space="preserve">Одна из главных задач сейчас которая поставлена перед органами внутренних дел </w:t>
      </w:r>
      <w:r>
        <w:rPr>
          <w:color w:val="000000"/>
          <w:sz w:val="28"/>
          <w:szCs w:val="28"/>
        </w:rPr>
        <w:t>–</w:t>
      </w:r>
      <w:r w:rsidRPr="002D34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противодействие преступлениям, совершаемым с использованием информационно-телекоммуникационных технологий и в сфере компьютерной информации. </w:t>
      </w:r>
      <w:r w:rsidRPr="002D3477">
        <w:rPr>
          <w:sz w:val="28"/>
          <w:szCs w:val="28"/>
        </w:rPr>
        <w:t xml:space="preserve">Для этого </w:t>
      </w:r>
      <w:r>
        <w:rPr>
          <w:sz w:val="28"/>
          <w:szCs w:val="28"/>
        </w:rPr>
        <w:t>еженедельно проводя</w:t>
      </w:r>
      <w:r w:rsidRPr="00200E64">
        <w:rPr>
          <w:sz w:val="28"/>
          <w:szCs w:val="28"/>
        </w:rPr>
        <w:t>тся</w:t>
      </w:r>
      <w:r>
        <w:rPr>
          <w:sz w:val="28"/>
          <w:szCs w:val="28"/>
        </w:rPr>
        <w:t xml:space="preserve"> мероприятия по профилактике дистанционного мошенничества. </w:t>
      </w:r>
    </w:p>
    <w:p w:rsidR="00B93625" w:rsidRPr="002D3477" w:rsidRDefault="00B93625" w:rsidP="00B936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2022</w:t>
      </w:r>
      <w:r w:rsidRPr="002D3477">
        <w:rPr>
          <w:sz w:val="28"/>
          <w:szCs w:val="28"/>
        </w:rPr>
        <w:t xml:space="preserve"> году силы и средства личного состава были сосредоточены на приоритетных направлениях деятельности определенных в соответствии с Директивой МВД России №1 </w:t>
      </w:r>
      <w:proofErr w:type="spellStart"/>
      <w:r w:rsidRPr="002D3477">
        <w:rPr>
          <w:sz w:val="28"/>
          <w:szCs w:val="28"/>
        </w:rPr>
        <w:t>дсп</w:t>
      </w:r>
      <w:proofErr w:type="spellEnd"/>
      <w:r w:rsidRPr="002D3477">
        <w:rPr>
          <w:sz w:val="28"/>
          <w:szCs w:val="28"/>
        </w:rPr>
        <w:t xml:space="preserve"> от </w:t>
      </w:r>
      <w:r>
        <w:rPr>
          <w:sz w:val="28"/>
          <w:szCs w:val="28"/>
        </w:rPr>
        <w:t>03.11.2021</w:t>
      </w:r>
      <w:r w:rsidRPr="002D3477">
        <w:rPr>
          <w:sz w:val="28"/>
          <w:szCs w:val="28"/>
        </w:rPr>
        <w:t xml:space="preserve"> года, а также </w:t>
      </w:r>
      <w:proofErr w:type="gramStart"/>
      <w:r w:rsidRPr="002D3477">
        <w:rPr>
          <w:sz w:val="28"/>
          <w:szCs w:val="28"/>
        </w:rPr>
        <w:t>на</w:t>
      </w:r>
      <w:proofErr w:type="gramEnd"/>
      <w:r w:rsidRPr="002D3477">
        <w:rPr>
          <w:sz w:val="28"/>
          <w:szCs w:val="28"/>
        </w:rPr>
        <w:t xml:space="preserve">: </w:t>
      </w:r>
    </w:p>
    <w:p w:rsidR="00B93625" w:rsidRPr="002D3477" w:rsidRDefault="00B93625" w:rsidP="00B93625">
      <w:pPr>
        <w:ind w:firstLine="708"/>
        <w:jc w:val="both"/>
        <w:rPr>
          <w:sz w:val="28"/>
          <w:szCs w:val="28"/>
        </w:rPr>
      </w:pPr>
      <w:r w:rsidRPr="002D3477">
        <w:rPr>
          <w:sz w:val="28"/>
          <w:szCs w:val="28"/>
        </w:rPr>
        <w:t xml:space="preserve">- обеспечение всестороннего, качественного и полного проведения проверок по сообщениям о преступлениях, законности и </w:t>
      </w:r>
      <w:proofErr w:type="gramStart"/>
      <w:r w:rsidRPr="002D3477">
        <w:rPr>
          <w:sz w:val="28"/>
          <w:szCs w:val="28"/>
        </w:rPr>
        <w:t>обоснованности</w:t>
      </w:r>
      <w:proofErr w:type="gramEnd"/>
      <w:r w:rsidRPr="002D3477">
        <w:rPr>
          <w:sz w:val="28"/>
          <w:szCs w:val="28"/>
        </w:rPr>
        <w:t xml:space="preserve"> принятых</w:t>
      </w:r>
      <w:r>
        <w:rPr>
          <w:sz w:val="28"/>
          <w:szCs w:val="28"/>
        </w:rPr>
        <w:t xml:space="preserve"> по ним процессуальных решений;</w:t>
      </w:r>
    </w:p>
    <w:p w:rsidR="00B93625" w:rsidRPr="002D3477" w:rsidRDefault="00B93625" w:rsidP="00B93625">
      <w:pPr>
        <w:ind w:firstLine="708"/>
        <w:jc w:val="both"/>
        <w:rPr>
          <w:sz w:val="28"/>
          <w:szCs w:val="28"/>
        </w:rPr>
      </w:pPr>
      <w:r w:rsidRPr="002D3477">
        <w:rPr>
          <w:sz w:val="28"/>
          <w:szCs w:val="28"/>
        </w:rPr>
        <w:t xml:space="preserve">- повышение результативности мер по предупреждению преступлений лиц, состоящих под административным надзором; </w:t>
      </w:r>
    </w:p>
    <w:p w:rsidR="00B93625" w:rsidRPr="002D3477" w:rsidRDefault="00B93625" w:rsidP="00B93625">
      <w:pPr>
        <w:ind w:firstLine="708"/>
        <w:jc w:val="both"/>
        <w:rPr>
          <w:sz w:val="28"/>
          <w:szCs w:val="28"/>
        </w:rPr>
      </w:pPr>
      <w:r w:rsidRPr="002D3477">
        <w:rPr>
          <w:sz w:val="28"/>
          <w:szCs w:val="28"/>
        </w:rPr>
        <w:t>- выявление и раскрытие преступлений в сфере незаконного оборота оружия;</w:t>
      </w:r>
    </w:p>
    <w:p w:rsidR="00B93625" w:rsidRPr="002D3477" w:rsidRDefault="00B93625" w:rsidP="00B93625">
      <w:pPr>
        <w:ind w:firstLine="708"/>
        <w:jc w:val="both"/>
        <w:rPr>
          <w:sz w:val="28"/>
          <w:szCs w:val="28"/>
        </w:rPr>
      </w:pPr>
      <w:r w:rsidRPr="002D3477">
        <w:rPr>
          <w:sz w:val="28"/>
          <w:szCs w:val="28"/>
        </w:rPr>
        <w:t>- усиление борьбы с наркоманией;</w:t>
      </w:r>
    </w:p>
    <w:p w:rsidR="00B93625" w:rsidRPr="002D3477" w:rsidRDefault="00B93625" w:rsidP="00B93625">
      <w:pPr>
        <w:ind w:firstLine="708"/>
        <w:jc w:val="both"/>
        <w:rPr>
          <w:sz w:val="28"/>
          <w:szCs w:val="28"/>
        </w:rPr>
      </w:pPr>
      <w:r w:rsidRPr="002D3477">
        <w:rPr>
          <w:sz w:val="28"/>
          <w:szCs w:val="28"/>
        </w:rPr>
        <w:t>-  на профилактику преступлений совершенных несовершеннолетними;</w:t>
      </w:r>
    </w:p>
    <w:p w:rsidR="00B93625" w:rsidRDefault="00B93625" w:rsidP="00B93625">
      <w:pPr>
        <w:ind w:firstLine="708"/>
        <w:jc w:val="both"/>
        <w:rPr>
          <w:sz w:val="28"/>
          <w:szCs w:val="28"/>
        </w:rPr>
      </w:pPr>
      <w:r w:rsidRPr="002D3477">
        <w:rPr>
          <w:sz w:val="28"/>
          <w:szCs w:val="28"/>
        </w:rPr>
        <w:t>-  рас</w:t>
      </w:r>
      <w:r w:rsidR="00086BC9">
        <w:rPr>
          <w:sz w:val="28"/>
          <w:szCs w:val="28"/>
        </w:rPr>
        <w:t>крытие преступлений прошлых лет;</w:t>
      </w:r>
    </w:p>
    <w:p w:rsidR="00086BC9" w:rsidRPr="002D3477" w:rsidRDefault="00086BC9" w:rsidP="00086BC9">
      <w:pPr>
        <w:ind w:firstLine="708"/>
        <w:jc w:val="both"/>
        <w:rPr>
          <w:sz w:val="28"/>
          <w:szCs w:val="28"/>
        </w:rPr>
      </w:pPr>
      <w:r w:rsidRPr="002D3477">
        <w:rPr>
          <w:sz w:val="28"/>
          <w:szCs w:val="28"/>
        </w:rPr>
        <w:t>- обеспечение правопорядка и общественной безопасности в период проведения массовых мероприятий;</w:t>
      </w:r>
    </w:p>
    <w:p w:rsidR="00086BC9" w:rsidRDefault="00086BC9" w:rsidP="00B93625">
      <w:pPr>
        <w:ind w:firstLine="708"/>
        <w:jc w:val="both"/>
        <w:rPr>
          <w:sz w:val="28"/>
          <w:szCs w:val="28"/>
        </w:rPr>
      </w:pPr>
    </w:p>
    <w:p w:rsidR="00B93625" w:rsidRPr="002D3477" w:rsidRDefault="00B93625" w:rsidP="00B93625">
      <w:pPr>
        <w:ind w:firstLine="708"/>
        <w:jc w:val="both"/>
        <w:rPr>
          <w:sz w:val="28"/>
          <w:szCs w:val="28"/>
        </w:rPr>
      </w:pPr>
    </w:p>
    <w:p w:rsidR="00B93625" w:rsidRPr="002D3477" w:rsidRDefault="00B93625" w:rsidP="00B93625">
      <w:pPr>
        <w:jc w:val="both"/>
        <w:rPr>
          <w:sz w:val="28"/>
          <w:szCs w:val="28"/>
        </w:rPr>
      </w:pPr>
      <w:r w:rsidRPr="002D3477">
        <w:rPr>
          <w:sz w:val="28"/>
          <w:szCs w:val="28"/>
        </w:rPr>
        <w:t xml:space="preserve">     Учитывая </w:t>
      </w:r>
      <w:proofErr w:type="gramStart"/>
      <w:r w:rsidRPr="002D3477">
        <w:rPr>
          <w:sz w:val="28"/>
          <w:szCs w:val="28"/>
        </w:rPr>
        <w:t>вышеизложенное</w:t>
      </w:r>
      <w:proofErr w:type="gramEnd"/>
      <w:r w:rsidRPr="002D3477">
        <w:rPr>
          <w:sz w:val="28"/>
          <w:szCs w:val="28"/>
        </w:rPr>
        <w:t xml:space="preserve">, существует необходимость принятия исчерпывающих мер по выявлению и раскрытию преступлений в сфере незаконного оборота наркотиков, оружия, раскрытию преступлений прошлых лет, </w:t>
      </w:r>
      <w:r>
        <w:rPr>
          <w:sz w:val="28"/>
          <w:szCs w:val="28"/>
        </w:rPr>
        <w:t xml:space="preserve">преступлений превентивной направленности, </w:t>
      </w:r>
      <w:r w:rsidRPr="002D3477">
        <w:rPr>
          <w:sz w:val="28"/>
          <w:szCs w:val="28"/>
        </w:rPr>
        <w:t xml:space="preserve">обеспечению законности при приеме и регистрации заявлений и сообщений о преступлениях. </w:t>
      </w:r>
    </w:p>
    <w:p w:rsidR="00B93625" w:rsidRPr="002D3477" w:rsidRDefault="00B93625" w:rsidP="00B93625">
      <w:pPr>
        <w:ind w:firstLine="708"/>
        <w:jc w:val="both"/>
        <w:rPr>
          <w:sz w:val="28"/>
          <w:szCs w:val="28"/>
        </w:rPr>
      </w:pPr>
      <w:r w:rsidRPr="002D3477">
        <w:rPr>
          <w:sz w:val="28"/>
          <w:szCs w:val="28"/>
        </w:rPr>
        <w:t>Активизировать работу всех подразделениях ОП.</w:t>
      </w:r>
    </w:p>
    <w:p w:rsidR="00B93625" w:rsidRPr="002D3477" w:rsidRDefault="00B93625" w:rsidP="00B93625">
      <w:pPr>
        <w:ind w:firstLine="708"/>
        <w:jc w:val="both"/>
        <w:rPr>
          <w:sz w:val="28"/>
          <w:szCs w:val="28"/>
        </w:rPr>
      </w:pPr>
      <w:r w:rsidRPr="002D3477">
        <w:rPr>
          <w:sz w:val="28"/>
          <w:szCs w:val="28"/>
        </w:rPr>
        <w:t xml:space="preserve">Все наши недостатки нам видны, намечены пути их решения. </w:t>
      </w:r>
      <w:proofErr w:type="gramStart"/>
      <w:r w:rsidRPr="002D3477">
        <w:rPr>
          <w:sz w:val="28"/>
          <w:szCs w:val="28"/>
        </w:rPr>
        <w:t>Уверен</w:t>
      </w:r>
      <w:r>
        <w:rPr>
          <w:sz w:val="28"/>
          <w:szCs w:val="28"/>
        </w:rPr>
        <w:t>а</w:t>
      </w:r>
      <w:proofErr w:type="gramEnd"/>
      <w:r w:rsidRPr="002D3477">
        <w:rPr>
          <w:sz w:val="28"/>
          <w:szCs w:val="28"/>
        </w:rPr>
        <w:t>, что принимаемые меры, позволят сохранить контроль за оперативной обстановкой и улучшить результаты оперативно-служебной деятельности.</w:t>
      </w:r>
    </w:p>
    <w:p w:rsidR="00B93625" w:rsidRPr="00B93625" w:rsidRDefault="00B93625" w:rsidP="00B93625">
      <w:pPr>
        <w:ind w:firstLine="708"/>
        <w:jc w:val="both"/>
        <w:rPr>
          <w:i/>
          <w:sz w:val="28"/>
          <w:szCs w:val="28"/>
        </w:rPr>
      </w:pPr>
      <w:r w:rsidRPr="00B93625">
        <w:rPr>
          <w:i/>
          <w:sz w:val="28"/>
          <w:szCs w:val="28"/>
        </w:rPr>
        <w:t xml:space="preserve">Хочу выразить благодарность за конструктивное сотрудничество межрайонной прокуратуре, Администрации города и района, а также членам общественного совета в вопросах укрепления правопорядка и борьбы с преступностью. </w:t>
      </w:r>
    </w:p>
    <w:p w:rsidR="00B93625" w:rsidRPr="002D3477" w:rsidRDefault="00B93625" w:rsidP="00B93625">
      <w:pPr>
        <w:pStyle w:val="ab"/>
        <w:suppressAutoHyphens/>
        <w:spacing w:line="240" w:lineRule="auto"/>
        <w:ind w:firstLine="545"/>
        <w:jc w:val="both"/>
        <w:rPr>
          <w:b w:val="0"/>
          <w:sz w:val="28"/>
          <w:szCs w:val="28"/>
        </w:rPr>
      </w:pPr>
      <w:r w:rsidRPr="002D3477">
        <w:rPr>
          <w:b w:val="0"/>
          <w:sz w:val="28"/>
          <w:szCs w:val="28"/>
        </w:rPr>
        <w:t xml:space="preserve">В целях стабилизации криминальной ситуации, повышения эффективности оперативно-служебной деятельности в предстоящий период, необходимо сосредоточить усилия на выполнении мероприятий по сохранению </w:t>
      </w:r>
      <w:proofErr w:type="gramStart"/>
      <w:r w:rsidRPr="002D3477">
        <w:rPr>
          <w:b w:val="0"/>
          <w:sz w:val="28"/>
          <w:szCs w:val="28"/>
        </w:rPr>
        <w:t>контроля за</w:t>
      </w:r>
      <w:proofErr w:type="gramEnd"/>
      <w:r w:rsidRPr="002D3477">
        <w:rPr>
          <w:b w:val="0"/>
          <w:sz w:val="28"/>
          <w:szCs w:val="28"/>
        </w:rPr>
        <w:t xml:space="preserve"> оперативной обстановкой на обслуживаемой территории:</w:t>
      </w:r>
    </w:p>
    <w:p w:rsidR="00B93625" w:rsidRPr="002D3477" w:rsidRDefault="00B93625" w:rsidP="00B93625">
      <w:pPr>
        <w:pStyle w:val="ab"/>
        <w:suppressAutoHyphens/>
        <w:spacing w:line="240" w:lineRule="auto"/>
        <w:jc w:val="both"/>
        <w:rPr>
          <w:b w:val="0"/>
          <w:sz w:val="28"/>
          <w:szCs w:val="28"/>
        </w:rPr>
      </w:pPr>
      <w:r w:rsidRPr="002D3477">
        <w:rPr>
          <w:b w:val="0"/>
          <w:sz w:val="28"/>
          <w:szCs w:val="28"/>
        </w:rPr>
        <w:t xml:space="preserve">- принять действенные меры по выявлению и раскрытию преступлений в сфере незаконного оборота наркотических средств и оружия.   </w:t>
      </w:r>
      <w:proofErr w:type="gramStart"/>
      <w:r w:rsidRPr="002D3477">
        <w:rPr>
          <w:b w:val="0"/>
          <w:sz w:val="28"/>
          <w:szCs w:val="28"/>
        </w:rPr>
        <w:t xml:space="preserve">Организовать и провести необходимый комплекс оперативно-профилактических мероприятий, направленных на выявление преступлений данной категории, </w:t>
      </w:r>
      <w:r>
        <w:rPr>
          <w:b w:val="0"/>
          <w:sz w:val="28"/>
          <w:szCs w:val="28"/>
        </w:rPr>
        <w:t>во взаимодействии</w:t>
      </w:r>
      <w:r w:rsidRPr="002D3477">
        <w:rPr>
          <w:b w:val="0"/>
          <w:sz w:val="28"/>
          <w:szCs w:val="28"/>
        </w:rPr>
        <w:t xml:space="preserve"> с сотрудниками </w:t>
      </w:r>
      <w:r>
        <w:rPr>
          <w:b w:val="0"/>
          <w:sz w:val="28"/>
          <w:szCs w:val="28"/>
        </w:rPr>
        <w:t>рос</w:t>
      </w:r>
      <w:r w:rsidRPr="002D3477">
        <w:rPr>
          <w:b w:val="0"/>
          <w:sz w:val="28"/>
          <w:szCs w:val="28"/>
        </w:rPr>
        <w:t xml:space="preserve"> гвардии, провести рейдовые мероприятия</w:t>
      </w:r>
      <w:r>
        <w:rPr>
          <w:b w:val="0"/>
          <w:sz w:val="28"/>
          <w:szCs w:val="28"/>
        </w:rPr>
        <w:t xml:space="preserve"> по проверке владельцев оружия; </w:t>
      </w:r>
      <w:proofErr w:type="gramEnd"/>
    </w:p>
    <w:p w:rsidR="00B93625" w:rsidRPr="002D3477" w:rsidRDefault="00B93625" w:rsidP="00B93625">
      <w:pPr>
        <w:pStyle w:val="ab"/>
        <w:suppressAutoHyphens/>
        <w:spacing w:line="240" w:lineRule="auto"/>
        <w:jc w:val="both"/>
        <w:rPr>
          <w:b w:val="0"/>
          <w:sz w:val="28"/>
          <w:szCs w:val="28"/>
        </w:rPr>
      </w:pPr>
      <w:r w:rsidRPr="002D3477">
        <w:rPr>
          <w:b w:val="0"/>
          <w:sz w:val="28"/>
          <w:szCs w:val="28"/>
        </w:rPr>
        <w:t>- с целью пресечения преступлений</w:t>
      </w:r>
      <w:r>
        <w:rPr>
          <w:b w:val="0"/>
          <w:sz w:val="28"/>
          <w:szCs w:val="28"/>
        </w:rPr>
        <w:t>,</w:t>
      </w:r>
      <w:r w:rsidRPr="002D3477">
        <w:rPr>
          <w:b w:val="0"/>
          <w:sz w:val="28"/>
          <w:szCs w:val="28"/>
        </w:rPr>
        <w:t xml:space="preserve"> совершаемых несовершеннолетними и в отношении них, во взаимодействии с представителями Администрации, учебных заведений и органов опеки на постоянной основе осуществлять пр</w:t>
      </w:r>
      <w:r>
        <w:rPr>
          <w:b w:val="0"/>
          <w:sz w:val="28"/>
          <w:szCs w:val="28"/>
        </w:rPr>
        <w:t xml:space="preserve">оверку «неблагополучных семей»; </w:t>
      </w:r>
    </w:p>
    <w:p w:rsidR="00B93625" w:rsidRPr="002D3477" w:rsidRDefault="00B93625" w:rsidP="00B93625">
      <w:pPr>
        <w:pStyle w:val="ab"/>
        <w:suppressAutoHyphens/>
        <w:spacing w:line="240" w:lineRule="auto"/>
        <w:jc w:val="both"/>
        <w:rPr>
          <w:b w:val="0"/>
          <w:sz w:val="28"/>
          <w:szCs w:val="28"/>
        </w:rPr>
      </w:pPr>
      <w:r w:rsidRPr="002D3477">
        <w:rPr>
          <w:b w:val="0"/>
          <w:sz w:val="28"/>
          <w:szCs w:val="28"/>
        </w:rPr>
        <w:lastRenderedPageBreak/>
        <w:t>- нацелить силы служб общественной безопасности на ежедневное раскрытие преступлений, в том числе и инициативным путем, постоянная отработка административных участков, с целью профилактики бытовой и алкогольной преступности, проверка лиц, состоящих под административным надзором, с целью предотвращения совершения ими новых преступлений.</w:t>
      </w:r>
    </w:p>
    <w:p w:rsidR="00B93625" w:rsidRDefault="00B93625" w:rsidP="00E76FBF">
      <w:pPr>
        <w:rPr>
          <w:sz w:val="28"/>
          <w:szCs w:val="28"/>
        </w:rPr>
      </w:pPr>
    </w:p>
    <w:p w:rsidR="00B93625" w:rsidRDefault="00B93625" w:rsidP="00B93625">
      <w:pPr>
        <w:jc w:val="center"/>
        <w:rPr>
          <w:sz w:val="28"/>
          <w:szCs w:val="28"/>
        </w:rPr>
      </w:pPr>
    </w:p>
    <w:p w:rsidR="00B93625" w:rsidRPr="002D3477" w:rsidRDefault="00B93625" w:rsidP="00B93625">
      <w:pPr>
        <w:jc w:val="center"/>
        <w:rPr>
          <w:sz w:val="28"/>
          <w:szCs w:val="28"/>
        </w:rPr>
      </w:pPr>
    </w:p>
    <w:p w:rsidR="00B93625" w:rsidRPr="002D3477" w:rsidRDefault="00086BC9" w:rsidP="00B9362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B93625" w:rsidRPr="002D3477">
        <w:rPr>
          <w:sz w:val="28"/>
          <w:szCs w:val="28"/>
        </w:rPr>
        <w:t>ачальник ОП по Холмскому району</w:t>
      </w:r>
    </w:p>
    <w:p w:rsidR="00B93625" w:rsidRPr="002D3477" w:rsidRDefault="00B93625" w:rsidP="00B93625">
      <w:pPr>
        <w:rPr>
          <w:sz w:val="28"/>
          <w:szCs w:val="28"/>
        </w:rPr>
      </w:pPr>
      <w:r w:rsidRPr="002D3477">
        <w:rPr>
          <w:sz w:val="28"/>
          <w:szCs w:val="28"/>
        </w:rPr>
        <w:t>МОМВД России «Старорусский»</w:t>
      </w:r>
    </w:p>
    <w:p w:rsidR="00B93625" w:rsidRPr="002D3477" w:rsidRDefault="00B93625" w:rsidP="00B93625">
      <w:pPr>
        <w:rPr>
          <w:sz w:val="28"/>
          <w:szCs w:val="28"/>
        </w:rPr>
      </w:pPr>
      <w:r w:rsidRPr="002D3477">
        <w:rPr>
          <w:sz w:val="28"/>
          <w:szCs w:val="28"/>
        </w:rPr>
        <w:t xml:space="preserve">майор полиции                                    </w:t>
      </w:r>
      <w:r w:rsidR="00086BC9">
        <w:rPr>
          <w:sz w:val="28"/>
          <w:szCs w:val="28"/>
        </w:rPr>
        <w:t xml:space="preserve">                               В.И</w:t>
      </w:r>
      <w:r w:rsidRPr="002D3477">
        <w:rPr>
          <w:sz w:val="28"/>
          <w:szCs w:val="28"/>
        </w:rPr>
        <w:t>.</w:t>
      </w:r>
      <w:r w:rsidR="00CF44DF">
        <w:rPr>
          <w:sz w:val="28"/>
          <w:szCs w:val="28"/>
        </w:rPr>
        <w:t xml:space="preserve"> </w:t>
      </w:r>
      <w:bookmarkStart w:id="0" w:name="_GoBack"/>
      <w:bookmarkEnd w:id="0"/>
      <w:r w:rsidR="00086BC9">
        <w:rPr>
          <w:sz w:val="28"/>
          <w:szCs w:val="28"/>
        </w:rPr>
        <w:t>Максимов</w:t>
      </w:r>
    </w:p>
    <w:p w:rsidR="004A4850" w:rsidRDefault="004A4850">
      <w:r>
        <w:t xml:space="preserve"> </w:t>
      </w:r>
    </w:p>
    <w:sectPr w:rsidR="004A4850" w:rsidSect="001F1B75">
      <w:headerReference w:type="default" r:id="rId8"/>
      <w:footerReference w:type="even" r:id="rId9"/>
      <w:footerReference w:type="default" r:id="rId10"/>
      <w:pgSz w:w="11906" w:h="16838" w:code="9"/>
      <w:pgMar w:top="1134" w:right="567" w:bottom="899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EB7" w:rsidRDefault="00AD0EB7">
      <w:r>
        <w:separator/>
      </w:r>
    </w:p>
  </w:endnote>
  <w:endnote w:type="continuationSeparator" w:id="0">
    <w:p w:rsidR="00AD0EB7" w:rsidRDefault="00AD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CCA" w:rsidRDefault="00F04AE2" w:rsidP="001F1B7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A1CCA" w:rsidRDefault="00AD0EB7" w:rsidP="001F1B7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CCA" w:rsidRDefault="00AD0EB7" w:rsidP="001F1B7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EB7" w:rsidRDefault="00AD0EB7">
      <w:r>
        <w:separator/>
      </w:r>
    </w:p>
  </w:footnote>
  <w:footnote w:type="continuationSeparator" w:id="0">
    <w:p w:rsidR="00AD0EB7" w:rsidRDefault="00AD0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CCA" w:rsidRPr="000C6D0D" w:rsidRDefault="00F04AE2">
    <w:pPr>
      <w:pStyle w:val="a5"/>
      <w:rPr>
        <w:b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713D7"/>
    <w:multiLevelType w:val="hybridMultilevel"/>
    <w:tmpl w:val="BF7EF008"/>
    <w:lvl w:ilvl="0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946"/>
    <w:rsid w:val="00000051"/>
    <w:rsid w:val="00002332"/>
    <w:rsid w:val="00003D4A"/>
    <w:rsid w:val="00005D67"/>
    <w:rsid w:val="00006022"/>
    <w:rsid w:val="00010F37"/>
    <w:rsid w:val="00012304"/>
    <w:rsid w:val="00014C96"/>
    <w:rsid w:val="00022699"/>
    <w:rsid w:val="00024465"/>
    <w:rsid w:val="00031B07"/>
    <w:rsid w:val="00032F36"/>
    <w:rsid w:val="00044144"/>
    <w:rsid w:val="00044C4F"/>
    <w:rsid w:val="0005000D"/>
    <w:rsid w:val="00050237"/>
    <w:rsid w:val="0005057F"/>
    <w:rsid w:val="000641E8"/>
    <w:rsid w:val="000649C4"/>
    <w:rsid w:val="00066206"/>
    <w:rsid w:val="0006649E"/>
    <w:rsid w:val="00066910"/>
    <w:rsid w:val="00067C59"/>
    <w:rsid w:val="000701FE"/>
    <w:rsid w:val="00070D44"/>
    <w:rsid w:val="00085454"/>
    <w:rsid w:val="00086BC9"/>
    <w:rsid w:val="00090834"/>
    <w:rsid w:val="00092FA4"/>
    <w:rsid w:val="000A0087"/>
    <w:rsid w:val="000A790F"/>
    <w:rsid w:val="000B0058"/>
    <w:rsid w:val="000B4605"/>
    <w:rsid w:val="000C7294"/>
    <w:rsid w:val="000D0160"/>
    <w:rsid w:val="000D02C2"/>
    <w:rsid w:val="000D27EC"/>
    <w:rsid w:val="000D2F55"/>
    <w:rsid w:val="000D31CF"/>
    <w:rsid w:val="000D5E86"/>
    <w:rsid w:val="000D7C05"/>
    <w:rsid w:val="000F014A"/>
    <w:rsid w:val="000F0617"/>
    <w:rsid w:val="000F424D"/>
    <w:rsid w:val="000F5431"/>
    <w:rsid w:val="000F7ED9"/>
    <w:rsid w:val="000F7F34"/>
    <w:rsid w:val="0010054F"/>
    <w:rsid w:val="00103B07"/>
    <w:rsid w:val="00103D35"/>
    <w:rsid w:val="00104899"/>
    <w:rsid w:val="00106D4B"/>
    <w:rsid w:val="00107A34"/>
    <w:rsid w:val="00113126"/>
    <w:rsid w:val="0011324B"/>
    <w:rsid w:val="00117830"/>
    <w:rsid w:val="001200F7"/>
    <w:rsid w:val="00122AB9"/>
    <w:rsid w:val="00122F2B"/>
    <w:rsid w:val="0012362F"/>
    <w:rsid w:val="0012679C"/>
    <w:rsid w:val="00126C2A"/>
    <w:rsid w:val="001329CC"/>
    <w:rsid w:val="00136E89"/>
    <w:rsid w:val="00146731"/>
    <w:rsid w:val="00147341"/>
    <w:rsid w:val="00150936"/>
    <w:rsid w:val="0015140B"/>
    <w:rsid w:val="00156CF5"/>
    <w:rsid w:val="0017061A"/>
    <w:rsid w:val="00174713"/>
    <w:rsid w:val="00174BBB"/>
    <w:rsid w:val="0017716D"/>
    <w:rsid w:val="00180CB1"/>
    <w:rsid w:val="00181A46"/>
    <w:rsid w:val="00182CAD"/>
    <w:rsid w:val="001877FC"/>
    <w:rsid w:val="00190557"/>
    <w:rsid w:val="00196CC2"/>
    <w:rsid w:val="001A08CA"/>
    <w:rsid w:val="001B05A8"/>
    <w:rsid w:val="001B0B06"/>
    <w:rsid w:val="001B2115"/>
    <w:rsid w:val="001B2FF5"/>
    <w:rsid w:val="001B352B"/>
    <w:rsid w:val="001B5B70"/>
    <w:rsid w:val="001B7E91"/>
    <w:rsid w:val="001C5301"/>
    <w:rsid w:val="001C545B"/>
    <w:rsid w:val="001D6663"/>
    <w:rsid w:val="001E05BA"/>
    <w:rsid w:val="001F29E4"/>
    <w:rsid w:val="0020383F"/>
    <w:rsid w:val="00204A17"/>
    <w:rsid w:val="00206F9F"/>
    <w:rsid w:val="002102ED"/>
    <w:rsid w:val="00215C38"/>
    <w:rsid w:val="00221F5C"/>
    <w:rsid w:val="00223992"/>
    <w:rsid w:val="002258FC"/>
    <w:rsid w:val="002270A3"/>
    <w:rsid w:val="00227207"/>
    <w:rsid w:val="0023102E"/>
    <w:rsid w:val="002322C4"/>
    <w:rsid w:val="00232DE4"/>
    <w:rsid w:val="00233B80"/>
    <w:rsid w:val="00245C0E"/>
    <w:rsid w:val="002534B3"/>
    <w:rsid w:val="00253B19"/>
    <w:rsid w:val="002558E3"/>
    <w:rsid w:val="00263E0C"/>
    <w:rsid w:val="002658E2"/>
    <w:rsid w:val="00271213"/>
    <w:rsid w:val="00272CA9"/>
    <w:rsid w:val="002731CC"/>
    <w:rsid w:val="002800BA"/>
    <w:rsid w:val="00282697"/>
    <w:rsid w:val="002827E5"/>
    <w:rsid w:val="0028390D"/>
    <w:rsid w:val="00294F4D"/>
    <w:rsid w:val="002954FB"/>
    <w:rsid w:val="002A1F99"/>
    <w:rsid w:val="002A5B95"/>
    <w:rsid w:val="002A6BF4"/>
    <w:rsid w:val="002B2251"/>
    <w:rsid w:val="002B6D0E"/>
    <w:rsid w:val="002C4F1E"/>
    <w:rsid w:val="002C6C1E"/>
    <w:rsid w:val="002C76C7"/>
    <w:rsid w:val="002D0D18"/>
    <w:rsid w:val="002D0F40"/>
    <w:rsid w:val="002D19BE"/>
    <w:rsid w:val="002D4860"/>
    <w:rsid w:val="002D4A78"/>
    <w:rsid w:val="002E26AB"/>
    <w:rsid w:val="002E5CB4"/>
    <w:rsid w:val="002F3295"/>
    <w:rsid w:val="002F3578"/>
    <w:rsid w:val="002F3ABA"/>
    <w:rsid w:val="002F5587"/>
    <w:rsid w:val="002F7A98"/>
    <w:rsid w:val="002F7FDB"/>
    <w:rsid w:val="0030461A"/>
    <w:rsid w:val="00304C3B"/>
    <w:rsid w:val="003067AA"/>
    <w:rsid w:val="00307927"/>
    <w:rsid w:val="0031007A"/>
    <w:rsid w:val="003106F9"/>
    <w:rsid w:val="00310D31"/>
    <w:rsid w:val="00310D4E"/>
    <w:rsid w:val="003125D8"/>
    <w:rsid w:val="00314D69"/>
    <w:rsid w:val="00315AC4"/>
    <w:rsid w:val="003168C6"/>
    <w:rsid w:val="00317CA0"/>
    <w:rsid w:val="00322E41"/>
    <w:rsid w:val="00326343"/>
    <w:rsid w:val="0033131F"/>
    <w:rsid w:val="00333061"/>
    <w:rsid w:val="0033396A"/>
    <w:rsid w:val="00346E74"/>
    <w:rsid w:val="00347F75"/>
    <w:rsid w:val="00351883"/>
    <w:rsid w:val="0035195E"/>
    <w:rsid w:val="003530C9"/>
    <w:rsid w:val="0035527D"/>
    <w:rsid w:val="00356FE2"/>
    <w:rsid w:val="003616D6"/>
    <w:rsid w:val="003641D7"/>
    <w:rsid w:val="00366084"/>
    <w:rsid w:val="00376CD8"/>
    <w:rsid w:val="00390EC2"/>
    <w:rsid w:val="00392A34"/>
    <w:rsid w:val="00394324"/>
    <w:rsid w:val="00397168"/>
    <w:rsid w:val="00397E9F"/>
    <w:rsid w:val="003A0CA8"/>
    <w:rsid w:val="003A25B5"/>
    <w:rsid w:val="003A5ADB"/>
    <w:rsid w:val="003A6E27"/>
    <w:rsid w:val="003B1D65"/>
    <w:rsid w:val="003B4132"/>
    <w:rsid w:val="003B5CC9"/>
    <w:rsid w:val="003B6445"/>
    <w:rsid w:val="003B7ABD"/>
    <w:rsid w:val="003C1031"/>
    <w:rsid w:val="003C23D8"/>
    <w:rsid w:val="003C2C4A"/>
    <w:rsid w:val="003C7059"/>
    <w:rsid w:val="003D022A"/>
    <w:rsid w:val="003D0FE2"/>
    <w:rsid w:val="003D13BE"/>
    <w:rsid w:val="003D3D3A"/>
    <w:rsid w:val="003D3D73"/>
    <w:rsid w:val="003E3618"/>
    <w:rsid w:val="003E441B"/>
    <w:rsid w:val="003E5C85"/>
    <w:rsid w:val="003E6978"/>
    <w:rsid w:val="003F383C"/>
    <w:rsid w:val="003F3C7E"/>
    <w:rsid w:val="003F5D35"/>
    <w:rsid w:val="00403F3E"/>
    <w:rsid w:val="00407159"/>
    <w:rsid w:val="00407AA3"/>
    <w:rsid w:val="00412E8A"/>
    <w:rsid w:val="0041370C"/>
    <w:rsid w:val="00416211"/>
    <w:rsid w:val="00420430"/>
    <w:rsid w:val="004205AC"/>
    <w:rsid w:val="0042200C"/>
    <w:rsid w:val="00422379"/>
    <w:rsid w:val="00424F9E"/>
    <w:rsid w:val="004268AE"/>
    <w:rsid w:val="00426EF8"/>
    <w:rsid w:val="004326B3"/>
    <w:rsid w:val="00432B6C"/>
    <w:rsid w:val="00436BB2"/>
    <w:rsid w:val="0044041C"/>
    <w:rsid w:val="00444EBF"/>
    <w:rsid w:val="0044571B"/>
    <w:rsid w:val="00454BB4"/>
    <w:rsid w:val="00461DB3"/>
    <w:rsid w:val="00464A31"/>
    <w:rsid w:val="00467543"/>
    <w:rsid w:val="004724D2"/>
    <w:rsid w:val="00473500"/>
    <w:rsid w:val="00477AF9"/>
    <w:rsid w:val="0048285D"/>
    <w:rsid w:val="00482A5E"/>
    <w:rsid w:val="004847A8"/>
    <w:rsid w:val="0048733F"/>
    <w:rsid w:val="004878E0"/>
    <w:rsid w:val="00490D6D"/>
    <w:rsid w:val="00491615"/>
    <w:rsid w:val="00493957"/>
    <w:rsid w:val="00493A9F"/>
    <w:rsid w:val="00494381"/>
    <w:rsid w:val="0049720B"/>
    <w:rsid w:val="0049747C"/>
    <w:rsid w:val="004A1132"/>
    <w:rsid w:val="004A4850"/>
    <w:rsid w:val="004A51CF"/>
    <w:rsid w:val="004B0CC6"/>
    <w:rsid w:val="004B24B3"/>
    <w:rsid w:val="004B3378"/>
    <w:rsid w:val="004B6BB6"/>
    <w:rsid w:val="004B73D3"/>
    <w:rsid w:val="004C04AE"/>
    <w:rsid w:val="004C5729"/>
    <w:rsid w:val="004C5CEE"/>
    <w:rsid w:val="004C5D5F"/>
    <w:rsid w:val="004D7797"/>
    <w:rsid w:val="004E174B"/>
    <w:rsid w:val="004E1F34"/>
    <w:rsid w:val="004E33CC"/>
    <w:rsid w:val="004E4C9D"/>
    <w:rsid w:val="004E6A72"/>
    <w:rsid w:val="004E6DFD"/>
    <w:rsid w:val="00504F58"/>
    <w:rsid w:val="005064C5"/>
    <w:rsid w:val="00512ACF"/>
    <w:rsid w:val="00514D9B"/>
    <w:rsid w:val="005248FF"/>
    <w:rsid w:val="005261E4"/>
    <w:rsid w:val="00527188"/>
    <w:rsid w:val="0052757F"/>
    <w:rsid w:val="00530065"/>
    <w:rsid w:val="00530CDA"/>
    <w:rsid w:val="00531977"/>
    <w:rsid w:val="00533EBD"/>
    <w:rsid w:val="00534903"/>
    <w:rsid w:val="005402EE"/>
    <w:rsid w:val="00540567"/>
    <w:rsid w:val="00541A91"/>
    <w:rsid w:val="0054203A"/>
    <w:rsid w:val="005420E6"/>
    <w:rsid w:val="0054653C"/>
    <w:rsid w:val="00552C59"/>
    <w:rsid w:val="00556026"/>
    <w:rsid w:val="005807AA"/>
    <w:rsid w:val="00581C39"/>
    <w:rsid w:val="0058210F"/>
    <w:rsid w:val="00584212"/>
    <w:rsid w:val="00584385"/>
    <w:rsid w:val="00584B02"/>
    <w:rsid w:val="00590429"/>
    <w:rsid w:val="00596BBE"/>
    <w:rsid w:val="005A123C"/>
    <w:rsid w:val="005A7A8D"/>
    <w:rsid w:val="005B1199"/>
    <w:rsid w:val="005B230E"/>
    <w:rsid w:val="005C0BEB"/>
    <w:rsid w:val="005C38B7"/>
    <w:rsid w:val="005D01D6"/>
    <w:rsid w:val="005D03A7"/>
    <w:rsid w:val="005D3299"/>
    <w:rsid w:val="005D57AA"/>
    <w:rsid w:val="005D57D3"/>
    <w:rsid w:val="005E3971"/>
    <w:rsid w:val="005F2165"/>
    <w:rsid w:val="005F2933"/>
    <w:rsid w:val="005F427D"/>
    <w:rsid w:val="005F4790"/>
    <w:rsid w:val="005F55D7"/>
    <w:rsid w:val="005F5813"/>
    <w:rsid w:val="006065DC"/>
    <w:rsid w:val="00617A5D"/>
    <w:rsid w:val="006207B2"/>
    <w:rsid w:val="00623CAD"/>
    <w:rsid w:val="00626019"/>
    <w:rsid w:val="00630258"/>
    <w:rsid w:val="00635B68"/>
    <w:rsid w:val="00651A0B"/>
    <w:rsid w:val="00652A3D"/>
    <w:rsid w:val="00653B34"/>
    <w:rsid w:val="006636E1"/>
    <w:rsid w:val="00663860"/>
    <w:rsid w:val="006701A9"/>
    <w:rsid w:val="00672F49"/>
    <w:rsid w:val="0067316B"/>
    <w:rsid w:val="00675F33"/>
    <w:rsid w:val="0067675F"/>
    <w:rsid w:val="00680D91"/>
    <w:rsid w:val="00684E1C"/>
    <w:rsid w:val="006874D9"/>
    <w:rsid w:val="00694C07"/>
    <w:rsid w:val="006959CC"/>
    <w:rsid w:val="00696272"/>
    <w:rsid w:val="006963F3"/>
    <w:rsid w:val="00697392"/>
    <w:rsid w:val="006A0CC2"/>
    <w:rsid w:val="006A0F30"/>
    <w:rsid w:val="006A572E"/>
    <w:rsid w:val="006A691A"/>
    <w:rsid w:val="006A7C54"/>
    <w:rsid w:val="006B0832"/>
    <w:rsid w:val="006B5856"/>
    <w:rsid w:val="006B5F97"/>
    <w:rsid w:val="006B61BB"/>
    <w:rsid w:val="006B6C10"/>
    <w:rsid w:val="006B6D53"/>
    <w:rsid w:val="006B6D6E"/>
    <w:rsid w:val="006C2E45"/>
    <w:rsid w:val="006C4823"/>
    <w:rsid w:val="006C4C26"/>
    <w:rsid w:val="006C58FC"/>
    <w:rsid w:val="006C752F"/>
    <w:rsid w:val="006D0527"/>
    <w:rsid w:val="006D14EB"/>
    <w:rsid w:val="006D517F"/>
    <w:rsid w:val="006D5B86"/>
    <w:rsid w:val="006E1DDE"/>
    <w:rsid w:val="006E4410"/>
    <w:rsid w:val="006E59B7"/>
    <w:rsid w:val="006F0B76"/>
    <w:rsid w:val="006F49E0"/>
    <w:rsid w:val="006F50A2"/>
    <w:rsid w:val="006F644C"/>
    <w:rsid w:val="006F64D9"/>
    <w:rsid w:val="00700BF4"/>
    <w:rsid w:val="00700C2D"/>
    <w:rsid w:val="0070176F"/>
    <w:rsid w:val="00703165"/>
    <w:rsid w:val="00703F27"/>
    <w:rsid w:val="00705B0F"/>
    <w:rsid w:val="00710E1D"/>
    <w:rsid w:val="007139E0"/>
    <w:rsid w:val="00717BF8"/>
    <w:rsid w:val="00720304"/>
    <w:rsid w:val="00720C0D"/>
    <w:rsid w:val="00721F35"/>
    <w:rsid w:val="007236CD"/>
    <w:rsid w:val="00723781"/>
    <w:rsid w:val="00723B0D"/>
    <w:rsid w:val="00724AC9"/>
    <w:rsid w:val="007252DE"/>
    <w:rsid w:val="00731965"/>
    <w:rsid w:val="007327CB"/>
    <w:rsid w:val="00733FB6"/>
    <w:rsid w:val="00736D43"/>
    <w:rsid w:val="00740E59"/>
    <w:rsid w:val="00741698"/>
    <w:rsid w:val="0074692D"/>
    <w:rsid w:val="00751A3E"/>
    <w:rsid w:val="00757534"/>
    <w:rsid w:val="00760417"/>
    <w:rsid w:val="00761FEF"/>
    <w:rsid w:val="00762BB3"/>
    <w:rsid w:val="0076445F"/>
    <w:rsid w:val="00771BCD"/>
    <w:rsid w:val="00780BC9"/>
    <w:rsid w:val="00780C2D"/>
    <w:rsid w:val="0078433A"/>
    <w:rsid w:val="00786875"/>
    <w:rsid w:val="00786DEF"/>
    <w:rsid w:val="00787F3D"/>
    <w:rsid w:val="0079211E"/>
    <w:rsid w:val="00792E31"/>
    <w:rsid w:val="0079445C"/>
    <w:rsid w:val="007945AE"/>
    <w:rsid w:val="0079462E"/>
    <w:rsid w:val="00794641"/>
    <w:rsid w:val="007956CA"/>
    <w:rsid w:val="007A2F3C"/>
    <w:rsid w:val="007A4A0C"/>
    <w:rsid w:val="007A5CF9"/>
    <w:rsid w:val="007A6836"/>
    <w:rsid w:val="007A6D3A"/>
    <w:rsid w:val="007A6F21"/>
    <w:rsid w:val="007B15E7"/>
    <w:rsid w:val="007B21C8"/>
    <w:rsid w:val="007B2B43"/>
    <w:rsid w:val="007D2260"/>
    <w:rsid w:val="007D3790"/>
    <w:rsid w:val="007D3997"/>
    <w:rsid w:val="007D61BA"/>
    <w:rsid w:val="007E004E"/>
    <w:rsid w:val="007E1018"/>
    <w:rsid w:val="007E18E3"/>
    <w:rsid w:val="007E1BEB"/>
    <w:rsid w:val="007E22B1"/>
    <w:rsid w:val="007E2881"/>
    <w:rsid w:val="007E5D40"/>
    <w:rsid w:val="007E77B4"/>
    <w:rsid w:val="007F0679"/>
    <w:rsid w:val="007F0AD2"/>
    <w:rsid w:val="007F6726"/>
    <w:rsid w:val="007F7DE1"/>
    <w:rsid w:val="00804156"/>
    <w:rsid w:val="0080623B"/>
    <w:rsid w:val="00810061"/>
    <w:rsid w:val="00810276"/>
    <w:rsid w:val="00812ED9"/>
    <w:rsid w:val="008178E6"/>
    <w:rsid w:val="008239E9"/>
    <w:rsid w:val="0082678C"/>
    <w:rsid w:val="0083141C"/>
    <w:rsid w:val="00831621"/>
    <w:rsid w:val="008317BC"/>
    <w:rsid w:val="00831E3B"/>
    <w:rsid w:val="008408C1"/>
    <w:rsid w:val="0084124B"/>
    <w:rsid w:val="0084342A"/>
    <w:rsid w:val="00843C98"/>
    <w:rsid w:val="00844EF9"/>
    <w:rsid w:val="008466BB"/>
    <w:rsid w:val="0085492F"/>
    <w:rsid w:val="0086116A"/>
    <w:rsid w:val="00864195"/>
    <w:rsid w:val="00864942"/>
    <w:rsid w:val="00864DA1"/>
    <w:rsid w:val="00866126"/>
    <w:rsid w:val="0086622D"/>
    <w:rsid w:val="008723C7"/>
    <w:rsid w:val="00875233"/>
    <w:rsid w:val="00876080"/>
    <w:rsid w:val="00876DF0"/>
    <w:rsid w:val="008821B9"/>
    <w:rsid w:val="00883622"/>
    <w:rsid w:val="00883918"/>
    <w:rsid w:val="00884155"/>
    <w:rsid w:val="0088497C"/>
    <w:rsid w:val="00887EE6"/>
    <w:rsid w:val="00887F3D"/>
    <w:rsid w:val="008966BF"/>
    <w:rsid w:val="008A092F"/>
    <w:rsid w:val="008A0A3C"/>
    <w:rsid w:val="008A4069"/>
    <w:rsid w:val="008A640E"/>
    <w:rsid w:val="008A7C26"/>
    <w:rsid w:val="008B27F5"/>
    <w:rsid w:val="008B59DC"/>
    <w:rsid w:val="008B60CC"/>
    <w:rsid w:val="008C133B"/>
    <w:rsid w:val="008C4536"/>
    <w:rsid w:val="008C7048"/>
    <w:rsid w:val="008D1250"/>
    <w:rsid w:val="008D1730"/>
    <w:rsid w:val="008D7B5F"/>
    <w:rsid w:val="008E121A"/>
    <w:rsid w:val="008E172E"/>
    <w:rsid w:val="008E470A"/>
    <w:rsid w:val="008E48CD"/>
    <w:rsid w:val="008F4FDF"/>
    <w:rsid w:val="008F607F"/>
    <w:rsid w:val="008F757C"/>
    <w:rsid w:val="0090135C"/>
    <w:rsid w:val="0090157F"/>
    <w:rsid w:val="00902825"/>
    <w:rsid w:val="0090339A"/>
    <w:rsid w:val="00910689"/>
    <w:rsid w:val="00910F7F"/>
    <w:rsid w:val="0092574E"/>
    <w:rsid w:val="00931035"/>
    <w:rsid w:val="00933D6B"/>
    <w:rsid w:val="00936A3B"/>
    <w:rsid w:val="00941494"/>
    <w:rsid w:val="00946DDC"/>
    <w:rsid w:val="009472AE"/>
    <w:rsid w:val="00951B81"/>
    <w:rsid w:val="00953C41"/>
    <w:rsid w:val="00955B7F"/>
    <w:rsid w:val="0095641E"/>
    <w:rsid w:val="00964CF6"/>
    <w:rsid w:val="0096522F"/>
    <w:rsid w:val="00970EDD"/>
    <w:rsid w:val="0097229C"/>
    <w:rsid w:val="0097461A"/>
    <w:rsid w:val="00975293"/>
    <w:rsid w:val="00977072"/>
    <w:rsid w:val="00977962"/>
    <w:rsid w:val="0099038B"/>
    <w:rsid w:val="009909C3"/>
    <w:rsid w:val="00993A52"/>
    <w:rsid w:val="00995966"/>
    <w:rsid w:val="00995AA2"/>
    <w:rsid w:val="009962DF"/>
    <w:rsid w:val="00996E25"/>
    <w:rsid w:val="009A4590"/>
    <w:rsid w:val="009A50C9"/>
    <w:rsid w:val="009A5FED"/>
    <w:rsid w:val="009A6D66"/>
    <w:rsid w:val="009B1DDA"/>
    <w:rsid w:val="009B3349"/>
    <w:rsid w:val="009B3C95"/>
    <w:rsid w:val="009C1261"/>
    <w:rsid w:val="009C3C54"/>
    <w:rsid w:val="009C408B"/>
    <w:rsid w:val="009D007A"/>
    <w:rsid w:val="009D172D"/>
    <w:rsid w:val="009D424D"/>
    <w:rsid w:val="009E3A15"/>
    <w:rsid w:val="009E3F10"/>
    <w:rsid w:val="009E564D"/>
    <w:rsid w:val="009E5BD1"/>
    <w:rsid w:val="009E722D"/>
    <w:rsid w:val="009F429F"/>
    <w:rsid w:val="009F7868"/>
    <w:rsid w:val="00A0192C"/>
    <w:rsid w:val="00A02932"/>
    <w:rsid w:val="00A06308"/>
    <w:rsid w:val="00A204D7"/>
    <w:rsid w:val="00A309CB"/>
    <w:rsid w:val="00A34CDD"/>
    <w:rsid w:val="00A34D0A"/>
    <w:rsid w:val="00A34D75"/>
    <w:rsid w:val="00A36B33"/>
    <w:rsid w:val="00A36E9A"/>
    <w:rsid w:val="00A40D52"/>
    <w:rsid w:val="00A41246"/>
    <w:rsid w:val="00A42FAE"/>
    <w:rsid w:val="00A432EB"/>
    <w:rsid w:val="00A443C6"/>
    <w:rsid w:val="00A473F7"/>
    <w:rsid w:val="00A47786"/>
    <w:rsid w:val="00A50046"/>
    <w:rsid w:val="00A51493"/>
    <w:rsid w:val="00A518E2"/>
    <w:rsid w:val="00A51D3B"/>
    <w:rsid w:val="00A57F38"/>
    <w:rsid w:val="00A64573"/>
    <w:rsid w:val="00A64922"/>
    <w:rsid w:val="00A719D0"/>
    <w:rsid w:val="00A72716"/>
    <w:rsid w:val="00A7520B"/>
    <w:rsid w:val="00A831FB"/>
    <w:rsid w:val="00A856DC"/>
    <w:rsid w:val="00A85D6B"/>
    <w:rsid w:val="00A866A6"/>
    <w:rsid w:val="00A871AE"/>
    <w:rsid w:val="00A90947"/>
    <w:rsid w:val="00A94F4C"/>
    <w:rsid w:val="00A95179"/>
    <w:rsid w:val="00A95651"/>
    <w:rsid w:val="00A961C5"/>
    <w:rsid w:val="00AA1E01"/>
    <w:rsid w:val="00AA674C"/>
    <w:rsid w:val="00AB1533"/>
    <w:rsid w:val="00AB3925"/>
    <w:rsid w:val="00AB3E24"/>
    <w:rsid w:val="00AB4A3E"/>
    <w:rsid w:val="00AC0D89"/>
    <w:rsid w:val="00AC29BF"/>
    <w:rsid w:val="00AC2B71"/>
    <w:rsid w:val="00AC2BF2"/>
    <w:rsid w:val="00AC5F8F"/>
    <w:rsid w:val="00AC776C"/>
    <w:rsid w:val="00AD02D4"/>
    <w:rsid w:val="00AD0EB7"/>
    <w:rsid w:val="00AD10BD"/>
    <w:rsid w:val="00AD3E50"/>
    <w:rsid w:val="00AD7B11"/>
    <w:rsid w:val="00AE08FA"/>
    <w:rsid w:val="00AE3072"/>
    <w:rsid w:val="00AE7D51"/>
    <w:rsid w:val="00AF0288"/>
    <w:rsid w:val="00AF43EE"/>
    <w:rsid w:val="00AF7E81"/>
    <w:rsid w:val="00B04543"/>
    <w:rsid w:val="00B052B5"/>
    <w:rsid w:val="00B06D7B"/>
    <w:rsid w:val="00B07040"/>
    <w:rsid w:val="00B118B8"/>
    <w:rsid w:val="00B14E45"/>
    <w:rsid w:val="00B15601"/>
    <w:rsid w:val="00B20D8A"/>
    <w:rsid w:val="00B27B3F"/>
    <w:rsid w:val="00B31216"/>
    <w:rsid w:val="00B319E2"/>
    <w:rsid w:val="00B3671A"/>
    <w:rsid w:val="00B40D45"/>
    <w:rsid w:val="00B415E4"/>
    <w:rsid w:val="00B448C4"/>
    <w:rsid w:val="00B455EC"/>
    <w:rsid w:val="00B523A3"/>
    <w:rsid w:val="00B617FF"/>
    <w:rsid w:val="00B660AB"/>
    <w:rsid w:val="00B70805"/>
    <w:rsid w:val="00B708F0"/>
    <w:rsid w:val="00B7123F"/>
    <w:rsid w:val="00B73A2C"/>
    <w:rsid w:val="00B74BA7"/>
    <w:rsid w:val="00B81709"/>
    <w:rsid w:val="00B83B27"/>
    <w:rsid w:val="00B87595"/>
    <w:rsid w:val="00B90559"/>
    <w:rsid w:val="00B93625"/>
    <w:rsid w:val="00BA1958"/>
    <w:rsid w:val="00BA692F"/>
    <w:rsid w:val="00BA7AA6"/>
    <w:rsid w:val="00BB2C84"/>
    <w:rsid w:val="00BB7022"/>
    <w:rsid w:val="00BC259A"/>
    <w:rsid w:val="00BC3AA9"/>
    <w:rsid w:val="00BC4BAB"/>
    <w:rsid w:val="00BC63C6"/>
    <w:rsid w:val="00BC77AA"/>
    <w:rsid w:val="00BD0FBC"/>
    <w:rsid w:val="00BD12D7"/>
    <w:rsid w:val="00BD24A9"/>
    <w:rsid w:val="00BD3A8A"/>
    <w:rsid w:val="00BD6B48"/>
    <w:rsid w:val="00BD7AB5"/>
    <w:rsid w:val="00BE1130"/>
    <w:rsid w:val="00BE1358"/>
    <w:rsid w:val="00BE2A76"/>
    <w:rsid w:val="00BE3576"/>
    <w:rsid w:val="00BF1B3A"/>
    <w:rsid w:val="00BF2DA3"/>
    <w:rsid w:val="00BF554E"/>
    <w:rsid w:val="00BF7EC5"/>
    <w:rsid w:val="00C024AB"/>
    <w:rsid w:val="00C03D7D"/>
    <w:rsid w:val="00C03FE8"/>
    <w:rsid w:val="00C0458E"/>
    <w:rsid w:val="00C04F0B"/>
    <w:rsid w:val="00C05276"/>
    <w:rsid w:val="00C058D1"/>
    <w:rsid w:val="00C10A57"/>
    <w:rsid w:val="00C10CF3"/>
    <w:rsid w:val="00C10F87"/>
    <w:rsid w:val="00C20A71"/>
    <w:rsid w:val="00C20E3D"/>
    <w:rsid w:val="00C25713"/>
    <w:rsid w:val="00C25D84"/>
    <w:rsid w:val="00C271BB"/>
    <w:rsid w:val="00C2746F"/>
    <w:rsid w:val="00C3179E"/>
    <w:rsid w:val="00C326C8"/>
    <w:rsid w:val="00C362C7"/>
    <w:rsid w:val="00C3720D"/>
    <w:rsid w:val="00C431DB"/>
    <w:rsid w:val="00C4385B"/>
    <w:rsid w:val="00C463C6"/>
    <w:rsid w:val="00C47FA5"/>
    <w:rsid w:val="00C51042"/>
    <w:rsid w:val="00C51218"/>
    <w:rsid w:val="00C51400"/>
    <w:rsid w:val="00C5146D"/>
    <w:rsid w:val="00C51BC7"/>
    <w:rsid w:val="00C51F1D"/>
    <w:rsid w:val="00C521CB"/>
    <w:rsid w:val="00C528F0"/>
    <w:rsid w:val="00C53300"/>
    <w:rsid w:val="00C54839"/>
    <w:rsid w:val="00C5487B"/>
    <w:rsid w:val="00C56EDE"/>
    <w:rsid w:val="00C57B4E"/>
    <w:rsid w:val="00C57B97"/>
    <w:rsid w:val="00C61C00"/>
    <w:rsid w:val="00C67821"/>
    <w:rsid w:val="00C67EF4"/>
    <w:rsid w:val="00C70D4C"/>
    <w:rsid w:val="00C7165F"/>
    <w:rsid w:val="00C72916"/>
    <w:rsid w:val="00C72C53"/>
    <w:rsid w:val="00C73F4D"/>
    <w:rsid w:val="00C740FC"/>
    <w:rsid w:val="00C75642"/>
    <w:rsid w:val="00C7643E"/>
    <w:rsid w:val="00C82C96"/>
    <w:rsid w:val="00C860F8"/>
    <w:rsid w:val="00C91B33"/>
    <w:rsid w:val="00C93697"/>
    <w:rsid w:val="00C956E1"/>
    <w:rsid w:val="00C95B82"/>
    <w:rsid w:val="00C97EFC"/>
    <w:rsid w:val="00CB1C91"/>
    <w:rsid w:val="00CB2F83"/>
    <w:rsid w:val="00CB3294"/>
    <w:rsid w:val="00CB5607"/>
    <w:rsid w:val="00CC0FFD"/>
    <w:rsid w:val="00CC1BE6"/>
    <w:rsid w:val="00CC459A"/>
    <w:rsid w:val="00CD4E42"/>
    <w:rsid w:val="00CD6946"/>
    <w:rsid w:val="00CE0948"/>
    <w:rsid w:val="00CE2AF6"/>
    <w:rsid w:val="00CE3F5E"/>
    <w:rsid w:val="00CE547A"/>
    <w:rsid w:val="00CE6BCF"/>
    <w:rsid w:val="00CF397B"/>
    <w:rsid w:val="00CF4452"/>
    <w:rsid w:val="00CF44DF"/>
    <w:rsid w:val="00CF497F"/>
    <w:rsid w:val="00CF4F03"/>
    <w:rsid w:val="00CF567E"/>
    <w:rsid w:val="00D02149"/>
    <w:rsid w:val="00D02185"/>
    <w:rsid w:val="00D027DC"/>
    <w:rsid w:val="00D06890"/>
    <w:rsid w:val="00D072FD"/>
    <w:rsid w:val="00D117CB"/>
    <w:rsid w:val="00D11EBE"/>
    <w:rsid w:val="00D175F7"/>
    <w:rsid w:val="00D178E5"/>
    <w:rsid w:val="00D334DE"/>
    <w:rsid w:val="00D3370C"/>
    <w:rsid w:val="00D37797"/>
    <w:rsid w:val="00D412A3"/>
    <w:rsid w:val="00D44E6F"/>
    <w:rsid w:val="00D458E6"/>
    <w:rsid w:val="00D47491"/>
    <w:rsid w:val="00D50020"/>
    <w:rsid w:val="00D54C66"/>
    <w:rsid w:val="00D56F9A"/>
    <w:rsid w:val="00D572F0"/>
    <w:rsid w:val="00D63CDD"/>
    <w:rsid w:val="00D65A58"/>
    <w:rsid w:val="00D67794"/>
    <w:rsid w:val="00D71B9F"/>
    <w:rsid w:val="00D72EB7"/>
    <w:rsid w:val="00D74F82"/>
    <w:rsid w:val="00D75414"/>
    <w:rsid w:val="00D77BB5"/>
    <w:rsid w:val="00D87E5C"/>
    <w:rsid w:val="00D87F8E"/>
    <w:rsid w:val="00D91EB1"/>
    <w:rsid w:val="00D93F21"/>
    <w:rsid w:val="00D94FAB"/>
    <w:rsid w:val="00D96C92"/>
    <w:rsid w:val="00D96D49"/>
    <w:rsid w:val="00DA2F01"/>
    <w:rsid w:val="00DA480C"/>
    <w:rsid w:val="00DB0424"/>
    <w:rsid w:val="00DB3F48"/>
    <w:rsid w:val="00DB52D7"/>
    <w:rsid w:val="00DD0087"/>
    <w:rsid w:val="00DD146C"/>
    <w:rsid w:val="00DD75F8"/>
    <w:rsid w:val="00DD7A7D"/>
    <w:rsid w:val="00DE3C00"/>
    <w:rsid w:val="00DE56B3"/>
    <w:rsid w:val="00DE5830"/>
    <w:rsid w:val="00DE7E50"/>
    <w:rsid w:val="00DF0425"/>
    <w:rsid w:val="00DF2651"/>
    <w:rsid w:val="00DF3310"/>
    <w:rsid w:val="00E033AB"/>
    <w:rsid w:val="00E06445"/>
    <w:rsid w:val="00E153A4"/>
    <w:rsid w:val="00E16B37"/>
    <w:rsid w:val="00E17304"/>
    <w:rsid w:val="00E210F4"/>
    <w:rsid w:val="00E21F90"/>
    <w:rsid w:val="00E2272E"/>
    <w:rsid w:val="00E256D0"/>
    <w:rsid w:val="00E25920"/>
    <w:rsid w:val="00E323C8"/>
    <w:rsid w:val="00E429A7"/>
    <w:rsid w:val="00E43C23"/>
    <w:rsid w:val="00E44316"/>
    <w:rsid w:val="00E456B2"/>
    <w:rsid w:val="00E45A92"/>
    <w:rsid w:val="00E45DFA"/>
    <w:rsid w:val="00E46545"/>
    <w:rsid w:val="00E47958"/>
    <w:rsid w:val="00E53517"/>
    <w:rsid w:val="00E5763F"/>
    <w:rsid w:val="00E57D75"/>
    <w:rsid w:val="00E6162D"/>
    <w:rsid w:val="00E62C65"/>
    <w:rsid w:val="00E63831"/>
    <w:rsid w:val="00E72EA6"/>
    <w:rsid w:val="00E7376F"/>
    <w:rsid w:val="00E76FBF"/>
    <w:rsid w:val="00E82A96"/>
    <w:rsid w:val="00E8354F"/>
    <w:rsid w:val="00E83C78"/>
    <w:rsid w:val="00E9062F"/>
    <w:rsid w:val="00E90997"/>
    <w:rsid w:val="00E917C0"/>
    <w:rsid w:val="00E96AD1"/>
    <w:rsid w:val="00EA0A1D"/>
    <w:rsid w:val="00EA4030"/>
    <w:rsid w:val="00EA5EAC"/>
    <w:rsid w:val="00EB1A77"/>
    <w:rsid w:val="00EB4B89"/>
    <w:rsid w:val="00EC09B3"/>
    <w:rsid w:val="00EC1E0B"/>
    <w:rsid w:val="00EC34CD"/>
    <w:rsid w:val="00EC4965"/>
    <w:rsid w:val="00ED2DD1"/>
    <w:rsid w:val="00ED3F07"/>
    <w:rsid w:val="00EE17E2"/>
    <w:rsid w:val="00EE19C8"/>
    <w:rsid w:val="00EF2889"/>
    <w:rsid w:val="00EF323B"/>
    <w:rsid w:val="00EF4D2E"/>
    <w:rsid w:val="00EF73CB"/>
    <w:rsid w:val="00F01108"/>
    <w:rsid w:val="00F01408"/>
    <w:rsid w:val="00F03E39"/>
    <w:rsid w:val="00F04AE2"/>
    <w:rsid w:val="00F05577"/>
    <w:rsid w:val="00F07543"/>
    <w:rsid w:val="00F07D14"/>
    <w:rsid w:val="00F158B4"/>
    <w:rsid w:val="00F17195"/>
    <w:rsid w:val="00F220BA"/>
    <w:rsid w:val="00F24ACF"/>
    <w:rsid w:val="00F3079D"/>
    <w:rsid w:val="00F309EA"/>
    <w:rsid w:val="00F30E22"/>
    <w:rsid w:val="00F33A9D"/>
    <w:rsid w:val="00F33BDB"/>
    <w:rsid w:val="00F33DF9"/>
    <w:rsid w:val="00F37553"/>
    <w:rsid w:val="00F414B0"/>
    <w:rsid w:val="00F4408E"/>
    <w:rsid w:val="00F44209"/>
    <w:rsid w:val="00F4439A"/>
    <w:rsid w:val="00F44D5E"/>
    <w:rsid w:val="00F46D83"/>
    <w:rsid w:val="00F47ECB"/>
    <w:rsid w:val="00F50A78"/>
    <w:rsid w:val="00F51A31"/>
    <w:rsid w:val="00F5320D"/>
    <w:rsid w:val="00F5501B"/>
    <w:rsid w:val="00F5750D"/>
    <w:rsid w:val="00F605FF"/>
    <w:rsid w:val="00F6086D"/>
    <w:rsid w:val="00F66AD0"/>
    <w:rsid w:val="00F67EF6"/>
    <w:rsid w:val="00F74E01"/>
    <w:rsid w:val="00F75F9C"/>
    <w:rsid w:val="00F76A41"/>
    <w:rsid w:val="00F80E2F"/>
    <w:rsid w:val="00F82D83"/>
    <w:rsid w:val="00F86DEE"/>
    <w:rsid w:val="00F878B1"/>
    <w:rsid w:val="00F9064A"/>
    <w:rsid w:val="00F90CC8"/>
    <w:rsid w:val="00F9182E"/>
    <w:rsid w:val="00FA0078"/>
    <w:rsid w:val="00FA12E3"/>
    <w:rsid w:val="00FA36D1"/>
    <w:rsid w:val="00FA68AC"/>
    <w:rsid w:val="00FB02B4"/>
    <w:rsid w:val="00FB3259"/>
    <w:rsid w:val="00FB353C"/>
    <w:rsid w:val="00FB4613"/>
    <w:rsid w:val="00FB6292"/>
    <w:rsid w:val="00FC2063"/>
    <w:rsid w:val="00FC2E70"/>
    <w:rsid w:val="00FC69EC"/>
    <w:rsid w:val="00FC6C8C"/>
    <w:rsid w:val="00FD19C6"/>
    <w:rsid w:val="00FD2387"/>
    <w:rsid w:val="00FD366C"/>
    <w:rsid w:val="00FD7D55"/>
    <w:rsid w:val="00FE2700"/>
    <w:rsid w:val="00FF0585"/>
    <w:rsid w:val="00FF1318"/>
    <w:rsid w:val="00FF14BC"/>
    <w:rsid w:val="00FF3DF2"/>
    <w:rsid w:val="00FF5B41"/>
    <w:rsid w:val="00FF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E76FBF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00000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34D0A"/>
    <w:pPr>
      <w:jc w:val="both"/>
    </w:pPr>
  </w:style>
  <w:style w:type="character" w:customStyle="1" w:styleId="a4">
    <w:name w:val="Основной текст Знак"/>
    <w:basedOn w:val="a0"/>
    <w:link w:val="a3"/>
    <w:rsid w:val="00A34D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A34D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34D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A34D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34D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A34D0A"/>
  </w:style>
  <w:style w:type="paragraph" w:customStyle="1" w:styleId="aa">
    <w:name w:val="Стиль"/>
    <w:rsid w:val="00A34D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A34D0A"/>
    <w:pPr>
      <w:spacing w:line="360" w:lineRule="auto"/>
      <w:jc w:val="center"/>
    </w:pPr>
    <w:rPr>
      <w:b/>
      <w:szCs w:val="20"/>
    </w:rPr>
  </w:style>
  <w:style w:type="character" w:customStyle="1" w:styleId="ac">
    <w:name w:val="Название Знак"/>
    <w:basedOn w:val="a0"/>
    <w:link w:val="ab"/>
    <w:rsid w:val="00A34D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rsid w:val="00A34D0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34D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1"/>
    <w:rsid w:val="00A34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A34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D0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4A485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A485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E76FBF"/>
    <w:rPr>
      <w:rFonts w:ascii="Arial" w:eastAsia="Times New Roman" w:hAnsi="Arial" w:cs="Arial"/>
      <w:b/>
      <w:bCs/>
      <w:color w:val="000000"/>
      <w:sz w:val="33"/>
      <w:szCs w:val="33"/>
      <w:lang w:eastAsia="ru-RU"/>
    </w:rPr>
  </w:style>
  <w:style w:type="character" w:customStyle="1" w:styleId="pseudolink">
    <w:name w:val="pseudo_link"/>
    <w:basedOn w:val="a0"/>
    <w:rsid w:val="00E76F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E76FBF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00000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34D0A"/>
    <w:pPr>
      <w:jc w:val="both"/>
    </w:pPr>
  </w:style>
  <w:style w:type="character" w:customStyle="1" w:styleId="a4">
    <w:name w:val="Основной текст Знак"/>
    <w:basedOn w:val="a0"/>
    <w:link w:val="a3"/>
    <w:rsid w:val="00A34D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A34D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34D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A34D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34D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A34D0A"/>
  </w:style>
  <w:style w:type="paragraph" w:customStyle="1" w:styleId="aa">
    <w:name w:val="Стиль"/>
    <w:rsid w:val="00A34D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A34D0A"/>
    <w:pPr>
      <w:spacing w:line="360" w:lineRule="auto"/>
      <w:jc w:val="center"/>
    </w:pPr>
    <w:rPr>
      <w:b/>
      <w:szCs w:val="20"/>
    </w:rPr>
  </w:style>
  <w:style w:type="character" w:customStyle="1" w:styleId="ac">
    <w:name w:val="Название Знак"/>
    <w:basedOn w:val="a0"/>
    <w:link w:val="ab"/>
    <w:rsid w:val="00A34D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rsid w:val="00A34D0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34D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1"/>
    <w:rsid w:val="00A34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A34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D0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4A485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A485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E76FBF"/>
    <w:rPr>
      <w:rFonts w:ascii="Arial" w:eastAsia="Times New Roman" w:hAnsi="Arial" w:cs="Arial"/>
      <w:b/>
      <w:bCs/>
      <w:color w:val="000000"/>
      <w:sz w:val="33"/>
      <w:szCs w:val="33"/>
      <w:lang w:eastAsia="ru-RU"/>
    </w:rPr>
  </w:style>
  <w:style w:type="character" w:customStyle="1" w:styleId="pseudolink">
    <w:name w:val="pseudo_link"/>
    <w:basedOn w:val="a0"/>
    <w:rsid w:val="00E76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2400</Words>
  <Characters>13685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Пользователь Windows</cp:lastModifiedBy>
  <cp:revision>3</cp:revision>
  <cp:lastPrinted>2023-01-24T06:01:00Z</cp:lastPrinted>
  <dcterms:created xsi:type="dcterms:W3CDTF">2023-01-24T07:16:00Z</dcterms:created>
  <dcterms:modified xsi:type="dcterms:W3CDTF">2023-03-13T14:11:00Z</dcterms:modified>
</cp:coreProperties>
</file>