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6FF35" w14:textId="5D1DD4CB" w:rsidR="006066E9" w:rsidRPr="00042D6C" w:rsidRDefault="00042D6C" w:rsidP="00042D6C">
      <w:pPr>
        <w:autoSpaceDE w:val="0"/>
        <w:autoSpaceDN w:val="0"/>
        <w:adjustRightInd w:val="0"/>
        <w:spacing w:after="0"/>
        <w:ind w:left="26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</w:p>
    <w:p w14:paraId="1829694D" w14:textId="64C6F8AE" w:rsidR="006066E9" w:rsidRPr="00042D6C" w:rsidRDefault="006066E9" w:rsidP="00042D6C">
      <w:pPr>
        <w:autoSpaceDE w:val="0"/>
        <w:autoSpaceDN w:val="0"/>
        <w:adjustRightInd w:val="0"/>
        <w:spacing w:after="0"/>
        <w:ind w:left="26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2D6C">
        <w:rPr>
          <w:rFonts w:ascii="Times New Roman" w:hAnsi="Times New Roman" w:cs="Times New Roman"/>
          <w:color w:val="000000"/>
          <w:sz w:val="28"/>
          <w:szCs w:val="28"/>
        </w:rPr>
        <w:t xml:space="preserve">Дума </w:t>
      </w:r>
      <w:r w:rsidR="00042D6C" w:rsidRPr="00042D6C">
        <w:rPr>
          <w:rFonts w:ascii="Times New Roman" w:hAnsi="Times New Roman" w:cs="Times New Roman"/>
          <w:color w:val="000000"/>
          <w:sz w:val="28"/>
          <w:szCs w:val="28"/>
        </w:rPr>
        <w:t>Холмского муниципального округа</w:t>
      </w:r>
    </w:p>
    <w:p w14:paraId="07B968AC" w14:textId="77777777" w:rsidR="006066E9" w:rsidRPr="00042D6C" w:rsidRDefault="006066E9" w:rsidP="00042D6C">
      <w:pPr>
        <w:autoSpaceDE w:val="0"/>
        <w:autoSpaceDN w:val="0"/>
        <w:adjustRightInd w:val="0"/>
        <w:spacing w:after="0"/>
        <w:ind w:left="26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42D6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42D6C">
        <w:rPr>
          <w:rFonts w:ascii="Times New Roman" w:hAnsi="Times New Roman" w:cs="Times New Roman"/>
          <w:color w:val="000000"/>
          <w:sz w:val="28"/>
          <w:szCs w:val="28"/>
        </w:rPr>
        <w:t xml:space="preserve"> Е Ш Е Н И Е</w:t>
      </w:r>
    </w:p>
    <w:p w14:paraId="6EF13CB6" w14:textId="77777777" w:rsidR="006066E9" w:rsidRPr="00042D6C" w:rsidRDefault="006066E9" w:rsidP="00042D6C">
      <w:pPr>
        <w:autoSpaceDE w:val="0"/>
        <w:autoSpaceDN w:val="0"/>
        <w:adjustRightInd w:val="0"/>
        <w:spacing w:after="0"/>
        <w:ind w:left="26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9"/>
      </w:tblGrid>
      <w:tr w:rsidR="006066E9" w:rsidRPr="00042D6C" w14:paraId="6C3D00AC" w14:textId="77777777">
        <w:tc>
          <w:tcPr>
            <w:tcW w:w="4239" w:type="dxa"/>
          </w:tcPr>
          <w:p w14:paraId="37B31518" w14:textId="7730494C" w:rsidR="000556AC" w:rsidRPr="00042D6C" w:rsidRDefault="006066E9" w:rsidP="00042D6C">
            <w:pPr>
              <w:keepNext/>
              <w:keepLines/>
              <w:autoSpaceDE w:val="0"/>
              <w:autoSpaceDN w:val="0"/>
              <w:adjustRightInd w:val="0"/>
              <w:spacing w:after="0"/>
              <w:ind w:left="42" w:right="42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00042D6C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 xml:space="preserve">Об установлении туристического налога на территории </w:t>
            </w:r>
            <w:r w:rsidR="00042D6C" w:rsidRPr="00042D6C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Холмского муниципального округа</w:t>
            </w:r>
          </w:p>
        </w:tc>
      </w:tr>
    </w:tbl>
    <w:p w14:paraId="7B4FC735" w14:textId="77777777" w:rsidR="006066E9" w:rsidRPr="00042D6C" w:rsidRDefault="006066E9" w:rsidP="00042D6C">
      <w:pPr>
        <w:autoSpaceDE w:val="0"/>
        <w:autoSpaceDN w:val="0"/>
        <w:adjustRightInd w:val="0"/>
        <w:spacing w:after="0"/>
        <w:ind w:left="261"/>
        <w:rPr>
          <w:rFonts w:ascii="Times New Roman" w:hAnsi="Times New Roman" w:cs="Times New Roman"/>
          <w:color w:val="800000"/>
          <w:sz w:val="28"/>
          <w:szCs w:val="28"/>
        </w:rPr>
      </w:pPr>
    </w:p>
    <w:p w14:paraId="3E6A221D" w14:textId="7AC28276" w:rsidR="006066E9" w:rsidRPr="00042D6C" w:rsidRDefault="006066E9" w:rsidP="00042D6C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42D6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Налоговым кодексом Российской Федерации,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принципах организации местного самоуправления в Российской Федерации" Дума </w:t>
      </w:r>
      <w:r w:rsidR="00042D6C" w:rsidRPr="00042D6C">
        <w:rPr>
          <w:rFonts w:ascii="Times New Roman" w:hAnsi="Times New Roman" w:cs="Times New Roman"/>
          <w:color w:val="000000"/>
          <w:sz w:val="28"/>
          <w:szCs w:val="28"/>
        </w:rPr>
        <w:t xml:space="preserve"> Холмского муниципального</w:t>
      </w:r>
      <w:proofErr w:type="gramEnd"/>
      <w:r w:rsidR="00042D6C" w:rsidRPr="00042D6C">
        <w:rPr>
          <w:rFonts w:ascii="Times New Roman" w:hAnsi="Times New Roman" w:cs="Times New Roman"/>
          <w:color w:val="000000"/>
          <w:sz w:val="28"/>
          <w:szCs w:val="28"/>
        </w:rPr>
        <w:t xml:space="preserve"> округа </w:t>
      </w:r>
      <w:r w:rsidRPr="00042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РЕШИЛА</w:t>
      </w:r>
      <w:r w:rsidRPr="00042D6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8AB821D" w14:textId="24577317" w:rsidR="006066E9" w:rsidRPr="00042D6C" w:rsidRDefault="006066E9" w:rsidP="00042D6C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D6C">
        <w:rPr>
          <w:rFonts w:ascii="Times New Roman" w:hAnsi="Times New Roman" w:cs="Times New Roman"/>
          <w:color w:val="000000"/>
          <w:sz w:val="28"/>
          <w:szCs w:val="28"/>
        </w:rPr>
        <w:t xml:space="preserve">1. Установить и ввести в действие с 1 января 2025 года туристический налог на территории </w:t>
      </w:r>
      <w:r w:rsidR="00042D6C" w:rsidRPr="00042D6C">
        <w:rPr>
          <w:rFonts w:ascii="Times New Roman" w:hAnsi="Times New Roman" w:cs="Times New Roman"/>
          <w:color w:val="000000"/>
          <w:sz w:val="28"/>
          <w:szCs w:val="28"/>
        </w:rPr>
        <w:t>Холмского муниципального округа.</w:t>
      </w:r>
    </w:p>
    <w:p w14:paraId="36AB4244" w14:textId="77777777" w:rsidR="006066E9" w:rsidRPr="00042D6C" w:rsidRDefault="006066E9" w:rsidP="00042D6C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D6C">
        <w:rPr>
          <w:rFonts w:ascii="Times New Roman" w:hAnsi="Times New Roman" w:cs="Times New Roman"/>
          <w:color w:val="000000"/>
          <w:sz w:val="28"/>
          <w:szCs w:val="28"/>
        </w:rPr>
        <w:t>2. 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14:paraId="6319F93A" w14:textId="77777777" w:rsidR="006066E9" w:rsidRPr="00042D6C" w:rsidRDefault="006066E9" w:rsidP="00042D6C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D6C">
        <w:rPr>
          <w:rFonts w:ascii="Times New Roman" w:hAnsi="Times New Roman" w:cs="Times New Roman"/>
          <w:color w:val="000000"/>
          <w:sz w:val="28"/>
          <w:szCs w:val="28"/>
        </w:rPr>
        <w:t xml:space="preserve">3. Установить, что в налоговую базу не включается стоимость услуг по временному проживанию 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 </w:t>
      </w:r>
    </w:p>
    <w:p w14:paraId="489A7376" w14:textId="58B47C55" w:rsidR="00042D6C" w:rsidRPr="00042D6C" w:rsidRDefault="006066E9" w:rsidP="00042D6C">
      <w:pPr>
        <w:tabs>
          <w:tab w:val="left" w:pos="180"/>
        </w:tabs>
        <w:ind w:firstLine="851"/>
        <w:jc w:val="both"/>
        <w:rPr>
          <w:sz w:val="28"/>
          <w:szCs w:val="28"/>
        </w:rPr>
      </w:pPr>
      <w:r w:rsidRPr="00042D6C">
        <w:rPr>
          <w:rFonts w:ascii="Times New Roman" w:hAnsi="Times New Roman" w:cs="Times New Roman"/>
          <w:color w:val="000000"/>
          <w:sz w:val="28"/>
          <w:szCs w:val="28"/>
        </w:rPr>
        <w:t>4. Настоящее решение вступает в силу с 1 января 2025 года, но не ранее чем по истечении одного месяца со дня е</w:t>
      </w:r>
      <w:r w:rsidR="00042D6C">
        <w:rPr>
          <w:rFonts w:ascii="Times New Roman" w:hAnsi="Times New Roman" w:cs="Times New Roman"/>
          <w:color w:val="000000"/>
          <w:sz w:val="28"/>
          <w:szCs w:val="28"/>
        </w:rPr>
        <w:t xml:space="preserve">го официального опубликования </w:t>
      </w:r>
      <w:bookmarkStart w:id="0" w:name="_GoBack"/>
      <w:bookmarkEnd w:id="0"/>
      <w:r w:rsidR="00042D6C" w:rsidRPr="00042D6C">
        <w:rPr>
          <w:rFonts w:ascii="Times New Roman" w:hAnsi="Times New Roman" w:cs="Times New Roman"/>
          <w:sz w:val="28"/>
          <w:szCs w:val="28"/>
        </w:rPr>
        <w:t>в бюллетене «Вестник» и разместить на официальном сайте Администрации Холмского муниципального района в информационно-телекоммуникационной сети «Интернет».</w:t>
      </w:r>
    </w:p>
    <w:p w14:paraId="557E4D86" w14:textId="5C79605D" w:rsidR="00BF62D8" w:rsidRPr="00042D6C" w:rsidRDefault="00BF62D8" w:rsidP="00042D6C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F62D8" w:rsidRPr="00042D6C" w:rsidSect="00090E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E9"/>
    <w:rsid w:val="00042D6C"/>
    <w:rsid w:val="000556AC"/>
    <w:rsid w:val="003F5E98"/>
    <w:rsid w:val="006066E9"/>
    <w:rsid w:val="00751930"/>
    <w:rsid w:val="00763FCC"/>
    <w:rsid w:val="00B25341"/>
    <w:rsid w:val="00BF62D8"/>
    <w:rsid w:val="00C7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4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Александровна</dc:creator>
  <cp:lastModifiedBy>user</cp:lastModifiedBy>
  <cp:revision>5</cp:revision>
  <dcterms:created xsi:type="dcterms:W3CDTF">2024-09-05T14:39:00Z</dcterms:created>
  <dcterms:modified xsi:type="dcterms:W3CDTF">2024-09-11T13:53:00Z</dcterms:modified>
</cp:coreProperties>
</file>