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449" w:rsidRPr="009E4449" w:rsidRDefault="009E4449" w:rsidP="009E4449">
      <w:pPr>
        <w:spacing w:after="0" w:line="240" w:lineRule="auto"/>
        <w:jc w:val="right"/>
        <w:rPr>
          <w:rFonts w:ascii="Times New Roman" w:eastAsia="Times New Roman" w:hAnsi="Times New Roman" w:cs="Times New Roman"/>
          <w:sz w:val="28"/>
          <w:szCs w:val="28"/>
          <w:lang w:eastAsia="ru-RU"/>
        </w:rPr>
      </w:pPr>
      <w:r w:rsidRPr="009E4449">
        <w:rPr>
          <w:rFonts w:ascii="Times New Roman" w:eastAsia="Times New Roman" w:hAnsi="Times New Roman" w:cs="Times New Roman"/>
          <w:sz w:val="28"/>
          <w:szCs w:val="28"/>
          <w:lang w:eastAsia="ru-RU"/>
        </w:rPr>
        <w:t>Проект</w:t>
      </w:r>
    </w:p>
    <w:p w:rsidR="009E4449" w:rsidRPr="009E4449" w:rsidRDefault="009E4449" w:rsidP="009E4449">
      <w:pPr>
        <w:spacing w:after="0" w:line="240" w:lineRule="auto"/>
        <w:jc w:val="center"/>
        <w:rPr>
          <w:rFonts w:ascii="Times New Roman" w:eastAsia="Times New Roman" w:hAnsi="Times New Roman" w:cs="Times New Roman"/>
          <w:b/>
          <w:sz w:val="28"/>
          <w:szCs w:val="28"/>
          <w:lang w:eastAsia="ru-RU"/>
        </w:rPr>
      </w:pPr>
      <w:r w:rsidRPr="009E4449">
        <w:rPr>
          <w:rFonts w:ascii="Times New Roman" w:eastAsia="Times New Roman" w:hAnsi="Times New Roman" w:cs="Times New Roman"/>
          <w:b/>
          <w:sz w:val="28"/>
          <w:szCs w:val="28"/>
          <w:lang w:eastAsia="ru-RU"/>
        </w:rPr>
        <w:t>Российская   Федерация</w:t>
      </w:r>
    </w:p>
    <w:p w:rsidR="009E4449" w:rsidRPr="009E4449" w:rsidRDefault="009E4449" w:rsidP="009E4449">
      <w:pPr>
        <w:spacing w:after="0" w:line="240" w:lineRule="auto"/>
        <w:rPr>
          <w:rFonts w:ascii="Times New Roman" w:eastAsia="Times New Roman" w:hAnsi="Times New Roman" w:cs="Times New Roman"/>
          <w:sz w:val="20"/>
          <w:szCs w:val="20"/>
          <w:lang w:eastAsia="ru-RU"/>
        </w:rPr>
      </w:pPr>
    </w:p>
    <w:p w:rsidR="009E4449" w:rsidRPr="009E4449" w:rsidRDefault="009E4449" w:rsidP="009E4449">
      <w:pPr>
        <w:keepNext/>
        <w:spacing w:after="0" w:line="240" w:lineRule="auto"/>
        <w:jc w:val="center"/>
        <w:outlineLvl w:val="2"/>
        <w:rPr>
          <w:rFonts w:ascii="Times New Roman" w:eastAsia="Times New Roman" w:hAnsi="Times New Roman" w:cs="Times New Roman"/>
          <w:b/>
          <w:spacing w:val="-30"/>
          <w:sz w:val="32"/>
          <w:szCs w:val="32"/>
          <w:lang w:eastAsia="ru-RU"/>
        </w:rPr>
      </w:pPr>
      <w:r w:rsidRPr="009E4449">
        <w:rPr>
          <w:rFonts w:ascii="Times New Roman" w:eastAsia="Times New Roman" w:hAnsi="Times New Roman" w:cs="Times New Roman"/>
          <w:b/>
          <w:spacing w:val="-30"/>
          <w:sz w:val="32"/>
          <w:szCs w:val="32"/>
          <w:lang w:eastAsia="ru-RU"/>
        </w:rPr>
        <w:t xml:space="preserve">АДМИНИСТРАЦИЯ </w:t>
      </w:r>
      <w:r w:rsidR="00240F84">
        <w:rPr>
          <w:rFonts w:ascii="Times New Roman" w:eastAsia="Times New Roman" w:hAnsi="Times New Roman" w:cs="Times New Roman"/>
          <w:b/>
          <w:spacing w:val="-30"/>
          <w:sz w:val="32"/>
          <w:szCs w:val="32"/>
          <w:lang w:eastAsia="ru-RU"/>
        </w:rPr>
        <w:t>ХОЛМСКОГО</w:t>
      </w:r>
      <w:r w:rsidRPr="009E4449">
        <w:rPr>
          <w:rFonts w:ascii="Times New Roman" w:eastAsia="Times New Roman" w:hAnsi="Times New Roman" w:cs="Times New Roman"/>
          <w:b/>
          <w:spacing w:val="-30"/>
          <w:sz w:val="32"/>
          <w:szCs w:val="32"/>
          <w:lang w:eastAsia="ru-RU"/>
        </w:rPr>
        <w:t xml:space="preserve"> МУНИЦИПАЛЬНОГО ОКРУГА </w:t>
      </w:r>
    </w:p>
    <w:p w:rsidR="009E4449" w:rsidRPr="009E4449" w:rsidRDefault="009E4449" w:rsidP="009E4449">
      <w:pPr>
        <w:keepNext/>
        <w:spacing w:after="0" w:line="240" w:lineRule="auto"/>
        <w:jc w:val="center"/>
        <w:outlineLvl w:val="2"/>
        <w:rPr>
          <w:rFonts w:ascii="Times New Roman" w:eastAsia="Times New Roman" w:hAnsi="Times New Roman" w:cs="Times New Roman"/>
          <w:b/>
          <w:spacing w:val="-30"/>
          <w:sz w:val="32"/>
          <w:szCs w:val="32"/>
          <w:lang w:eastAsia="ru-RU"/>
        </w:rPr>
      </w:pPr>
      <w:r w:rsidRPr="009E4449">
        <w:rPr>
          <w:rFonts w:ascii="Times New Roman" w:eastAsia="Times New Roman" w:hAnsi="Times New Roman" w:cs="Times New Roman"/>
          <w:b/>
          <w:spacing w:val="-30"/>
          <w:sz w:val="32"/>
          <w:szCs w:val="32"/>
          <w:lang w:eastAsia="ru-RU"/>
        </w:rPr>
        <w:t>НОВГОРОДСКОЙ ОБЛАСТИ</w:t>
      </w:r>
    </w:p>
    <w:p w:rsidR="009E4449" w:rsidRPr="009E4449" w:rsidRDefault="009E4449" w:rsidP="009E4449">
      <w:pPr>
        <w:keepNext/>
        <w:spacing w:after="0" w:line="240" w:lineRule="auto"/>
        <w:jc w:val="center"/>
        <w:outlineLvl w:val="1"/>
        <w:rPr>
          <w:rFonts w:ascii="Garamond" w:eastAsia="Times New Roman" w:hAnsi="Garamond" w:cs="Times New Roman"/>
          <w:b/>
          <w:spacing w:val="20"/>
          <w:sz w:val="28"/>
          <w:szCs w:val="20"/>
          <w:lang w:eastAsia="ru-RU"/>
        </w:rPr>
      </w:pPr>
    </w:p>
    <w:p w:rsidR="009E4449" w:rsidRPr="009E4449" w:rsidRDefault="009E4449" w:rsidP="009E4449">
      <w:pPr>
        <w:keepNext/>
        <w:tabs>
          <w:tab w:val="left" w:pos="1985"/>
        </w:tabs>
        <w:spacing w:after="0" w:line="240" w:lineRule="auto"/>
        <w:jc w:val="center"/>
        <w:outlineLvl w:val="3"/>
        <w:rPr>
          <w:rFonts w:ascii="Times New Roman" w:eastAsia="Times New Roman" w:hAnsi="Times New Roman" w:cs="Times New Roman"/>
          <w:b/>
          <w:spacing w:val="84"/>
          <w:sz w:val="40"/>
          <w:szCs w:val="20"/>
          <w:lang w:eastAsia="ru-RU"/>
        </w:rPr>
      </w:pPr>
      <w:r w:rsidRPr="009E4449">
        <w:rPr>
          <w:rFonts w:ascii="Times New Roman" w:eastAsia="Times New Roman" w:hAnsi="Times New Roman" w:cs="Times New Roman"/>
          <w:b/>
          <w:spacing w:val="126"/>
          <w:sz w:val="40"/>
          <w:szCs w:val="20"/>
          <w:lang w:eastAsia="ru-RU"/>
        </w:rPr>
        <w:t>ПОСТАНОВЛЕНИЕ</w:t>
      </w:r>
    </w:p>
    <w:p w:rsidR="009E4449" w:rsidRPr="009E4449" w:rsidRDefault="009E4449" w:rsidP="009E4449">
      <w:pPr>
        <w:spacing w:after="0" w:line="240" w:lineRule="auto"/>
        <w:jc w:val="center"/>
        <w:rPr>
          <w:rFonts w:ascii="Courier New" w:eastAsia="Times New Roman" w:hAnsi="Courier New" w:cs="Times New Roman"/>
          <w:sz w:val="24"/>
          <w:szCs w:val="20"/>
          <w:lang w:eastAsia="ru-RU"/>
        </w:rPr>
      </w:pPr>
    </w:p>
    <w:tbl>
      <w:tblPr>
        <w:tblW w:w="0" w:type="auto"/>
        <w:jc w:val="center"/>
        <w:tblLayout w:type="fixed"/>
        <w:tblLook w:val="0000" w:firstRow="0" w:lastRow="0" w:firstColumn="0" w:lastColumn="0" w:noHBand="0" w:noVBand="0"/>
      </w:tblPr>
      <w:tblGrid>
        <w:gridCol w:w="3652"/>
      </w:tblGrid>
      <w:tr w:rsidR="009E4449" w:rsidRPr="009E4449" w:rsidTr="00863E11">
        <w:trPr>
          <w:jc w:val="center"/>
        </w:trPr>
        <w:tc>
          <w:tcPr>
            <w:tcW w:w="3652" w:type="dxa"/>
          </w:tcPr>
          <w:p w:rsidR="009E4449" w:rsidRPr="009E4449" w:rsidRDefault="009E4449" w:rsidP="009E4449">
            <w:pPr>
              <w:spacing w:after="0" w:line="240" w:lineRule="auto"/>
              <w:jc w:val="center"/>
              <w:rPr>
                <w:rFonts w:ascii="Times New Roman" w:eastAsia="Times New Roman" w:hAnsi="Times New Roman" w:cs="Times New Roman"/>
                <w:sz w:val="28"/>
                <w:szCs w:val="28"/>
                <w:lang w:eastAsia="ru-RU"/>
              </w:rPr>
            </w:pPr>
            <w:r w:rsidRPr="009E4449">
              <w:rPr>
                <w:rFonts w:ascii="Times New Roman" w:eastAsia="Times New Roman" w:hAnsi="Times New Roman" w:cs="Times New Roman"/>
                <w:sz w:val="28"/>
                <w:szCs w:val="28"/>
                <w:lang w:eastAsia="ru-RU"/>
              </w:rPr>
              <w:t>_________ №____</w:t>
            </w:r>
          </w:p>
        </w:tc>
      </w:tr>
    </w:tbl>
    <w:p w:rsidR="009E4449" w:rsidRPr="009E4449" w:rsidRDefault="009E4449" w:rsidP="009E4449">
      <w:pPr>
        <w:spacing w:after="0" w:line="240" w:lineRule="auto"/>
        <w:rPr>
          <w:rFonts w:ascii="Times New Roman" w:eastAsia="Times New Roman" w:hAnsi="Times New Roman" w:cs="Times New Roman"/>
          <w:sz w:val="20"/>
          <w:szCs w:val="20"/>
          <w:lang w:eastAsia="ru-RU"/>
        </w:rPr>
      </w:pPr>
    </w:p>
    <w:tbl>
      <w:tblPr>
        <w:tblW w:w="0" w:type="auto"/>
        <w:jc w:val="center"/>
        <w:tblLayout w:type="fixed"/>
        <w:tblLook w:val="0000" w:firstRow="0" w:lastRow="0" w:firstColumn="0" w:lastColumn="0" w:noHBand="0" w:noVBand="0"/>
      </w:tblPr>
      <w:tblGrid>
        <w:gridCol w:w="3652"/>
      </w:tblGrid>
      <w:tr w:rsidR="009E4449" w:rsidRPr="009E4449" w:rsidTr="00863E11">
        <w:trPr>
          <w:jc w:val="center"/>
        </w:trPr>
        <w:tc>
          <w:tcPr>
            <w:tcW w:w="3652" w:type="dxa"/>
          </w:tcPr>
          <w:p w:rsidR="009E4449" w:rsidRPr="009E4449" w:rsidRDefault="0097065F" w:rsidP="009706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Холм</w:t>
            </w:r>
          </w:p>
        </w:tc>
      </w:tr>
    </w:tbl>
    <w:p w:rsidR="009E4449" w:rsidRDefault="009E4449" w:rsidP="00344D7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44D73" w:rsidRPr="00344D73" w:rsidRDefault="00344D73" w:rsidP="00344D7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44D73">
        <w:rPr>
          <w:rFonts w:ascii="Times New Roman" w:eastAsia="Times New Roman" w:hAnsi="Times New Roman" w:cs="Times New Roman"/>
          <w:b/>
          <w:sz w:val="28"/>
          <w:szCs w:val="28"/>
          <w:lang w:eastAsia="ru-RU"/>
        </w:rPr>
        <w:t xml:space="preserve">О системе управления муниципальными программами </w:t>
      </w:r>
      <w:r w:rsidR="0097065F">
        <w:rPr>
          <w:rFonts w:ascii="Times New Roman" w:eastAsia="Times New Roman" w:hAnsi="Times New Roman" w:cs="Times New Roman"/>
          <w:b/>
          <w:sz w:val="28"/>
          <w:szCs w:val="28"/>
          <w:lang w:eastAsia="ru-RU"/>
        </w:rPr>
        <w:t>Холмского</w:t>
      </w:r>
      <w:r w:rsidRPr="00344D73">
        <w:rPr>
          <w:rFonts w:ascii="Times New Roman" w:eastAsia="Times New Roman" w:hAnsi="Times New Roman" w:cs="Times New Roman"/>
          <w:b/>
          <w:sz w:val="28"/>
          <w:szCs w:val="28"/>
          <w:lang w:eastAsia="ru-RU"/>
        </w:rPr>
        <w:t xml:space="preserve"> муниципального округа Новгородской области</w:t>
      </w:r>
    </w:p>
    <w:p w:rsidR="00344D73" w:rsidRPr="00344D73" w:rsidRDefault="00344D73" w:rsidP="00344D73">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pacing w:val="3"/>
          <w:sz w:val="28"/>
          <w:szCs w:val="28"/>
          <w:lang w:eastAsia="ru-RU"/>
        </w:rPr>
      </w:pPr>
    </w:p>
    <w:p w:rsidR="00344D73" w:rsidRPr="009B157B" w:rsidRDefault="009B157B" w:rsidP="009B157B">
      <w:pPr>
        <w:pStyle w:val="a8"/>
        <w:jc w:val="both"/>
        <w:rPr>
          <w:rFonts w:ascii="Times New Roman" w:hAnsi="Times New Roman" w:cs="Times New Roman"/>
          <w:b/>
          <w:sz w:val="28"/>
          <w:szCs w:val="28"/>
          <w:lang w:eastAsia="ru-RU"/>
        </w:rPr>
      </w:pPr>
      <w:r>
        <w:rPr>
          <w:rFonts w:ascii="Times New Roman" w:hAnsi="Times New Roman" w:cs="Times New Roman"/>
          <w:sz w:val="28"/>
          <w:szCs w:val="28"/>
          <w:lang w:eastAsia="ru-RU"/>
        </w:rPr>
        <w:tab/>
      </w:r>
      <w:proofErr w:type="gramStart"/>
      <w:r w:rsidR="00344D73" w:rsidRPr="009B157B">
        <w:rPr>
          <w:rFonts w:ascii="Times New Roman" w:hAnsi="Times New Roman" w:cs="Times New Roman"/>
          <w:sz w:val="28"/>
          <w:szCs w:val="28"/>
          <w:lang w:eastAsia="ru-RU"/>
        </w:rPr>
        <w:t xml:space="preserve">В соответствии с Федеральным законом от 07 мая 2013 года №104-ФЗ «О внесении изменений в Бюджетный кодекс Российской Федерации и отдельные законодательные акты Российской Федерации и в связи с совершенствованием бюджетного процесса», Постановлением Правительства Новгородской области от 19 мая 2023 года № 206 «О системе управления государственными программами Новгородской области»,  </w:t>
      </w:r>
      <w:r w:rsidR="009E4449" w:rsidRPr="009B157B">
        <w:rPr>
          <w:rFonts w:ascii="Times New Roman" w:hAnsi="Times New Roman" w:cs="Times New Roman"/>
          <w:sz w:val="28"/>
          <w:szCs w:val="28"/>
          <w:lang w:eastAsia="ru-RU"/>
        </w:rPr>
        <w:t xml:space="preserve">Администрация </w:t>
      </w:r>
      <w:r w:rsidR="00F97730">
        <w:rPr>
          <w:rFonts w:ascii="Times New Roman" w:hAnsi="Times New Roman" w:cs="Times New Roman"/>
          <w:sz w:val="28"/>
          <w:szCs w:val="28"/>
          <w:lang w:eastAsia="ru-RU"/>
        </w:rPr>
        <w:t>Холмского</w:t>
      </w:r>
      <w:r w:rsidR="009E4449" w:rsidRPr="009B157B">
        <w:rPr>
          <w:rFonts w:ascii="Times New Roman" w:hAnsi="Times New Roman" w:cs="Times New Roman"/>
          <w:sz w:val="28"/>
          <w:szCs w:val="28"/>
          <w:lang w:eastAsia="ru-RU"/>
        </w:rPr>
        <w:t xml:space="preserve"> муниципального округа </w:t>
      </w:r>
      <w:r w:rsidR="009E4449" w:rsidRPr="009B157B">
        <w:rPr>
          <w:rFonts w:ascii="Times New Roman" w:hAnsi="Times New Roman" w:cs="Times New Roman"/>
          <w:b/>
          <w:sz w:val="28"/>
          <w:szCs w:val="28"/>
          <w:lang w:eastAsia="ru-RU"/>
        </w:rPr>
        <w:t>ПОСТАНОВЛЯЕТ:</w:t>
      </w:r>
      <w:proofErr w:type="gramEnd"/>
    </w:p>
    <w:p w:rsidR="00344D73" w:rsidRPr="009B157B" w:rsidRDefault="009B157B" w:rsidP="009B157B">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1. </w:t>
      </w:r>
      <w:r w:rsidR="00344D73" w:rsidRPr="009B157B">
        <w:rPr>
          <w:rFonts w:ascii="Times New Roman" w:hAnsi="Times New Roman" w:cs="Times New Roman"/>
          <w:sz w:val="28"/>
          <w:szCs w:val="28"/>
          <w:lang w:eastAsia="ru-RU"/>
        </w:rPr>
        <w:t xml:space="preserve">Утвердить прилагаемое Положение о системе управления муниципальными программами </w:t>
      </w:r>
      <w:r w:rsidR="00240F84">
        <w:rPr>
          <w:rFonts w:ascii="Times New Roman" w:hAnsi="Times New Roman" w:cs="Times New Roman"/>
          <w:sz w:val="28"/>
          <w:szCs w:val="28"/>
          <w:lang w:eastAsia="ru-RU"/>
        </w:rPr>
        <w:t>Холмского</w:t>
      </w:r>
      <w:r w:rsidR="00344D73" w:rsidRPr="009B157B">
        <w:rPr>
          <w:rFonts w:ascii="Times New Roman" w:hAnsi="Times New Roman" w:cs="Times New Roman"/>
          <w:sz w:val="28"/>
          <w:szCs w:val="28"/>
          <w:lang w:eastAsia="ru-RU"/>
        </w:rPr>
        <w:t xml:space="preserve"> муниципального округа Новгородской области</w:t>
      </w:r>
      <w:r w:rsidR="00004F91">
        <w:rPr>
          <w:rFonts w:ascii="Times New Roman" w:hAnsi="Times New Roman" w:cs="Times New Roman"/>
          <w:sz w:val="28"/>
          <w:szCs w:val="28"/>
          <w:lang w:eastAsia="ru-RU"/>
        </w:rPr>
        <w:t xml:space="preserve"> (далее - Положение)</w:t>
      </w:r>
      <w:r w:rsidR="00344D73" w:rsidRPr="009B157B">
        <w:rPr>
          <w:rFonts w:ascii="Times New Roman" w:hAnsi="Times New Roman" w:cs="Times New Roman"/>
          <w:sz w:val="28"/>
          <w:szCs w:val="28"/>
          <w:lang w:eastAsia="ru-RU"/>
        </w:rPr>
        <w:t>.</w:t>
      </w:r>
    </w:p>
    <w:p w:rsidR="00344D73" w:rsidRPr="009B157B" w:rsidRDefault="009B157B" w:rsidP="009B157B">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2. </w:t>
      </w:r>
      <w:r w:rsidR="00344D73" w:rsidRPr="009B157B">
        <w:rPr>
          <w:rFonts w:ascii="Times New Roman" w:hAnsi="Times New Roman" w:cs="Times New Roman"/>
          <w:sz w:val="28"/>
          <w:szCs w:val="28"/>
          <w:lang w:eastAsia="ru-RU"/>
        </w:rPr>
        <w:t xml:space="preserve">Установить, что реализация муниципальных программ </w:t>
      </w:r>
      <w:r w:rsidR="00240F84">
        <w:rPr>
          <w:rFonts w:ascii="Times New Roman" w:hAnsi="Times New Roman" w:cs="Times New Roman"/>
          <w:sz w:val="28"/>
          <w:szCs w:val="28"/>
          <w:lang w:eastAsia="ru-RU"/>
        </w:rPr>
        <w:t>Холмского</w:t>
      </w:r>
      <w:r w:rsidR="00344D73" w:rsidRPr="009B157B">
        <w:rPr>
          <w:rFonts w:ascii="Times New Roman" w:hAnsi="Times New Roman" w:cs="Times New Roman"/>
          <w:sz w:val="28"/>
          <w:szCs w:val="28"/>
          <w:lang w:eastAsia="ru-RU"/>
        </w:rPr>
        <w:t xml:space="preserve"> муниципального округа, </w:t>
      </w:r>
      <w:proofErr w:type="gramStart"/>
      <w:r w:rsidR="00344D73" w:rsidRPr="009B157B">
        <w:rPr>
          <w:rFonts w:ascii="Times New Roman" w:hAnsi="Times New Roman" w:cs="Times New Roman"/>
          <w:sz w:val="28"/>
          <w:szCs w:val="28"/>
          <w:lang w:eastAsia="ru-RU"/>
        </w:rPr>
        <w:t>начиная с 2026 года осуществляется в соответствии</w:t>
      </w:r>
      <w:proofErr w:type="gramEnd"/>
      <w:r w:rsidR="00344D73" w:rsidRPr="009B157B">
        <w:rPr>
          <w:rFonts w:ascii="Times New Roman" w:hAnsi="Times New Roman" w:cs="Times New Roman"/>
          <w:sz w:val="28"/>
          <w:szCs w:val="28"/>
          <w:lang w:eastAsia="ru-RU"/>
        </w:rPr>
        <w:t xml:space="preserve"> с Положением.</w:t>
      </w:r>
    </w:p>
    <w:p w:rsidR="00344D73" w:rsidRPr="009B157B" w:rsidRDefault="009B157B" w:rsidP="009B157B">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3. </w:t>
      </w:r>
      <w:proofErr w:type="gramStart"/>
      <w:r w:rsidR="00F863D4">
        <w:rPr>
          <w:rFonts w:ascii="Times New Roman" w:hAnsi="Times New Roman" w:cs="Times New Roman"/>
          <w:sz w:val="28"/>
          <w:szCs w:val="28"/>
          <w:lang w:eastAsia="ru-RU"/>
        </w:rPr>
        <w:t xml:space="preserve">Отделу </w:t>
      </w:r>
      <w:r w:rsidR="00344D73" w:rsidRPr="009B157B">
        <w:rPr>
          <w:rFonts w:ascii="Times New Roman" w:hAnsi="Times New Roman" w:cs="Times New Roman"/>
          <w:sz w:val="28"/>
          <w:szCs w:val="28"/>
          <w:lang w:eastAsia="ru-RU"/>
        </w:rPr>
        <w:t>э</w:t>
      </w:r>
      <w:r w:rsidR="009E4449" w:rsidRPr="009B157B">
        <w:rPr>
          <w:rFonts w:ascii="Times New Roman" w:hAnsi="Times New Roman" w:cs="Times New Roman"/>
          <w:sz w:val="28"/>
          <w:szCs w:val="28"/>
          <w:lang w:eastAsia="ru-RU"/>
        </w:rPr>
        <w:t xml:space="preserve">кономики и </w:t>
      </w:r>
      <w:r w:rsidR="00F863D4">
        <w:rPr>
          <w:rFonts w:ascii="Times New Roman" w:hAnsi="Times New Roman" w:cs="Times New Roman"/>
          <w:sz w:val="28"/>
          <w:szCs w:val="28"/>
          <w:lang w:eastAsia="ru-RU"/>
        </w:rPr>
        <w:t>природопользования</w:t>
      </w:r>
      <w:r w:rsidR="009E4449" w:rsidRPr="009B157B">
        <w:rPr>
          <w:rFonts w:ascii="Times New Roman" w:hAnsi="Times New Roman" w:cs="Times New Roman"/>
          <w:sz w:val="28"/>
          <w:szCs w:val="28"/>
          <w:lang w:eastAsia="ru-RU"/>
        </w:rPr>
        <w:t xml:space="preserve"> А</w:t>
      </w:r>
      <w:r w:rsidR="00344D73" w:rsidRPr="009B157B">
        <w:rPr>
          <w:rFonts w:ascii="Times New Roman" w:hAnsi="Times New Roman" w:cs="Times New Roman"/>
          <w:sz w:val="28"/>
          <w:szCs w:val="28"/>
          <w:lang w:eastAsia="ru-RU"/>
        </w:rPr>
        <w:t xml:space="preserve">дминистрации </w:t>
      </w:r>
      <w:r w:rsidR="00F863D4">
        <w:rPr>
          <w:rFonts w:ascii="Times New Roman" w:hAnsi="Times New Roman" w:cs="Times New Roman"/>
          <w:sz w:val="28"/>
          <w:szCs w:val="28"/>
          <w:lang w:eastAsia="ru-RU"/>
        </w:rPr>
        <w:t>Холмского</w:t>
      </w:r>
      <w:r w:rsidR="00344D73" w:rsidRPr="009B157B">
        <w:rPr>
          <w:rFonts w:ascii="Times New Roman" w:hAnsi="Times New Roman" w:cs="Times New Roman"/>
          <w:sz w:val="28"/>
          <w:szCs w:val="28"/>
          <w:lang w:eastAsia="ru-RU"/>
        </w:rPr>
        <w:t xml:space="preserve"> муниципального округа в тридцатидневный срок со дня вступления в силу настоящего постановления разработать, согласовать с комитет</w:t>
      </w:r>
      <w:r w:rsidR="00F863D4">
        <w:rPr>
          <w:rFonts w:ascii="Times New Roman" w:hAnsi="Times New Roman" w:cs="Times New Roman"/>
          <w:sz w:val="28"/>
          <w:szCs w:val="28"/>
          <w:lang w:eastAsia="ru-RU"/>
        </w:rPr>
        <w:t>ом</w:t>
      </w:r>
      <w:r w:rsidR="00344D73" w:rsidRPr="009B157B">
        <w:rPr>
          <w:rFonts w:ascii="Times New Roman" w:hAnsi="Times New Roman" w:cs="Times New Roman"/>
          <w:sz w:val="28"/>
          <w:szCs w:val="28"/>
          <w:lang w:eastAsia="ru-RU"/>
        </w:rPr>
        <w:t xml:space="preserve"> </w:t>
      </w:r>
      <w:r w:rsidR="00004F91">
        <w:rPr>
          <w:rFonts w:ascii="Times New Roman" w:hAnsi="Times New Roman" w:cs="Times New Roman"/>
          <w:sz w:val="28"/>
          <w:szCs w:val="28"/>
          <w:lang w:eastAsia="ru-RU"/>
        </w:rPr>
        <w:t xml:space="preserve">финансов </w:t>
      </w:r>
      <w:r w:rsidR="00344D73" w:rsidRPr="009B157B">
        <w:rPr>
          <w:rFonts w:ascii="Times New Roman" w:hAnsi="Times New Roman" w:cs="Times New Roman"/>
          <w:sz w:val="28"/>
          <w:szCs w:val="28"/>
          <w:lang w:eastAsia="ru-RU"/>
        </w:rPr>
        <w:t xml:space="preserve">и отделами администрации </w:t>
      </w:r>
      <w:r w:rsidR="00F863D4">
        <w:rPr>
          <w:rFonts w:ascii="Times New Roman" w:hAnsi="Times New Roman" w:cs="Times New Roman"/>
          <w:sz w:val="28"/>
          <w:szCs w:val="28"/>
          <w:lang w:eastAsia="ru-RU"/>
        </w:rPr>
        <w:t>Холмского</w:t>
      </w:r>
      <w:r w:rsidR="00344D73" w:rsidRPr="009B157B">
        <w:rPr>
          <w:rFonts w:ascii="Times New Roman" w:hAnsi="Times New Roman" w:cs="Times New Roman"/>
          <w:sz w:val="28"/>
          <w:szCs w:val="28"/>
          <w:lang w:eastAsia="ru-RU"/>
        </w:rPr>
        <w:t xml:space="preserve"> муниципального округа, являющимися ответственными исполнителями муниципальных программ </w:t>
      </w:r>
      <w:r w:rsidR="00F863D4">
        <w:rPr>
          <w:rFonts w:ascii="Times New Roman" w:hAnsi="Times New Roman" w:cs="Times New Roman"/>
          <w:sz w:val="28"/>
          <w:szCs w:val="28"/>
          <w:lang w:eastAsia="ru-RU"/>
        </w:rPr>
        <w:t>Холмского</w:t>
      </w:r>
      <w:r w:rsidR="009E4449" w:rsidRPr="009B157B">
        <w:rPr>
          <w:rFonts w:ascii="Times New Roman" w:hAnsi="Times New Roman" w:cs="Times New Roman"/>
          <w:sz w:val="28"/>
          <w:szCs w:val="28"/>
          <w:lang w:eastAsia="ru-RU"/>
        </w:rPr>
        <w:t xml:space="preserve"> муниципального </w:t>
      </w:r>
      <w:r w:rsidR="00344D73" w:rsidRPr="009B157B">
        <w:rPr>
          <w:rFonts w:ascii="Times New Roman" w:hAnsi="Times New Roman" w:cs="Times New Roman"/>
          <w:sz w:val="28"/>
          <w:szCs w:val="28"/>
          <w:lang w:eastAsia="ru-RU"/>
        </w:rPr>
        <w:t xml:space="preserve"> округа, и утвердить методические рекомендации по разработке и реализации муниципальных программ </w:t>
      </w:r>
      <w:r w:rsidR="00F863D4">
        <w:rPr>
          <w:rFonts w:ascii="Times New Roman" w:hAnsi="Times New Roman" w:cs="Times New Roman"/>
          <w:sz w:val="28"/>
          <w:szCs w:val="28"/>
          <w:lang w:eastAsia="ru-RU"/>
        </w:rPr>
        <w:t>Холмского</w:t>
      </w:r>
      <w:r w:rsidR="009E4449" w:rsidRPr="009B157B">
        <w:rPr>
          <w:rFonts w:ascii="Times New Roman" w:hAnsi="Times New Roman" w:cs="Times New Roman"/>
          <w:sz w:val="28"/>
          <w:szCs w:val="28"/>
          <w:lang w:eastAsia="ru-RU"/>
        </w:rPr>
        <w:t xml:space="preserve"> муниципального </w:t>
      </w:r>
      <w:r w:rsidR="00344D73" w:rsidRPr="009B157B">
        <w:rPr>
          <w:rFonts w:ascii="Times New Roman" w:hAnsi="Times New Roman" w:cs="Times New Roman"/>
          <w:sz w:val="28"/>
          <w:szCs w:val="28"/>
          <w:lang w:eastAsia="ru-RU"/>
        </w:rPr>
        <w:t xml:space="preserve"> округа.</w:t>
      </w:r>
      <w:proofErr w:type="gramEnd"/>
    </w:p>
    <w:p w:rsidR="00344D73" w:rsidRPr="009B157B" w:rsidRDefault="009B157B" w:rsidP="009B157B">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ab/>
        <w:t>4. Комитет</w:t>
      </w:r>
      <w:r w:rsidR="00004F91">
        <w:rPr>
          <w:rFonts w:ascii="Times New Roman" w:hAnsi="Times New Roman" w:cs="Times New Roman"/>
          <w:sz w:val="28"/>
          <w:szCs w:val="28"/>
          <w:lang w:eastAsia="ru-RU"/>
        </w:rPr>
        <w:t>у финансов</w:t>
      </w:r>
      <w:r w:rsidR="00F863D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 отделам А</w:t>
      </w:r>
      <w:r w:rsidR="00344D73" w:rsidRPr="009B157B">
        <w:rPr>
          <w:rFonts w:ascii="Times New Roman" w:hAnsi="Times New Roman" w:cs="Times New Roman"/>
          <w:sz w:val="28"/>
          <w:szCs w:val="28"/>
          <w:lang w:eastAsia="ru-RU"/>
        </w:rPr>
        <w:t xml:space="preserve">дминистрации </w:t>
      </w:r>
      <w:r w:rsidR="00F863D4">
        <w:rPr>
          <w:rFonts w:ascii="Times New Roman" w:hAnsi="Times New Roman" w:cs="Times New Roman"/>
          <w:sz w:val="28"/>
          <w:szCs w:val="28"/>
          <w:lang w:eastAsia="ru-RU"/>
        </w:rPr>
        <w:t>Холмского</w:t>
      </w:r>
      <w:r w:rsidR="00344D73" w:rsidRPr="009B157B">
        <w:rPr>
          <w:rFonts w:ascii="Times New Roman" w:hAnsi="Times New Roman" w:cs="Times New Roman"/>
          <w:sz w:val="28"/>
          <w:szCs w:val="28"/>
          <w:lang w:eastAsia="ru-RU"/>
        </w:rPr>
        <w:t xml:space="preserve"> муниципального округа, являющимся ответственными исполнителями муниципальных программ </w:t>
      </w:r>
      <w:r w:rsidR="00F863D4">
        <w:rPr>
          <w:rFonts w:ascii="Times New Roman" w:hAnsi="Times New Roman" w:cs="Times New Roman"/>
          <w:sz w:val="28"/>
          <w:szCs w:val="28"/>
          <w:lang w:eastAsia="ru-RU"/>
        </w:rPr>
        <w:t>Холмского</w:t>
      </w:r>
      <w:r w:rsidR="00344D73" w:rsidRPr="009B157B">
        <w:rPr>
          <w:rFonts w:ascii="Times New Roman" w:hAnsi="Times New Roman" w:cs="Times New Roman"/>
          <w:sz w:val="28"/>
          <w:szCs w:val="28"/>
          <w:lang w:eastAsia="ru-RU"/>
        </w:rPr>
        <w:t xml:space="preserve"> муниципального округа обеспечить приведение муниципальных программ </w:t>
      </w:r>
      <w:r w:rsidR="00F863D4">
        <w:rPr>
          <w:rFonts w:ascii="Times New Roman" w:hAnsi="Times New Roman" w:cs="Times New Roman"/>
          <w:sz w:val="28"/>
          <w:szCs w:val="28"/>
          <w:lang w:eastAsia="ru-RU"/>
        </w:rPr>
        <w:t>Холмского</w:t>
      </w:r>
      <w:r w:rsidR="00344D73" w:rsidRPr="009B157B">
        <w:rPr>
          <w:rFonts w:ascii="Times New Roman" w:hAnsi="Times New Roman" w:cs="Times New Roman"/>
          <w:sz w:val="28"/>
          <w:szCs w:val="28"/>
          <w:lang w:eastAsia="ru-RU"/>
        </w:rPr>
        <w:t xml:space="preserve"> муниципального округа в соответствие Положению до 30 декабря 2025 года.</w:t>
      </w:r>
    </w:p>
    <w:p w:rsidR="009E4449" w:rsidRDefault="009B157B" w:rsidP="009B157B">
      <w:pPr>
        <w:pStyle w:val="a8"/>
        <w:jc w:val="both"/>
        <w:rPr>
          <w:rFonts w:ascii="Times New Roman" w:hAnsi="Times New Roman" w:cs="Times New Roman"/>
          <w:sz w:val="28"/>
          <w:szCs w:val="28"/>
        </w:rPr>
      </w:pPr>
      <w:r>
        <w:rPr>
          <w:rFonts w:ascii="Times New Roman" w:hAnsi="Times New Roman" w:cs="Times New Roman"/>
          <w:sz w:val="28"/>
          <w:szCs w:val="28"/>
          <w:lang w:eastAsia="ru-RU"/>
        </w:rPr>
        <w:tab/>
        <w:t xml:space="preserve">5. </w:t>
      </w:r>
      <w:r w:rsidR="00004F91">
        <w:rPr>
          <w:rFonts w:ascii="Times New Roman" w:hAnsi="Times New Roman" w:cs="Times New Roman"/>
          <w:sz w:val="28"/>
          <w:szCs w:val="28"/>
          <w:lang w:eastAsia="ru-RU"/>
        </w:rPr>
        <w:t>Признать утратившими силу п</w:t>
      </w:r>
      <w:r w:rsidR="00344D73" w:rsidRPr="009B157B">
        <w:rPr>
          <w:rFonts w:ascii="Times New Roman" w:hAnsi="Times New Roman" w:cs="Times New Roman"/>
          <w:sz w:val="28"/>
          <w:szCs w:val="28"/>
          <w:lang w:eastAsia="ru-RU"/>
        </w:rPr>
        <w:t xml:space="preserve">остановления Администрации </w:t>
      </w:r>
      <w:r w:rsidR="00F863D4">
        <w:rPr>
          <w:rFonts w:ascii="Times New Roman" w:hAnsi="Times New Roman" w:cs="Times New Roman"/>
          <w:sz w:val="28"/>
          <w:szCs w:val="28"/>
          <w:lang w:eastAsia="ru-RU"/>
        </w:rPr>
        <w:t>Холмского</w:t>
      </w:r>
      <w:r w:rsidR="00344D73" w:rsidRPr="009B157B">
        <w:rPr>
          <w:rFonts w:ascii="Times New Roman" w:hAnsi="Times New Roman" w:cs="Times New Roman"/>
          <w:sz w:val="28"/>
          <w:szCs w:val="28"/>
          <w:lang w:eastAsia="ru-RU"/>
        </w:rPr>
        <w:t xml:space="preserve"> муниципального </w:t>
      </w:r>
      <w:r w:rsidR="00004F91">
        <w:rPr>
          <w:rFonts w:ascii="Times New Roman" w:hAnsi="Times New Roman" w:cs="Times New Roman"/>
          <w:sz w:val="28"/>
          <w:szCs w:val="28"/>
          <w:lang w:eastAsia="ru-RU"/>
        </w:rPr>
        <w:t>район</w:t>
      </w:r>
      <w:r w:rsidR="00344D73" w:rsidRPr="008F6374">
        <w:rPr>
          <w:rFonts w:ascii="Times New Roman" w:hAnsi="Times New Roman" w:cs="Times New Roman"/>
          <w:sz w:val="28"/>
          <w:szCs w:val="28"/>
          <w:lang w:eastAsia="ru-RU"/>
        </w:rPr>
        <w:t>а</w:t>
      </w:r>
      <w:r w:rsidR="009E4449" w:rsidRPr="008F6374">
        <w:rPr>
          <w:rFonts w:ascii="Times New Roman" w:hAnsi="Times New Roman" w:cs="Times New Roman"/>
          <w:sz w:val="28"/>
          <w:szCs w:val="28"/>
          <w:lang w:eastAsia="ru-RU"/>
        </w:rPr>
        <w:t>:</w:t>
      </w:r>
      <w:r w:rsidR="009E4449" w:rsidRPr="009B157B">
        <w:rPr>
          <w:rFonts w:ascii="Times New Roman" w:hAnsi="Times New Roman" w:cs="Times New Roman"/>
          <w:sz w:val="28"/>
          <w:szCs w:val="28"/>
        </w:rPr>
        <w:t xml:space="preserve"> </w:t>
      </w:r>
    </w:p>
    <w:p w:rsidR="00004F91" w:rsidRPr="00004F91" w:rsidRDefault="00004F91" w:rsidP="00004F91">
      <w:pPr>
        <w:pStyle w:val="a8"/>
        <w:ind w:firstLine="709"/>
        <w:jc w:val="both"/>
        <w:rPr>
          <w:rFonts w:ascii="Times New Roman" w:hAnsi="Times New Roman" w:cs="Times New Roman"/>
          <w:sz w:val="28"/>
          <w:szCs w:val="28"/>
        </w:rPr>
      </w:pPr>
      <w:r w:rsidRPr="00004F91">
        <w:rPr>
          <w:rFonts w:ascii="Times New Roman" w:hAnsi="Times New Roman" w:cs="Times New Roman"/>
          <w:sz w:val="28"/>
          <w:szCs w:val="28"/>
        </w:rPr>
        <w:lastRenderedPageBreak/>
        <w:t>от 02.09.2013</w:t>
      </w:r>
      <w:r>
        <w:rPr>
          <w:rFonts w:ascii="Times New Roman" w:hAnsi="Times New Roman" w:cs="Times New Roman"/>
          <w:sz w:val="28"/>
          <w:szCs w:val="28"/>
        </w:rPr>
        <w:t xml:space="preserve"> № 26</w:t>
      </w:r>
      <w:r w:rsidRPr="00004F91">
        <w:rPr>
          <w:rFonts w:ascii="Times New Roman" w:hAnsi="Times New Roman" w:cs="Times New Roman"/>
          <w:sz w:val="28"/>
          <w:szCs w:val="28"/>
        </w:rPr>
        <w:t xml:space="preserve"> «Об утверждении Порядка принятия решений о разработке муниципальных программ Холмского муниципального района,</w:t>
      </w:r>
      <w:r>
        <w:rPr>
          <w:rFonts w:ascii="Times New Roman" w:hAnsi="Times New Roman" w:cs="Times New Roman"/>
          <w:sz w:val="28"/>
          <w:szCs w:val="28"/>
        </w:rPr>
        <w:t xml:space="preserve"> </w:t>
      </w:r>
      <w:r w:rsidRPr="00004F91">
        <w:rPr>
          <w:rFonts w:ascii="Times New Roman" w:hAnsi="Times New Roman" w:cs="Times New Roman"/>
          <w:sz w:val="28"/>
          <w:szCs w:val="28"/>
        </w:rPr>
        <w:t>их формирования и реализации»;</w:t>
      </w:r>
    </w:p>
    <w:p w:rsidR="00004F91" w:rsidRPr="00004F91" w:rsidRDefault="00004F91" w:rsidP="00004F91">
      <w:pPr>
        <w:pStyle w:val="a8"/>
        <w:ind w:firstLine="709"/>
        <w:jc w:val="both"/>
        <w:rPr>
          <w:rFonts w:ascii="Times New Roman" w:hAnsi="Times New Roman" w:cs="Times New Roman"/>
          <w:sz w:val="28"/>
          <w:szCs w:val="28"/>
        </w:rPr>
      </w:pPr>
      <w:r w:rsidRPr="00004F91">
        <w:rPr>
          <w:rFonts w:ascii="Times New Roman" w:hAnsi="Times New Roman" w:cs="Times New Roman"/>
          <w:sz w:val="28"/>
          <w:szCs w:val="28"/>
        </w:rPr>
        <w:t>от 09.10.2013 № 801 «О внесении изменений в Порядок принятия решений о разработке муниципальных программ Холмского муниципального района, их формирования и реализации» от 02.09.2013 № 702;</w:t>
      </w:r>
    </w:p>
    <w:p w:rsidR="00004F91" w:rsidRDefault="00004F91" w:rsidP="00004F91">
      <w:pPr>
        <w:pStyle w:val="a8"/>
        <w:ind w:firstLine="708"/>
        <w:jc w:val="both"/>
        <w:rPr>
          <w:rFonts w:ascii="Times New Roman" w:hAnsi="Times New Roman" w:cs="Times New Roman"/>
          <w:sz w:val="28"/>
          <w:szCs w:val="28"/>
        </w:rPr>
      </w:pPr>
      <w:r w:rsidRPr="00004F91">
        <w:rPr>
          <w:rFonts w:ascii="Times New Roman" w:hAnsi="Times New Roman" w:cs="Times New Roman"/>
          <w:sz w:val="28"/>
          <w:szCs w:val="28"/>
        </w:rPr>
        <w:t>от 31.10.2013 № 861 «О внесении изменений в Порядок принятия решений о разработке муниципальных программ Холмского муниципального района, их формирования и реализации»;</w:t>
      </w:r>
    </w:p>
    <w:p w:rsidR="00004F91" w:rsidRDefault="00004F91" w:rsidP="00004F91">
      <w:pPr>
        <w:pStyle w:val="a8"/>
        <w:ind w:firstLine="708"/>
        <w:jc w:val="both"/>
        <w:rPr>
          <w:rFonts w:ascii="Times New Roman" w:hAnsi="Times New Roman" w:cs="Times New Roman"/>
          <w:sz w:val="28"/>
          <w:szCs w:val="28"/>
        </w:rPr>
      </w:pPr>
      <w:r>
        <w:rPr>
          <w:rFonts w:ascii="Times New Roman" w:hAnsi="Times New Roman" w:cs="Times New Roman"/>
          <w:sz w:val="28"/>
          <w:szCs w:val="28"/>
        </w:rPr>
        <w:t>от 06.02.2014 № 66 «</w:t>
      </w:r>
      <w:r w:rsidRPr="00004F91">
        <w:rPr>
          <w:rFonts w:ascii="Times New Roman" w:hAnsi="Times New Roman" w:cs="Times New Roman"/>
          <w:sz w:val="28"/>
          <w:szCs w:val="28"/>
        </w:rPr>
        <w:t>О внесении изменений в Порядок принятия решений о разработке муниципальных программ Холмского муниципального района, их формирования и реализации</w:t>
      </w:r>
      <w:r>
        <w:rPr>
          <w:rFonts w:ascii="Times New Roman" w:hAnsi="Times New Roman" w:cs="Times New Roman"/>
          <w:sz w:val="28"/>
          <w:szCs w:val="28"/>
        </w:rPr>
        <w:t>»;</w:t>
      </w:r>
    </w:p>
    <w:p w:rsidR="00004F91" w:rsidRDefault="00004F91" w:rsidP="00004F91">
      <w:pPr>
        <w:pStyle w:val="a8"/>
        <w:ind w:firstLine="708"/>
        <w:jc w:val="both"/>
        <w:rPr>
          <w:rFonts w:ascii="Times New Roman" w:hAnsi="Times New Roman" w:cs="Times New Roman"/>
          <w:sz w:val="28"/>
          <w:szCs w:val="28"/>
          <w:lang w:eastAsia="ru-RU"/>
        </w:rPr>
      </w:pPr>
      <w:r w:rsidRPr="00004F91">
        <w:rPr>
          <w:rFonts w:ascii="Times New Roman" w:hAnsi="Times New Roman" w:cs="Times New Roman"/>
          <w:sz w:val="28"/>
          <w:szCs w:val="28"/>
          <w:lang w:eastAsia="ru-RU"/>
        </w:rPr>
        <w:t>от 23.04.2015 № 235 «О внесении изменений в Порядок принятия решений о разработке муниципальных программ Холмского муниципального района, их формирования и реализации»</w:t>
      </w:r>
      <w:r>
        <w:rPr>
          <w:rFonts w:ascii="Times New Roman" w:hAnsi="Times New Roman" w:cs="Times New Roman"/>
          <w:sz w:val="28"/>
          <w:szCs w:val="28"/>
          <w:lang w:eastAsia="ru-RU"/>
        </w:rPr>
        <w:t>;</w:t>
      </w:r>
    </w:p>
    <w:p w:rsidR="00004F91" w:rsidRPr="009B157B" w:rsidRDefault="00004F91" w:rsidP="00004F91">
      <w:pPr>
        <w:pStyle w:val="a8"/>
        <w:ind w:firstLine="708"/>
        <w:jc w:val="both"/>
        <w:rPr>
          <w:rFonts w:ascii="Times New Roman" w:hAnsi="Times New Roman" w:cs="Times New Roman"/>
          <w:sz w:val="28"/>
          <w:szCs w:val="28"/>
          <w:lang w:eastAsia="ru-RU"/>
        </w:rPr>
      </w:pPr>
      <w:r w:rsidRPr="00004F91">
        <w:rPr>
          <w:rFonts w:ascii="Times New Roman" w:hAnsi="Times New Roman" w:cs="Times New Roman"/>
          <w:sz w:val="28"/>
          <w:szCs w:val="28"/>
          <w:lang w:eastAsia="ru-RU"/>
        </w:rPr>
        <w:t>от 10.11.2015 № 661 «О внесении изменений в постановление Администрации района»</w:t>
      </w:r>
      <w:r>
        <w:rPr>
          <w:rFonts w:ascii="Times New Roman" w:hAnsi="Times New Roman" w:cs="Times New Roman"/>
          <w:sz w:val="28"/>
          <w:szCs w:val="28"/>
          <w:lang w:eastAsia="ru-RU"/>
        </w:rPr>
        <w:t xml:space="preserve"> от 02.09.2013 № 702;</w:t>
      </w:r>
    </w:p>
    <w:p w:rsidR="009C6380" w:rsidRPr="00004F91" w:rsidRDefault="000460FE" w:rsidP="000460FE">
      <w:pPr>
        <w:pStyle w:val="a8"/>
        <w:ind w:firstLine="709"/>
        <w:jc w:val="both"/>
        <w:rPr>
          <w:rFonts w:ascii="Times New Roman" w:hAnsi="Times New Roman" w:cs="Times New Roman"/>
          <w:sz w:val="28"/>
          <w:szCs w:val="28"/>
        </w:rPr>
      </w:pPr>
      <w:r w:rsidRPr="00004F91">
        <w:rPr>
          <w:rFonts w:ascii="Times New Roman" w:hAnsi="Times New Roman" w:cs="Times New Roman"/>
          <w:sz w:val="28"/>
          <w:szCs w:val="28"/>
        </w:rPr>
        <w:t>от 12.11.2019 №</w:t>
      </w:r>
      <w:r w:rsidR="00004F91" w:rsidRPr="00004F91">
        <w:rPr>
          <w:rFonts w:ascii="Times New Roman" w:hAnsi="Times New Roman" w:cs="Times New Roman"/>
          <w:sz w:val="28"/>
          <w:szCs w:val="28"/>
        </w:rPr>
        <w:t xml:space="preserve"> </w:t>
      </w:r>
      <w:r w:rsidRPr="00004F91">
        <w:rPr>
          <w:rFonts w:ascii="Times New Roman" w:hAnsi="Times New Roman" w:cs="Times New Roman"/>
          <w:sz w:val="28"/>
          <w:szCs w:val="28"/>
        </w:rPr>
        <w:t>759 «О внесении изменений в Порядок принятия решений о разработке муниципальных программ Холмского муниципального района, их формирования и реализации»</w:t>
      </w:r>
      <w:r w:rsidR="009C6380" w:rsidRPr="00004F91">
        <w:rPr>
          <w:rFonts w:ascii="Times New Roman" w:hAnsi="Times New Roman" w:cs="Times New Roman"/>
          <w:sz w:val="28"/>
          <w:szCs w:val="28"/>
        </w:rPr>
        <w:t>;</w:t>
      </w:r>
    </w:p>
    <w:p w:rsidR="009B157B" w:rsidRPr="009B157B" w:rsidRDefault="00004F91" w:rsidP="000460FE">
      <w:pPr>
        <w:pStyle w:val="a8"/>
        <w:ind w:firstLine="709"/>
        <w:jc w:val="both"/>
        <w:rPr>
          <w:rFonts w:ascii="Times New Roman" w:hAnsi="Times New Roman" w:cs="Times New Roman"/>
          <w:sz w:val="28"/>
          <w:szCs w:val="28"/>
        </w:rPr>
      </w:pPr>
      <w:r w:rsidRPr="00004F91">
        <w:rPr>
          <w:rFonts w:ascii="Times New Roman" w:hAnsi="Times New Roman" w:cs="Times New Roman"/>
          <w:sz w:val="28"/>
          <w:szCs w:val="28"/>
        </w:rPr>
        <w:t>от 10.01.2023 № 4</w:t>
      </w:r>
      <w:r w:rsidR="009C6380" w:rsidRPr="00004F91">
        <w:rPr>
          <w:rFonts w:ascii="Times New Roman" w:hAnsi="Times New Roman" w:cs="Times New Roman"/>
          <w:sz w:val="28"/>
          <w:szCs w:val="28"/>
        </w:rPr>
        <w:t xml:space="preserve"> «О внесении изменений в Порядок принятия решений о разработке муниципальных программ Холмского муниципального района, их формирования и реализации»</w:t>
      </w:r>
      <w:r w:rsidR="009B157B" w:rsidRPr="00004F91">
        <w:rPr>
          <w:rFonts w:ascii="Times New Roman" w:hAnsi="Times New Roman" w:cs="Times New Roman"/>
          <w:sz w:val="28"/>
          <w:szCs w:val="28"/>
        </w:rPr>
        <w:t>.</w:t>
      </w:r>
    </w:p>
    <w:p w:rsidR="009B157B" w:rsidRPr="009B157B" w:rsidRDefault="009B157B" w:rsidP="009B157B">
      <w:pPr>
        <w:pStyle w:val="a8"/>
        <w:jc w:val="both"/>
        <w:rPr>
          <w:rFonts w:ascii="Times New Roman" w:hAnsi="Times New Roman" w:cs="Times New Roman"/>
          <w:sz w:val="28"/>
          <w:szCs w:val="28"/>
          <w:lang w:eastAsia="ru-RU"/>
        </w:rPr>
      </w:pPr>
      <w:r>
        <w:rPr>
          <w:rFonts w:ascii="Times New Roman" w:hAnsi="Times New Roman" w:cs="Times New Roman"/>
          <w:sz w:val="28"/>
          <w:szCs w:val="28"/>
        </w:rPr>
        <w:tab/>
      </w:r>
      <w:r w:rsidRPr="009B157B">
        <w:rPr>
          <w:rFonts w:ascii="Times New Roman" w:hAnsi="Times New Roman" w:cs="Times New Roman"/>
          <w:sz w:val="28"/>
          <w:szCs w:val="28"/>
          <w:lang w:eastAsia="ru-RU"/>
        </w:rPr>
        <w:t>6. Постановление вступает в силу со дня его официального опубликования.</w:t>
      </w:r>
    </w:p>
    <w:p w:rsidR="009B157B" w:rsidRPr="009B157B" w:rsidRDefault="009B157B" w:rsidP="009B157B">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3F6E33">
        <w:rPr>
          <w:rFonts w:ascii="Times New Roman" w:hAnsi="Times New Roman" w:cs="Times New Roman"/>
          <w:sz w:val="28"/>
          <w:szCs w:val="28"/>
          <w:lang w:eastAsia="ru-RU"/>
        </w:rPr>
        <w:t xml:space="preserve">7. </w:t>
      </w:r>
      <w:r w:rsidR="003F6E33" w:rsidRPr="003F6E33">
        <w:rPr>
          <w:rFonts w:ascii="Times New Roman" w:hAnsi="Times New Roman" w:cs="Times New Roman"/>
          <w:sz w:val="28"/>
          <w:szCs w:val="28"/>
        </w:rPr>
        <w:t>Опубликовать постановление в периодическом печатном издании Холмского муниципального округа – бюллетене «Вестник Холмского муниципального округа» и разместить на официальном сайте Администрации Холмского муниципального округа в информационно - телекоммуникационной сети «Интернет».</w:t>
      </w:r>
    </w:p>
    <w:p w:rsidR="009B157B" w:rsidRPr="009B157B" w:rsidRDefault="009B157B" w:rsidP="009B157B">
      <w:pPr>
        <w:spacing w:after="0" w:line="240" w:lineRule="auto"/>
        <w:ind w:firstLine="709"/>
        <w:jc w:val="both"/>
        <w:rPr>
          <w:rFonts w:ascii="Times New Roman" w:eastAsia="Times New Roman" w:hAnsi="Times New Roman" w:cs="Times New Roman"/>
          <w:b/>
          <w:sz w:val="28"/>
          <w:szCs w:val="20"/>
          <w:lang w:eastAsia="ru-RU"/>
        </w:rPr>
      </w:pPr>
    </w:p>
    <w:p w:rsidR="009B157B" w:rsidRPr="009B157B" w:rsidRDefault="009B157B" w:rsidP="009B157B">
      <w:pPr>
        <w:spacing w:after="0" w:line="240" w:lineRule="auto"/>
        <w:ind w:firstLine="709"/>
        <w:jc w:val="both"/>
        <w:rPr>
          <w:rFonts w:ascii="Times New Roman" w:eastAsia="Times New Roman" w:hAnsi="Times New Roman" w:cs="Times New Roman"/>
          <w:b/>
          <w:sz w:val="28"/>
          <w:szCs w:val="20"/>
          <w:lang w:eastAsia="ru-RU"/>
        </w:rPr>
      </w:pPr>
    </w:p>
    <w:p w:rsidR="009B157B" w:rsidRPr="009B157B" w:rsidRDefault="009B157B" w:rsidP="009B157B">
      <w:pPr>
        <w:spacing w:after="0" w:line="240" w:lineRule="auto"/>
        <w:jc w:val="both"/>
        <w:rPr>
          <w:rFonts w:ascii="Times New Roman" w:eastAsia="Times New Roman" w:hAnsi="Times New Roman" w:cs="Times New Roman"/>
          <w:b/>
          <w:sz w:val="28"/>
          <w:szCs w:val="20"/>
          <w:lang w:eastAsia="ru-RU"/>
        </w:rPr>
      </w:pPr>
      <w:r w:rsidRPr="009B157B">
        <w:rPr>
          <w:rFonts w:ascii="Times New Roman" w:eastAsia="Times New Roman" w:hAnsi="Times New Roman" w:cs="Times New Roman"/>
          <w:b/>
          <w:sz w:val="28"/>
          <w:szCs w:val="20"/>
          <w:lang w:eastAsia="ru-RU"/>
        </w:rPr>
        <w:t xml:space="preserve">Глава муниципального округа                                   </w:t>
      </w:r>
      <w:r>
        <w:rPr>
          <w:rFonts w:ascii="Times New Roman" w:eastAsia="Times New Roman" w:hAnsi="Times New Roman" w:cs="Times New Roman"/>
          <w:b/>
          <w:sz w:val="28"/>
          <w:szCs w:val="20"/>
          <w:lang w:eastAsia="ru-RU"/>
        </w:rPr>
        <w:t xml:space="preserve">      </w:t>
      </w:r>
      <w:r w:rsidRPr="009B157B">
        <w:rPr>
          <w:rFonts w:ascii="Times New Roman" w:eastAsia="Times New Roman" w:hAnsi="Times New Roman" w:cs="Times New Roman"/>
          <w:b/>
          <w:sz w:val="28"/>
          <w:szCs w:val="20"/>
          <w:lang w:eastAsia="ru-RU"/>
        </w:rPr>
        <w:t xml:space="preserve">     </w:t>
      </w:r>
      <w:r w:rsidR="00F863D4">
        <w:rPr>
          <w:rFonts w:ascii="Times New Roman" w:eastAsia="Times New Roman" w:hAnsi="Times New Roman" w:cs="Times New Roman"/>
          <w:b/>
          <w:sz w:val="28"/>
          <w:szCs w:val="20"/>
          <w:lang w:eastAsia="ru-RU"/>
        </w:rPr>
        <w:t xml:space="preserve">П. П. </w:t>
      </w:r>
      <w:proofErr w:type="spellStart"/>
      <w:r w:rsidR="00F863D4">
        <w:rPr>
          <w:rFonts w:ascii="Times New Roman" w:eastAsia="Times New Roman" w:hAnsi="Times New Roman" w:cs="Times New Roman"/>
          <w:b/>
          <w:sz w:val="28"/>
          <w:szCs w:val="20"/>
          <w:lang w:eastAsia="ru-RU"/>
        </w:rPr>
        <w:t>Голошубов</w:t>
      </w:r>
      <w:proofErr w:type="spellEnd"/>
    </w:p>
    <w:p w:rsidR="009B157B" w:rsidRPr="009B157B" w:rsidRDefault="009B157B" w:rsidP="009B157B">
      <w:pPr>
        <w:spacing w:after="0" w:line="240" w:lineRule="auto"/>
        <w:jc w:val="both"/>
        <w:rPr>
          <w:rFonts w:ascii="Times New Roman" w:eastAsia="Times New Roman" w:hAnsi="Times New Roman" w:cs="Times New Roman"/>
          <w:b/>
          <w:sz w:val="28"/>
          <w:szCs w:val="20"/>
          <w:lang w:eastAsia="ru-RU"/>
        </w:rPr>
      </w:pPr>
    </w:p>
    <w:p w:rsidR="009B157B" w:rsidRPr="009B157B" w:rsidRDefault="009B157B" w:rsidP="009B157B">
      <w:pPr>
        <w:spacing w:after="0" w:line="240" w:lineRule="auto"/>
        <w:jc w:val="both"/>
        <w:rPr>
          <w:rFonts w:ascii="Times New Roman" w:eastAsia="Times New Roman" w:hAnsi="Times New Roman" w:cs="Times New Roman"/>
          <w:sz w:val="24"/>
          <w:szCs w:val="24"/>
          <w:lang w:eastAsia="ru-RU"/>
        </w:rPr>
      </w:pPr>
      <w:r w:rsidRPr="009B157B">
        <w:rPr>
          <w:rFonts w:ascii="Times New Roman" w:eastAsia="Times New Roman" w:hAnsi="Times New Roman" w:cs="Times New Roman"/>
          <w:sz w:val="24"/>
          <w:szCs w:val="24"/>
          <w:lang w:eastAsia="ru-RU"/>
        </w:rPr>
        <w:t>Проект подготовил и завизировал:</w:t>
      </w:r>
    </w:p>
    <w:p w:rsidR="009B157B" w:rsidRPr="009B157B" w:rsidRDefault="00F863D4" w:rsidP="009B15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отдела</w:t>
      </w:r>
      <w:r w:rsidR="009B157B" w:rsidRPr="009B157B">
        <w:rPr>
          <w:rFonts w:ascii="Times New Roman" w:eastAsia="Times New Roman" w:hAnsi="Times New Roman" w:cs="Times New Roman"/>
          <w:sz w:val="24"/>
          <w:szCs w:val="24"/>
          <w:lang w:eastAsia="ru-RU"/>
        </w:rPr>
        <w:t xml:space="preserve"> экономики</w:t>
      </w:r>
    </w:p>
    <w:p w:rsidR="009B157B" w:rsidRPr="009B157B" w:rsidRDefault="00F863D4" w:rsidP="009B15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природопользования</w:t>
      </w:r>
      <w:r w:rsidR="009B157B" w:rsidRPr="009B157B">
        <w:rPr>
          <w:rFonts w:ascii="Times New Roman" w:eastAsia="Times New Roman" w:hAnsi="Times New Roman" w:cs="Times New Roman"/>
          <w:sz w:val="24"/>
          <w:szCs w:val="24"/>
          <w:lang w:eastAsia="ru-RU"/>
        </w:rPr>
        <w:t xml:space="preserve">                                                      </w:t>
      </w:r>
      <w:r w:rsidR="009B157B">
        <w:rPr>
          <w:rFonts w:ascii="Times New Roman" w:eastAsia="Times New Roman" w:hAnsi="Times New Roman" w:cs="Times New Roman"/>
          <w:sz w:val="24"/>
          <w:szCs w:val="24"/>
          <w:lang w:eastAsia="ru-RU"/>
        </w:rPr>
        <w:t xml:space="preserve">                       </w:t>
      </w:r>
      <w:r w:rsidR="009B157B" w:rsidRPr="009B15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 Г. </w:t>
      </w:r>
      <w:proofErr w:type="spellStart"/>
      <w:r>
        <w:rPr>
          <w:rFonts w:ascii="Times New Roman" w:eastAsia="Times New Roman" w:hAnsi="Times New Roman" w:cs="Times New Roman"/>
          <w:sz w:val="24"/>
          <w:szCs w:val="24"/>
          <w:lang w:eastAsia="ru-RU"/>
        </w:rPr>
        <w:t>Запольскайте</w:t>
      </w:r>
      <w:proofErr w:type="spellEnd"/>
    </w:p>
    <w:p w:rsidR="00344D73" w:rsidRPr="00344D73" w:rsidRDefault="00344D73" w:rsidP="009B157B">
      <w:pPr>
        <w:widowControl w:val="0"/>
        <w:tabs>
          <w:tab w:val="left" w:pos="1018"/>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344D73" w:rsidRPr="00344D73" w:rsidRDefault="00344D73" w:rsidP="00344D73">
      <w:pPr>
        <w:tabs>
          <w:tab w:val="left" w:pos="851"/>
        </w:tabs>
        <w:spacing w:after="0" w:line="240" w:lineRule="auto"/>
        <w:ind w:firstLine="709"/>
        <w:jc w:val="both"/>
        <w:rPr>
          <w:rFonts w:ascii="Times New Roman" w:eastAsia="Times New Roman" w:hAnsi="Times New Roman" w:cs="Times New Roman"/>
          <w:bCs/>
          <w:sz w:val="24"/>
          <w:szCs w:val="24"/>
          <w:lang w:eastAsia="ru-RU"/>
        </w:rPr>
      </w:pPr>
    </w:p>
    <w:p w:rsidR="00344D73" w:rsidRPr="00344D73" w:rsidRDefault="00344D73" w:rsidP="00344D73">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44D73" w:rsidRPr="00344D73" w:rsidRDefault="00344D73" w:rsidP="00344D73">
      <w:pPr>
        <w:tabs>
          <w:tab w:val="left" w:pos="851"/>
        </w:tabs>
        <w:spacing w:after="0" w:line="240" w:lineRule="auto"/>
        <w:ind w:firstLine="709"/>
        <w:jc w:val="both"/>
        <w:rPr>
          <w:rFonts w:ascii="Times New Roman" w:eastAsia="Times New Roman" w:hAnsi="Times New Roman" w:cs="Times New Roman"/>
          <w:bCs/>
          <w:sz w:val="28"/>
          <w:szCs w:val="28"/>
          <w:lang w:eastAsia="ru-RU"/>
        </w:rPr>
      </w:pPr>
    </w:p>
    <w:p w:rsidR="00344D73" w:rsidRPr="00344D73" w:rsidRDefault="00344D73" w:rsidP="00344D7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4"/>
          <w:lang w:eastAsia="ru-RU"/>
        </w:rPr>
      </w:pPr>
    </w:p>
    <w:p w:rsidR="00344D73" w:rsidRPr="00344D73" w:rsidRDefault="00344D73" w:rsidP="00344D7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4"/>
          <w:lang w:eastAsia="ru-RU"/>
        </w:rPr>
      </w:pPr>
    </w:p>
    <w:p w:rsidR="00344D73" w:rsidRPr="00344D73" w:rsidRDefault="009B157B" w:rsidP="009B15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57B">
        <w:rPr>
          <w:rFonts w:ascii="Times New Roman" w:eastAsia="Times New Roman" w:hAnsi="Times New Roman" w:cs="Times New Roman"/>
          <w:sz w:val="24"/>
          <w:szCs w:val="24"/>
          <w:lang w:eastAsia="ru-RU"/>
        </w:rPr>
        <w:t>Лист согласования прилагается</w:t>
      </w:r>
    </w:p>
    <w:p w:rsidR="00344D73" w:rsidRPr="00344D73" w:rsidRDefault="00344D73" w:rsidP="00344D7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4"/>
          <w:lang w:eastAsia="ru-RU"/>
        </w:rPr>
      </w:pPr>
    </w:p>
    <w:p w:rsidR="00344D73" w:rsidRPr="00344D73" w:rsidRDefault="00344D73" w:rsidP="00344D73">
      <w:pPr>
        <w:autoSpaceDN w:val="0"/>
        <w:rPr>
          <w:rFonts w:ascii="Times New Roman" w:eastAsia="Times New Roman" w:hAnsi="Times New Roman" w:cs="Times New Roman"/>
          <w:sz w:val="20"/>
          <w:szCs w:val="24"/>
          <w:lang w:eastAsia="ru-RU"/>
        </w:rPr>
      </w:pPr>
      <w:r w:rsidRPr="00344D73">
        <w:rPr>
          <w:rFonts w:ascii="Times New Roman" w:eastAsia="Times New Roman" w:hAnsi="Times New Roman" w:cs="Times New Roman"/>
          <w:sz w:val="20"/>
          <w:szCs w:val="24"/>
          <w:lang w:eastAsia="ru-RU"/>
        </w:rPr>
        <w:br w:type="page"/>
      </w:r>
    </w:p>
    <w:p w:rsidR="00344D73" w:rsidRPr="00344D73" w:rsidRDefault="00344D73" w:rsidP="00344D7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44D73">
        <w:rPr>
          <w:rFonts w:ascii="Times New Roman" w:eastAsia="Times New Roman" w:hAnsi="Times New Roman" w:cs="Times New Roman"/>
          <w:sz w:val="24"/>
          <w:szCs w:val="24"/>
          <w:lang w:eastAsia="ru-RU"/>
        </w:rPr>
        <w:lastRenderedPageBreak/>
        <w:t>Утверждено</w:t>
      </w:r>
    </w:p>
    <w:p w:rsidR="00344D73" w:rsidRPr="00344D73" w:rsidRDefault="009B157B" w:rsidP="00344D7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 А</w:t>
      </w:r>
      <w:r w:rsidR="00344D73" w:rsidRPr="00344D73">
        <w:rPr>
          <w:rFonts w:ascii="Times New Roman" w:eastAsia="Times New Roman" w:hAnsi="Times New Roman" w:cs="Times New Roman"/>
          <w:sz w:val="24"/>
          <w:szCs w:val="24"/>
          <w:lang w:eastAsia="ru-RU"/>
        </w:rPr>
        <w:t>дминистрации</w:t>
      </w:r>
    </w:p>
    <w:p w:rsidR="00344D73" w:rsidRDefault="00344D73" w:rsidP="00344D7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44D73">
        <w:rPr>
          <w:rFonts w:ascii="Times New Roman" w:eastAsia="Times New Roman" w:hAnsi="Times New Roman" w:cs="Times New Roman"/>
          <w:sz w:val="24"/>
          <w:szCs w:val="24"/>
          <w:lang w:eastAsia="ru-RU"/>
        </w:rPr>
        <w:t>округа</w:t>
      </w:r>
    </w:p>
    <w:p w:rsidR="00344D73" w:rsidRPr="00344D73" w:rsidRDefault="00344D73" w:rsidP="00344D7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344D73">
        <w:rPr>
          <w:rFonts w:ascii="Times New Roman" w:eastAsia="Times New Roman" w:hAnsi="Times New Roman" w:cs="Times New Roman"/>
          <w:sz w:val="24"/>
          <w:szCs w:val="24"/>
          <w:lang w:eastAsia="ru-RU"/>
        </w:rPr>
        <w:t>от «  »          202</w:t>
      </w:r>
      <w:r w:rsidR="00F863D4">
        <w:rPr>
          <w:rFonts w:ascii="Times New Roman" w:eastAsia="Times New Roman" w:hAnsi="Times New Roman" w:cs="Times New Roman"/>
          <w:sz w:val="24"/>
          <w:szCs w:val="24"/>
          <w:lang w:eastAsia="ru-RU"/>
        </w:rPr>
        <w:t>5</w:t>
      </w:r>
      <w:r w:rsidRPr="00344D73">
        <w:rPr>
          <w:rFonts w:ascii="Times New Roman" w:eastAsia="Times New Roman" w:hAnsi="Times New Roman" w:cs="Times New Roman"/>
          <w:sz w:val="24"/>
          <w:szCs w:val="24"/>
          <w:lang w:eastAsia="ru-RU"/>
        </w:rPr>
        <w:t xml:space="preserve"> года № </w:t>
      </w:r>
    </w:p>
    <w:p w:rsidR="00344D73" w:rsidRPr="00344D73" w:rsidRDefault="00344D73" w:rsidP="00344D73">
      <w:pPr>
        <w:tabs>
          <w:tab w:val="left" w:pos="851"/>
        </w:tabs>
        <w:spacing w:after="0" w:line="240" w:lineRule="auto"/>
        <w:ind w:firstLine="709"/>
        <w:jc w:val="both"/>
        <w:rPr>
          <w:rFonts w:ascii="Times New Roman" w:eastAsia="Times New Roman" w:hAnsi="Times New Roman" w:cs="Times New Roman"/>
          <w:b/>
          <w:bCs/>
          <w:sz w:val="24"/>
          <w:szCs w:val="24"/>
          <w:lang w:eastAsia="ru-RU"/>
        </w:rPr>
      </w:pPr>
    </w:p>
    <w:p w:rsidR="00344D73" w:rsidRPr="00344D73" w:rsidRDefault="00344D73" w:rsidP="00344D73">
      <w:pPr>
        <w:widowControl w:val="0"/>
        <w:autoSpaceDE w:val="0"/>
        <w:autoSpaceDN w:val="0"/>
        <w:adjustRightInd w:val="0"/>
        <w:spacing w:after="0" w:line="240" w:lineRule="auto"/>
        <w:ind w:firstLine="709"/>
        <w:jc w:val="both"/>
        <w:rPr>
          <w:rFonts w:ascii="Arial" w:eastAsia="Times New Roman" w:hAnsi="Arial" w:cs="Times New Roman"/>
          <w:sz w:val="24"/>
          <w:szCs w:val="24"/>
          <w:lang w:eastAsia="ru-RU"/>
        </w:rPr>
      </w:pPr>
    </w:p>
    <w:p w:rsidR="00344D73" w:rsidRPr="009B157B" w:rsidRDefault="00344D73" w:rsidP="009B157B">
      <w:pPr>
        <w:pStyle w:val="a8"/>
        <w:jc w:val="center"/>
        <w:rPr>
          <w:rFonts w:ascii="Times New Roman" w:hAnsi="Times New Roman" w:cs="Times New Roman"/>
          <w:bCs/>
          <w:sz w:val="28"/>
          <w:szCs w:val="28"/>
        </w:rPr>
      </w:pPr>
      <w:bookmarkStart w:id="0" w:name="bookmark6"/>
      <w:r w:rsidRPr="009B157B">
        <w:rPr>
          <w:rFonts w:ascii="Times New Roman" w:hAnsi="Times New Roman" w:cs="Times New Roman"/>
          <w:sz w:val="28"/>
          <w:szCs w:val="28"/>
          <w:shd w:val="clear" w:color="auto" w:fill="FFFFFF"/>
        </w:rPr>
        <w:t>ПОЛОЖЕНИЕ</w:t>
      </w:r>
      <w:bookmarkEnd w:id="0"/>
    </w:p>
    <w:p w:rsidR="00344D73" w:rsidRPr="009B157B" w:rsidRDefault="00344D73" w:rsidP="009B157B">
      <w:pPr>
        <w:pStyle w:val="a8"/>
        <w:jc w:val="center"/>
        <w:rPr>
          <w:rFonts w:ascii="Times New Roman" w:hAnsi="Times New Roman" w:cs="Times New Roman"/>
          <w:b/>
          <w:bCs/>
          <w:sz w:val="28"/>
          <w:szCs w:val="28"/>
        </w:rPr>
      </w:pPr>
      <w:bookmarkStart w:id="1" w:name="bookmark7"/>
      <w:r w:rsidRPr="009B157B">
        <w:rPr>
          <w:rFonts w:ascii="Times New Roman" w:hAnsi="Times New Roman" w:cs="Times New Roman"/>
          <w:b/>
          <w:bCs/>
          <w:sz w:val="28"/>
          <w:szCs w:val="28"/>
        </w:rPr>
        <w:t>о системе управления муниципальными программами</w:t>
      </w:r>
    </w:p>
    <w:p w:rsidR="00344D73" w:rsidRPr="009B157B" w:rsidRDefault="00F863D4" w:rsidP="009B157B">
      <w:pPr>
        <w:pStyle w:val="a8"/>
        <w:jc w:val="center"/>
        <w:rPr>
          <w:rFonts w:ascii="Times New Roman" w:hAnsi="Times New Roman" w:cs="Times New Roman"/>
          <w:b/>
          <w:bCs/>
          <w:sz w:val="28"/>
          <w:szCs w:val="28"/>
        </w:rPr>
      </w:pPr>
      <w:r>
        <w:rPr>
          <w:rFonts w:ascii="Times New Roman" w:hAnsi="Times New Roman" w:cs="Times New Roman"/>
          <w:b/>
          <w:bCs/>
          <w:sz w:val="28"/>
          <w:szCs w:val="28"/>
        </w:rPr>
        <w:t>Холмского</w:t>
      </w:r>
      <w:r w:rsidR="00344D73" w:rsidRPr="009B157B">
        <w:rPr>
          <w:rFonts w:ascii="Times New Roman" w:hAnsi="Times New Roman" w:cs="Times New Roman"/>
          <w:b/>
          <w:bCs/>
          <w:sz w:val="28"/>
          <w:szCs w:val="28"/>
        </w:rPr>
        <w:t xml:space="preserve"> муниципального округа</w:t>
      </w:r>
    </w:p>
    <w:bookmarkEnd w:id="1"/>
    <w:p w:rsidR="00344D73" w:rsidRPr="009B157B" w:rsidRDefault="00344D73" w:rsidP="009B157B">
      <w:pPr>
        <w:pStyle w:val="a8"/>
        <w:jc w:val="center"/>
        <w:rPr>
          <w:rFonts w:ascii="Times New Roman" w:hAnsi="Times New Roman" w:cs="Times New Roman"/>
          <w:b/>
          <w:bCs/>
          <w:sz w:val="28"/>
          <w:szCs w:val="28"/>
        </w:rPr>
      </w:pPr>
      <w:r w:rsidRPr="009B157B">
        <w:rPr>
          <w:rFonts w:ascii="Times New Roman" w:hAnsi="Times New Roman" w:cs="Times New Roman"/>
          <w:b/>
          <w:bCs/>
          <w:sz w:val="28"/>
          <w:szCs w:val="28"/>
        </w:rPr>
        <w:t>Новгородской области</w:t>
      </w:r>
    </w:p>
    <w:p w:rsidR="00344D73" w:rsidRPr="009B157B" w:rsidRDefault="00344D73" w:rsidP="009B157B">
      <w:pPr>
        <w:pStyle w:val="a8"/>
        <w:jc w:val="center"/>
        <w:rPr>
          <w:rFonts w:ascii="Times New Roman" w:hAnsi="Times New Roman" w:cs="Times New Roman"/>
          <w:bCs/>
          <w:sz w:val="28"/>
          <w:szCs w:val="28"/>
        </w:rPr>
      </w:pPr>
    </w:p>
    <w:p w:rsidR="00344D73" w:rsidRPr="009B157B" w:rsidRDefault="00004F91" w:rsidP="009B157B">
      <w:pPr>
        <w:pStyle w:val="a8"/>
        <w:jc w:val="center"/>
        <w:rPr>
          <w:rFonts w:ascii="Times New Roman" w:hAnsi="Times New Roman" w:cs="Times New Roman"/>
          <w:b/>
          <w:bCs/>
          <w:sz w:val="28"/>
          <w:szCs w:val="28"/>
        </w:rPr>
      </w:pPr>
      <w:bookmarkStart w:id="2" w:name="bookmark8"/>
      <w:r>
        <w:rPr>
          <w:rFonts w:ascii="Times New Roman" w:hAnsi="Times New Roman" w:cs="Times New Roman"/>
          <w:b/>
          <w:bCs/>
          <w:sz w:val="28"/>
          <w:szCs w:val="28"/>
          <w:lang w:val="en-US"/>
        </w:rPr>
        <w:t>I</w:t>
      </w:r>
      <w:r>
        <w:rPr>
          <w:rFonts w:ascii="Times New Roman" w:hAnsi="Times New Roman" w:cs="Times New Roman"/>
          <w:b/>
          <w:bCs/>
          <w:sz w:val="28"/>
          <w:szCs w:val="28"/>
        </w:rPr>
        <w:t xml:space="preserve">. </w:t>
      </w:r>
      <w:r w:rsidR="00344D73" w:rsidRPr="009B157B">
        <w:rPr>
          <w:rFonts w:ascii="Times New Roman" w:hAnsi="Times New Roman" w:cs="Times New Roman"/>
          <w:b/>
          <w:bCs/>
          <w:sz w:val="28"/>
          <w:szCs w:val="28"/>
        </w:rPr>
        <w:t>Общие положения</w:t>
      </w:r>
      <w:bookmarkEnd w:id="2"/>
    </w:p>
    <w:p w:rsidR="00344D73" w:rsidRPr="00344D73" w:rsidRDefault="00344D73" w:rsidP="00344D73">
      <w:pPr>
        <w:keepNext/>
        <w:keepLines/>
        <w:spacing w:after="0" w:line="240" w:lineRule="auto"/>
        <w:ind w:left="1429"/>
        <w:rPr>
          <w:rFonts w:ascii="Times New Roman" w:eastAsia="Calibri" w:hAnsi="Times New Roman" w:cs="Times New Roman"/>
          <w:b/>
          <w:bCs/>
          <w:sz w:val="26"/>
          <w:szCs w:val="26"/>
        </w:rPr>
      </w:pPr>
    </w:p>
    <w:p w:rsidR="00344D73" w:rsidRPr="009B157B" w:rsidRDefault="009B157B" w:rsidP="009B157B">
      <w:pPr>
        <w:pStyle w:val="a8"/>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004F91">
        <w:rPr>
          <w:rFonts w:ascii="Times New Roman" w:hAnsi="Times New Roman" w:cs="Times New Roman"/>
          <w:sz w:val="28"/>
          <w:szCs w:val="28"/>
          <w:lang w:eastAsia="ru-RU"/>
        </w:rPr>
        <w:t xml:space="preserve">1.1. </w:t>
      </w:r>
      <w:r w:rsidR="00344D73" w:rsidRPr="009B157B">
        <w:rPr>
          <w:rFonts w:ascii="Times New Roman" w:hAnsi="Times New Roman" w:cs="Times New Roman"/>
          <w:sz w:val="28"/>
          <w:szCs w:val="28"/>
          <w:lang w:eastAsia="ru-RU"/>
        </w:rPr>
        <w:t xml:space="preserve">Настоящее Положение устанавливает правила разработки, реализации, мониторинга и оценки эффективности муниципальных программ </w:t>
      </w:r>
      <w:r w:rsidR="00F863D4">
        <w:rPr>
          <w:rFonts w:ascii="Times New Roman" w:hAnsi="Times New Roman" w:cs="Times New Roman"/>
          <w:sz w:val="28"/>
          <w:szCs w:val="28"/>
          <w:lang w:eastAsia="ru-RU"/>
        </w:rPr>
        <w:t>Холмского</w:t>
      </w:r>
      <w:r w:rsidR="00344D73" w:rsidRPr="009B157B">
        <w:rPr>
          <w:rFonts w:ascii="Times New Roman" w:hAnsi="Times New Roman" w:cs="Times New Roman"/>
          <w:sz w:val="28"/>
          <w:szCs w:val="28"/>
          <w:lang w:eastAsia="ru-RU"/>
        </w:rPr>
        <w:t xml:space="preserve"> муниципального округа Новгородской области (далее - муниципальная программа).</w:t>
      </w:r>
    </w:p>
    <w:p w:rsidR="00344D73" w:rsidRPr="009B157B" w:rsidRDefault="009B157B" w:rsidP="009B157B">
      <w:pPr>
        <w:pStyle w:val="a8"/>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004F91">
        <w:rPr>
          <w:rFonts w:ascii="Times New Roman" w:eastAsia="Calibri" w:hAnsi="Times New Roman" w:cs="Times New Roman"/>
          <w:sz w:val="28"/>
          <w:szCs w:val="28"/>
        </w:rPr>
        <w:t xml:space="preserve">1.2. </w:t>
      </w:r>
      <w:r w:rsidR="00344D73" w:rsidRPr="009B157B">
        <w:rPr>
          <w:rFonts w:ascii="Times New Roman" w:eastAsia="Calibri" w:hAnsi="Times New Roman" w:cs="Times New Roman"/>
          <w:sz w:val="28"/>
          <w:szCs w:val="28"/>
        </w:rPr>
        <w:t xml:space="preserve">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F863D4">
        <w:rPr>
          <w:rFonts w:ascii="Times New Roman" w:eastAsia="Calibri" w:hAnsi="Times New Roman" w:cs="Times New Roman"/>
          <w:sz w:val="28"/>
          <w:szCs w:val="28"/>
        </w:rPr>
        <w:t>Холмского</w:t>
      </w:r>
      <w:r w:rsidR="00344D73" w:rsidRPr="009B157B">
        <w:rPr>
          <w:rFonts w:ascii="Times New Roman" w:eastAsia="Calibri" w:hAnsi="Times New Roman" w:cs="Times New Roman"/>
          <w:sz w:val="28"/>
          <w:szCs w:val="28"/>
        </w:rPr>
        <w:t xml:space="preserve"> муниципального округа Новгородской области.</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44D73">
        <w:rPr>
          <w:rFonts w:ascii="Times New Roman" w:eastAsia="Times New Roman" w:hAnsi="Times New Roman" w:cs="Times New Roman"/>
          <w:sz w:val="28"/>
          <w:szCs w:val="28"/>
          <w:lang w:eastAsia="ru-RU"/>
        </w:rPr>
        <w:t xml:space="preserve">Муниципальная  программа разрабатывается для достижения целей и решения задач социально-экономического развития </w:t>
      </w:r>
      <w:r w:rsidR="00F863D4">
        <w:rPr>
          <w:rFonts w:ascii="Times New Roman" w:eastAsia="Times New Roman" w:hAnsi="Times New Roman" w:cs="Times New Roman"/>
          <w:sz w:val="28"/>
          <w:szCs w:val="28"/>
          <w:lang w:eastAsia="ru-RU"/>
        </w:rPr>
        <w:t>Холмского</w:t>
      </w:r>
      <w:r w:rsidRPr="00344D73">
        <w:rPr>
          <w:rFonts w:ascii="Times New Roman" w:eastAsia="Times New Roman" w:hAnsi="Times New Roman" w:cs="Times New Roman"/>
          <w:sz w:val="28"/>
          <w:szCs w:val="28"/>
          <w:lang w:eastAsia="ru-RU"/>
        </w:rPr>
        <w:t xml:space="preserve"> муниципального округа Новгородской области, определенных в </w:t>
      </w:r>
      <w:hyperlink r:id="rId9" w:tooltip="Областной закон Новгородской области от 04.04.2019 N 394-ОЗ (ред. от 01.04.2024) &quot;О Стратегии социально-экономического развития Новгородской области до 2026 года&quot; (принят Постановлением Новгородской областной Думы от 27.03.2019 N 724-ОД) {КонсультантПлюс}" w:history="1">
        <w:r w:rsidRPr="00344D73">
          <w:rPr>
            <w:rFonts w:ascii="Times New Roman" w:eastAsia="Times New Roman" w:hAnsi="Times New Roman" w:cs="Times New Roman"/>
            <w:sz w:val="28"/>
            <w:szCs w:val="28"/>
            <w:lang w:eastAsia="ru-RU"/>
          </w:rPr>
          <w:t>Стратегии</w:t>
        </w:r>
      </w:hyperlink>
      <w:r w:rsidRPr="00344D73">
        <w:rPr>
          <w:rFonts w:ascii="Times New Roman" w:eastAsia="Times New Roman" w:hAnsi="Times New Roman" w:cs="Times New Roman"/>
          <w:sz w:val="28"/>
          <w:szCs w:val="28"/>
          <w:lang w:eastAsia="ru-RU"/>
        </w:rPr>
        <w:t xml:space="preserve"> социально-экономического развития </w:t>
      </w:r>
      <w:r w:rsidR="00F863D4" w:rsidRPr="00F863D4">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w:t>
      </w:r>
      <w:r w:rsidR="00A04FB3">
        <w:rPr>
          <w:rFonts w:ascii="Times New Roman" w:eastAsia="Times New Roman" w:hAnsi="Times New Roman" w:cs="Times New Roman"/>
          <w:sz w:val="28"/>
          <w:szCs w:val="28"/>
          <w:lang w:eastAsia="ru-RU"/>
        </w:rPr>
        <w:t>района</w:t>
      </w:r>
      <w:r w:rsidRPr="00344D73">
        <w:rPr>
          <w:rFonts w:ascii="Times New Roman" w:eastAsia="Times New Roman" w:hAnsi="Times New Roman" w:cs="Times New Roman"/>
          <w:sz w:val="28"/>
          <w:szCs w:val="28"/>
          <w:lang w:eastAsia="ru-RU"/>
        </w:rPr>
        <w:t xml:space="preserve"> до 2026 года</w:t>
      </w:r>
      <w:r w:rsidRPr="007D0200">
        <w:rPr>
          <w:rFonts w:ascii="Times New Roman" w:eastAsia="Times New Roman" w:hAnsi="Times New Roman" w:cs="Times New Roman"/>
          <w:sz w:val="28"/>
          <w:szCs w:val="28"/>
          <w:lang w:eastAsia="ru-RU"/>
        </w:rPr>
        <w:t xml:space="preserve">, утвержденной решением Думы </w:t>
      </w:r>
      <w:r w:rsidR="00F97730">
        <w:rPr>
          <w:rFonts w:ascii="Times New Roman" w:eastAsia="Times New Roman" w:hAnsi="Times New Roman" w:cs="Times New Roman"/>
          <w:sz w:val="28"/>
          <w:szCs w:val="28"/>
          <w:lang w:eastAsia="ru-RU"/>
        </w:rPr>
        <w:t>Холмского</w:t>
      </w:r>
      <w:r w:rsidRPr="007D0200">
        <w:rPr>
          <w:rFonts w:ascii="Times New Roman" w:eastAsia="Times New Roman" w:hAnsi="Times New Roman" w:cs="Times New Roman"/>
          <w:sz w:val="28"/>
          <w:szCs w:val="28"/>
          <w:lang w:eastAsia="ru-RU"/>
        </w:rPr>
        <w:t xml:space="preserve"> муниципального </w:t>
      </w:r>
      <w:r w:rsidR="00A04FB3" w:rsidRPr="007D0200">
        <w:rPr>
          <w:rFonts w:ascii="Times New Roman" w:eastAsia="Times New Roman" w:hAnsi="Times New Roman" w:cs="Times New Roman"/>
          <w:sz w:val="28"/>
          <w:szCs w:val="28"/>
          <w:lang w:eastAsia="ru-RU"/>
        </w:rPr>
        <w:t xml:space="preserve">района от </w:t>
      </w:r>
      <w:r w:rsidR="007D0200" w:rsidRPr="007D0200">
        <w:rPr>
          <w:rFonts w:ascii="Times New Roman" w:eastAsia="Times New Roman" w:hAnsi="Times New Roman" w:cs="Times New Roman"/>
          <w:sz w:val="28"/>
          <w:szCs w:val="28"/>
          <w:lang w:eastAsia="ru-RU"/>
        </w:rPr>
        <w:t>30</w:t>
      </w:r>
      <w:r w:rsidR="00A04FB3" w:rsidRPr="007D0200">
        <w:rPr>
          <w:rFonts w:ascii="Times New Roman" w:eastAsia="Times New Roman" w:hAnsi="Times New Roman" w:cs="Times New Roman"/>
          <w:sz w:val="28"/>
          <w:szCs w:val="28"/>
          <w:lang w:eastAsia="ru-RU"/>
        </w:rPr>
        <w:t>.12</w:t>
      </w:r>
      <w:r w:rsidRPr="007D0200">
        <w:rPr>
          <w:rFonts w:ascii="Times New Roman" w:eastAsia="Times New Roman" w:hAnsi="Times New Roman" w:cs="Times New Roman"/>
          <w:sz w:val="28"/>
          <w:szCs w:val="28"/>
          <w:lang w:eastAsia="ru-RU"/>
        </w:rPr>
        <w:t>.20</w:t>
      </w:r>
      <w:r w:rsidR="00A04FB3" w:rsidRPr="007D0200">
        <w:rPr>
          <w:rFonts w:ascii="Times New Roman" w:eastAsia="Times New Roman" w:hAnsi="Times New Roman" w:cs="Times New Roman"/>
          <w:sz w:val="28"/>
          <w:szCs w:val="28"/>
          <w:lang w:eastAsia="ru-RU"/>
        </w:rPr>
        <w:t>19</w:t>
      </w:r>
      <w:r w:rsidRPr="007D0200">
        <w:rPr>
          <w:rFonts w:ascii="Times New Roman" w:eastAsia="Times New Roman" w:hAnsi="Times New Roman" w:cs="Times New Roman"/>
          <w:sz w:val="28"/>
          <w:szCs w:val="28"/>
          <w:lang w:eastAsia="ru-RU"/>
        </w:rPr>
        <w:t xml:space="preserve"> N </w:t>
      </w:r>
      <w:r w:rsidR="007D0200" w:rsidRPr="007D0200">
        <w:rPr>
          <w:rFonts w:ascii="Times New Roman" w:eastAsia="Times New Roman" w:hAnsi="Times New Roman" w:cs="Times New Roman"/>
          <w:sz w:val="28"/>
          <w:szCs w:val="28"/>
          <w:lang w:eastAsia="ru-RU"/>
        </w:rPr>
        <w:t>290</w:t>
      </w:r>
      <w:r w:rsidRPr="007D0200">
        <w:rPr>
          <w:rFonts w:ascii="Times New Roman" w:eastAsia="Times New Roman" w:hAnsi="Times New Roman" w:cs="Times New Roman"/>
          <w:sz w:val="28"/>
          <w:szCs w:val="28"/>
          <w:lang w:eastAsia="ru-RU"/>
        </w:rPr>
        <w:t xml:space="preserve"> (</w:t>
      </w:r>
      <w:r w:rsidRPr="00344D73">
        <w:rPr>
          <w:rFonts w:ascii="Times New Roman" w:eastAsia="Times New Roman" w:hAnsi="Times New Roman" w:cs="Times New Roman"/>
          <w:sz w:val="28"/>
          <w:szCs w:val="28"/>
          <w:lang w:eastAsia="ru-RU"/>
        </w:rPr>
        <w:t xml:space="preserve">далее Стратегия социально-экономического развития </w:t>
      </w:r>
      <w:r w:rsidR="00F863D4" w:rsidRPr="00F863D4">
        <w:rPr>
          <w:rFonts w:ascii="Times New Roman" w:eastAsia="Times New Roman" w:hAnsi="Times New Roman" w:cs="Times New Roman"/>
          <w:sz w:val="28"/>
          <w:szCs w:val="28"/>
          <w:lang w:eastAsia="ru-RU"/>
        </w:rPr>
        <w:t>Холмского</w:t>
      </w:r>
      <w:r w:rsidRPr="00344D73">
        <w:rPr>
          <w:rFonts w:ascii="Times New Roman" w:eastAsia="Times New Roman" w:hAnsi="Times New Roman" w:cs="Times New Roman"/>
          <w:sz w:val="28"/>
          <w:szCs w:val="28"/>
          <w:lang w:eastAsia="ru-RU"/>
        </w:rPr>
        <w:t xml:space="preserve"> округа), документах стратегического планирования </w:t>
      </w:r>
      <w:r w:rsidR="00F863D4" w:rsidRPr="00F863D4">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и иных нормативных правовых актах.</w:t>
      </w:r>
      <w:proofErr w:type="gramEnd"/>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 Подпрограмма муниципальной программы – это составная часть муниципальной программы, направленная на решение конкретных задач в рамках муниципальной программы.</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Деление муниципальной программы на подпрограммы осуществляется исходя из масштабности и </w:t>
      </w:r>
      <w:proofErr w:type="gramStart"/>
      <w:r w:rsidRPr="00344D73">
        <w:rPr>
          <w:rFonts w:ascii="Times New Roman" w:eastAsia="Times New Roman" w:hAnsi="Times New Roman" w:cs="Times New Roman"/>
          <w:sz w:val="28"/>
          <w:szCs w:val="28"/>
          <w:lang w:eastAsia="ru-RU"/>
        </w:rPr>
        <w:t>сложности</w:t>
      </w:r>
      <w:proofErr w:type="gramEnd"/>
      <w:r w:rsidRPr="00344D73">
        <w:rPr>
          <w:rFonts w:ascii="Times New Roman" w:eastAsia="Times New Roman" w:hAnsi="Times New Roman" w:cs="Times New Roman"/>
          <w:sz w:val="28"/>
          <w:szCs w:val="28"/>
          <w:lang w:eastAsia="ru-RU"/>
        </w:rPr>
        <w:t xml:space="preserve"> решаемых в рамках муниципальной программы задач.</w:t>
      </w:r>
    </w:p>
    <w:p w:rsidR="00004F91" w:rsidRDefault="00A571A6" w:rsidP="00004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w:t>
      </w:r>
      <w:r w:rsidR="00344D73" w:rsidRPr="00344D73">
        <w:rPr>
          <w:rFonts w:ascii="Times New Roman" w:eastAsia="Times New Roman" w:hAnsi="Times New Roman" w:cs="Times New Roman"/>
          <w:sz w:val="28"/>
          <w:szCs w:val="28"/>
          <w:lang w:eastAsia="ru-RU"/>
        </w:rPr>
        <w:t xml:space="preserve"> э</w:t>
      </w:r>
      <w:r w:rsidR="00A04FB3">
        <w:rPr>
          <w:rFonts w:ascii="Times New Roman" w:eastAsia="Times New Roman" w:hAnsi="Times New Roman" w:cs="Times New Roman"/>
          <w:sz w:val="28"/>
          <w:szCs w:val="28"/>
          <w:lang w:eastAsia="ru-RU"/>
        </w:rPr>
        <w:t xml:space="preserve">кономики и </w:t>
      </w:r>
      <w:r>
        <w:rPr>
          <w:rFonts w:ascii="Times New Roman" w:eastAsia="Times New Roman" w:hAnsi="Times New Roman" w:cs="Times New Roman"/>
          <w:sz w:val="28"/>
          <w:szCs w:val="28"/>
          <w:lang w:eastAsia="ru-RU"/>
        </w:rPr>
        <w:t>природопользования</w:t>
      </w:r>
      <w:r w:rsidR="00A04FB3">
        <w:rPr>
          <w:rFonts w:ascii="Times New Roman" w:eastAsia="Times New Roman" w:hAnsi="Times New Roman" w:cs="Times New Roman"/>
          <w:sz w:val="28"/>
          <w:szCs w:val="28"/>
          <w:lang w:eastAsia="ru-RU"/>
        </w:rPr>
        <w:t xml:space="preserve"> А</w:t>
      </w:r>
      <w:r w:rsidR="00344D73" w:rsidRPr="00344D73">
        <w:rPr>
          <w:rFonts w:ascii="Times New Roman" w:eastAsia="Times New Roman" w:hAnsi="Times New Roman" w:cs="Times New Roman"/>
          <w:sz w:val="28"/>
          <w:szCs w:val="28"/>
          <w:lang w:eastAsia="ru-RU"/>
        </w:rPr>
        <w:t xml:space="preserve">дминистрации </w:t>
      </w:r>
      <w:r w:rsidRPr="00A571A6">
        <w:rPr>
          <w:rFonts w:ascii="Times New Roman" w:eastAsia="Calibri" w:hAnsi="Times New Roman" w:cs="Times New Roman"/>
          <w:sz w:val="28"/>
          <w:szCs w:val="28"/>
        </w:rPr>
        <w:t>Холмского</w:t>
      </w:r>
      <w:r w:rsidR="00344D73" w:rsidRPr="00344D73">
        <w:rPr>
          <w:rFonts w:ascii="Times New Roman" w:eastAsia="Times New Roman" w:hAnsi="Times New Roman" w:cs="Times New Roman"/>
          <w:sz w:val="28"/>
          <w:szCs w:val="28"/>
          <w:lang w:eastAsia="ru-RU"/>
        </w:rPr>
        <w:t xml:space="preserve"> муниципального округа Новгородской области разрабатывает и утверждает постановлением методические рекомендации по разработке и реализации муниципальных программ </w:t>
      </w:r>
      <w:r w:rsidRPr="00A571A6">
        <w:rPr>
          <w:rFonts w:ascii="Times New Roman" w:eastAsia="Calibri" w:hAnsi="Times New Roman" w:cs="Times New Roman"/>
          <w:sz w:val="28"/>
          <w:szCs w:val="28"/>
        </w:rPr>
        <w:t>Холмского</w:t>
      </w:r>
      <w:r w:rsidR="00A04FB3">
        <w:rPr>
          <w:rFonts w:ascii="Times New Roman" w:eastAsia="Calibri" w:hAnsi="Times New Roman" w:cs="Times New Roman"/>
          <w:sz w:val="28"/>
          <w:szCs w:val="28"/>
        </w:rPr>
        <w:t xml:space="preserve"> муниципального</w:t>
      </w:r>
      <w:r w:rsidR="00344D73" w:rsidRPr="00344D73">
        <w:rPr>
          <w:rFonts w:ascii="Times New Roman" w:eastAsia="Times New Roman" w:hAnsi="Times New Roman" w:cs="Times New Roman"/>
          <w:sz w:val="28"/>
          <w:szCs w:val="28"/>
          <w:lang w:eastAsia="ru-RU"/>
        </w:rPr>
        <w:t xml:space="preserve"> округа Новгородской области (далее методические рекомендации).</w:t>
      </w:r>
    </w:p>
    <w:p w:rsidR="00344D73" w:rsidRPr="00004F91" w:rsidRDefault="00004F91" w:rsidP="00004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344D73" w:rsidRPr="00344D73">
        <w:rPr>
          <w:rFonts w:ascii="Times New Roman" w:eastAsia="Times New Roman" w:hAnsi="Times New Roman" w:cs="Times New Roman"/>
          <w:bCs/>
          <w:sz w:val="28"/>
          <w:szCs w:val="28"/>
          <w:lang w:eastAsia="ru-RU"/>
        </w:rPr>
        <w:t>Разработка и ре</w:t>
      </w:r>
      <w:r w:rsidR="00A04FB3">
        <w:rPr>
          <w:rFonts w:ascii="Times New Roman" w:eastAsia="Times New Roman" w:hAnsi="Times New Roman" w:cs="Times New Roman"/>
          <w:bCs/>
          <w:sz w:val="28"/>
          <w:szCs w:val="28"/>
          <w:lang w:eastAsia="ru-RU"/>
        </w:rPr>
        <w:t xml:space="preserve">ализация муниципальных программ </w:t>
      </w:r>
      <w:r w:rsidR="00344D73" w:rsidRPr="00344D73">
        <w:rPr>
          <w:rFonts w:ascii="Times New Roman" w:eastAsia="Times New Roman" w:hAnsi="Times New Roman" w:cs="Times New Roman"/>
          <w:bCs/>
          <w:sz w:val="28"/>
          <w:szCs w:val="28"/>
          <w:lang w:eastAsia="ru-RU"/>
        </w:rPr>
        <w:t>осуществляется исходя из следующих принципов:</w:t>
      </w:r>
    </w:p>
    <w:p w:rsidR="00344D73" w:rsidRPr="00344D73" w:rsidRDefault="00344D73" w:rsidP="00344D73">
      <w:pPr>
        <w:tabs>
          <w:tab w:val="left" w:pos="1019"/>
        </w:tabs>
        <w:spacing w:after="0" w:line="240" w:lineRule="auto"/>
        <w:ind w:firstLine="709"/>
        <w:jc w:val="both"/>
        <w:rPr>
          <w:rFonts w:ascii="Times New Roman" w:eastAsia="Times New Roman" w:hAnsi="Times New Roman" w:cs="Times New Roman"/>
          <w:bCs/>
          <w:sz w:val="28"/>
          <w:szCs w:val="28"/>
          <w:lang w:eastAsia="ru-RU"/>
        </w:rPr>
      </w:pPr>
      <w:r w:rsidRPr="006B477A">
        <w:rPr>
          <w:rFonts w:ascii="Times New Roman" w:eastAsia="Times New Roman" w:hAnsi="Times New Roman" w:cs="Times New Roman"/>
          <w:bCs/>
          <w:sz w:val="28"/>
          <w:szCs w:val="28"/>
          <w:lang w:eastAsia="ru-RU"/>
        </w:rPr>
        <w:t>-</w:t>
      </w:r>
      <w:r w:rsidRPr="00344D73">
        <w:rPr>
          <w:rFonts w:ascii="Times New Roman" w:eastAsia="Times New Roman" w:hAnsi="Times New Roman" w:cs="Times New Roman"/>
          <w:b/>
          <w:bCs/>
          <w:sz w:val="28"/>
          <w:szCs w:val="28"/>
          <w:lang w:eastAsia="ru-RU"/>
        </w:rPr>
        <w:t xml:space="preserve"> </w:t>
      </w:r>
      <w:r w:rsidRPr="00344D73">
        <w:rPr>
          <w:rFonts w:ascii="Times New Roman" w:eastAsia="Times New Roman" w:hAnsi="Times New Roman" w:cs="Times New Roman"/>
          <w:bCs/>
          <w:sz w:val="28"/>
          <w:szCs w:val="28"/>
          <w:lang w:eastAsia="ru-RU"/>
        </w:rPr>
        <w:t xml:space="preserve">обеспечение планирования и реализации муниципальных программ с учетом необходимости достижения стратегических целей и приоритетов </w:t>
      </w:r>
      <w:r w:rsidRPr="00344D73">
        <w:rPr>
          <w:rFonts w:ascii="Times New Roman" w:eastAsia="Times New Roman" w:hAnsi="Times New Roman" w:cs="Times New Roman"/>
          <w:bCs/>
          <w:sz w:val="28"/>
          <w:szCs w:val="28"/>
          <w:lang w:eastAsia="ru-RU"/>
        </w:rPr>
        <w:lastRenderedPageBreak/>
        <w:t>развития соответствующей отрасли или сферы социально-экономического развития Новгородской области, установленных в государственных программах Новгородской области;</w:t>
      </w:r>
    </w:p>
    <w:p w:rsidR="00344D73" w:rsidRPr="00344D73" w:rsidRDefault="00344D73" w:rsidP="00344D73">
      <w:pPr>
        <w:tabs>
          <w:tab w:val="left" w:pos="1010"/>
        </w:tabs>
        <w:spacing w:after="0" w:line="240" w:lineRule="auto"/>
        <w:ind w:firstLine="709"/>
        <w:jc w:val="both"/>
        <w:rPr>
          <w:rFonts w:ascii="Times New Roman" w:eastAsia="Times New Roman" w:hAnsi="Times New Roman" w:cs="Times New Roman"/>
          <w:bCs/>
          <w:sz w:val="28"/>
          <w:szCs w:val="28"/>
          <w:lang w:eastAsia="ru-RU"/>
        </w:rPr>
      </w:pPr>
      <w:r w:rsidRPr="006B477A">
        <w:rPr>
          <w:rFonts w:ascii="Times New Roman" w:eastAsia="Times New Roman" w:hAnsi="Times New Roman" w:cs="Times New Roman"/>
          <w:bCs/>
          <w:sz w:val="28"/>
          <w:szCs w:val="28"/>
          <w:lang w:eastAsia="ru-RU"/>
        </w:rPr>
        <w:t>-</w:t>
      </w:r>
      <w:r w:rsidRPr="00344D73">
        <w:rPr>
          <w:rFonts w:ascii="Times New Roman" w:eastAsia="Times New Roman" w:hAnsi="Times New Roman" w:cs="Times New Roman"/>
          <w:bCs/>
          <w:sz w:val="28"/>
          <w:szCs w:val="28"/>
          <w:lang w:eastAsia="ru-RU"/>
        </w:rPr>
        <w:t xml:space="preserve"> обеспечение достижения целей и приоритетов социально- экономического развития </w:t>
      </w:r>
      <w:r w:rsidR="00A571A6" w:rsidRPr="00A571A6">
        <w:rPr>
          <w:rFonts w:ascii="Times New Roman" w:eastAsia="Calibri" w:hAnsi="Times New Roman" w:cs="Times New Roman"/>
          <w:sz w:val="28"/>
          <w:szCs w:val="28"/>
        </w:rPr>
        <w:t>Холмского</w:t>
      </w:r>
      <w:r w:rsidRPr="00344D73">
        <w:rPr>
          <w:rFonts w:ascii="Times New Roman" w:eastAsia="Times New Roman" w:hAnsi="Times New Roman" w:cs="Times New Roman"/>
          <w:bCs/>
          <w:sz w:val="28"/>
          <w:szCs w:val="28"/>
          <w:lang w:eastAsia="ru-RU"/>
        </w:rPr>
        <w:t xml:space="preserve"> муниципального округа, установленных документами стратегического планирования;</w:t>
      </w:r>
    </w:p>
    <w:p w:rsidR="00344D73" w:rsidRPr="00344D73" w:rsidRDefault="00344D73" w:rsidP="00344D73">
      <w:pPr>
        <w:tabs>
          <w:tab w:val="left" w:pos="1010"/>
        </w:tabs>
        <w:spacing w:after="0" w:line="240" w:lineRule="auto"/>
        <w:ind w:firstLine="709"/>
        <w:jc w:val="both"/>
        <w:rPr>
          <w:rFonts w:ascii="Times New Roman" w:eastAsia="Times New Roman" w:hAnsi="Times New Roman" w:cs="Times New Roman"/>
          <w:bCs/>
          <w:sz w:val="28"/>
          <w:szCs w:val="28"/>
          <w:lang w:eastAsia="ru-RU"/>
        </w:rPr>
      </w:pPr>
      <w:r w:rsidRPr="00344D73">
        <w:rPr>
          <w:rFonts w:ascii="Times New Roman" w:eastAsia="Times New Roman" w:hAnsi="Times New Roman" w:cs="Times New Roman"/>
          <w:bCs/>
          <w:sz w:val="28"/>
          <w:szCs w:val="28"/>
          <w:lang w:eastAsia="ru-RU"/>
        </w:rPr>
        <w:t>- включение в состав муниципальной программы всех инструментов и мероприятий в соответствующей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и иные инструменты);</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44D73">
        <w:rPr>
          <w:rFonts w:ascii="Times New Roman" w:eastAsia="Times New Roman" w:hAnsi="Times New Roman" w:cs="Times New Roman"/>
          <w:sz w:val="28"/>
          <w:szCs w:val="28"/>
          <w:lang w:eastAsia="ru-RU"/>
        </w:rPr>
        <w:t xml:space="preserve">- обеспечение консолидации бюджетных ассигнований бюджета </w:t>
      </w:r>
      <w:r w:rsidR="00A571A6" w:rsidRPr="00A571A6">
        <w:rPr>
          <w:rFonts w:ascii="Times New Roman" w:eastAsia="Calibri" w:hAnsi="Times New Roman" w:cs="Times New Roman"/>
          <w:sz w:val="28"/>
          <w:szCs w:val="28"/>
        </w:rPr>
        <w:t>Холмского</w:t>
      </w:r>
      <w:r w:rsidR="00A571A6">
        <w:rPr>
          <w:rFonts w:ascii="Times New Roman" w:eastAsia="Calibri" w:hAnsi="Times New Roman" w:cs="Times New Roman"/>
          <w:sz w:val="28"/>
          <w:szCs w:val="28"/>
        </w:rPr>
        <w:t xml:space="preserve"> </w:t>
      </w:r>
      <w:r w:rsidRPr="00344D73">
        <w:rPr>
          <w:rFonts w:ascii="Times New Roman" w:eastAsia="Times New Roman" w:hAnsi="Times New Roman" w:cs="Times New Roman"/>
          <w:sz w:val="28"/>
          <w:szCs w:val="28"/>
          <w:lang w:eastAsia="ru-RU"/>
        </w:rPr>
        <w:t>муниципального округа, в том числе предоставляемых межбюджетных трансфертов из федерального, областного бюджетов,  а также внебюджетных источников, направленных на реализацию муниципальной  политики в соответствующих сферах и влияющих на выполнение запланированных в муниципальных программах мероприятий;</w:t>
      </w:r>
      <w:proofErr w:type="gramEnd"/>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 координация муниципальных программ с государственными программами Новгородской области, влияющими на достижение показателей и выполнение мероприятий государственных программ </w:t>
      </w:r>
      <w:r w:rsidRPr="00344D73">
        <w:rPr>
          <w:rFonts w:ascii="Times New Roman" w:eastAsia="Times New Roman" w:hAnsi="Times New Roman" w:cs="Times New Roman"/>
          <w:bCs/>
          <w:sz w:val="28"/>
          <w:szCs w:val="28"/>
          <w:lang w:eastAsia="ru-RU"/>
        </w:rPr>
        <w:t>Новгородской области</w:t>
      </w:r>
      <w:r w:rsidRPr="00344D73">
        <w:rPr>
          <w:rFonts w:ascii="Times New Roman" w:eastAsia="Times New Roman" w:hAnsi="Times New Roman" w:cs="Times New Roman"/>
          <w:sz w:val="28"/>
          <w:szCs w:val="28"/>
          <w:lang w:eastAsia="ru-RU"/>
        </w:rPr>
        <w:t>;</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 учет </w:t>
      </w:r>
      <w:proofErr w:type="gramStart"/>
      <w:r w:rsidRPr="00344D73">
        <w:rPr>
          <w:rFonts w:ascii="Times New Roman" w:eastAsia="Times New Roman" w:hAnsi="Times New Roman" w:cs="Times New Roman"/>
          <w:sz w:val="28"/>
          <w:szCs w:val="28"/>
          <w:lang w:eastAsia="ru-RU"/>
        </w:rPr>
        <w:t xml:space="preserve">показателей оценки эффективности деятельности Главы </w:t>
      </w:r>
      <w:r w:rsidR="00A571A6" w:rsidRPr="00A571A6">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Новгородской области</w:t>
      </w:r>
      <w:proofErr w:type="gramEnd"/>
      <w:r w:rsidRPr="00344D73">
        <w:rPr>
          <w:rFonts w:ascii="Times New Roman" w:eastAsia="Times New Roman" w:hAnsi="Times New Roman" w:cs="Times New Roman"/>
          <w:sz w:val="28"/>
          <w:szCs w:val="28"/>
          <w:lang w:eastAsia="ru-RU"/>
        </w:rPr>
        <w:t>;</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 выделение в структуре муниципальной программы проектов, определяемых, формируемых и реализуемых в соответствии с </w:t>
      </w:r>
      <w:r w:rsidR="008A38DA">
        <w:rPr>
          <w:rFonts w:ascii="Times New Roman" w:eastAsia="Times New Roman" w:hAnsi="Times New Roman" w:cs="Times New Roman"/>
          <w:sz w:val="28"/>
          <w:szCs w:val="28"/>
          <w:lang w:eastAsia="ru-RU"/>
        </w:rPr>
        <w:t xml:space="preserve">постановлением </w:t>
      </w:r>
      <w:r w:rsidRPr="00344D73">
        <w:rPr>
          <w:rFonts w:ascii="Times New Roman" w:eastAsia="Times New Roman" w:hAnsi="Times New Roman" w:cs="Times New Roman"/>
          <w:sz w:val="28"/>
          <w:szCs w:val="28"/>
          <w:lang w:eastAsia="ru-RU"/>
        </w:rPr>
        <w:t xml:space="preserve"> об организации проектной деятельности в Администрации </w:t>
      </w:r>
      <w:r w:rsidR="00A92345" w:rsidRPr="00A92345">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w:t>
      </w:r>
      <w:r w:rsidR="008A38DA">
        <w:rPr>
          <w:rFonts w:ascii="Times New Roman" w:eastAsia="Times New Roman" w:hAnsi="Times New Roman" w:cs="Times New Roman"/>
          <w:sz w:val="28"/>
          <w:szCs w:val="28"/>
          <w:lang w:eastAsia="ru-RU"/>
        </w:rPr>
        <w:t xml:space="preserve">муниципального </w:t>
      </w:r>
      <w:r w:rsidRPr="00344D73">
        <w:rPr>
          <w:rFonts w:ascii="Times New Roman" w:eastAsia="Times New Roman" w:hAnsi="Times New Roman" w:cs="Times New Roman"/>
          <w:sz w:val="28"/>
          <w:szCs w:val="28"/>
          <w:lang w:eastAsia="ru-RU"/>
        </w:rPr>
        <w:t>округ</w:t>
      </w:r>
      <w:r w:rsidR="008A38DA">
        <w:rPr>
          <w:rFonts w:ascii="Times New Roman" w:eastAsia="Times New Roman" w:hAnsi="Times New Roman" w:cs="Times New Roman"/>
          <w:sz w:val="28"/>
          <w:szCs w:val="28"/>
          <w:lang w:eastAsia="ru-RU"/>
        </w:rPr>
        <w:t>а Новг</w:t>
      </w:r>
      <w:r w:rsidR="006B477A">
        <w:rPr>
          <w:rFonts w:ascii="Times New Roman" w:eastAsia="Times New Roman" w:hAnsi="Times New Roman" w:cs="Times New Roman"/>
          <w:sz w:val="28"/>
          <w:szCs w:val="28"/>
          <w:lang w:eastAsia="ru-RU"/>
        </w:rPr>
        <w:t>ородской области, утвержденным п</w:t>
      </w:r>
      <w:r w:rsidR="008A38DA">
        <w:rPr>
          <w:rFonts w:ascii="Times New Roman" w:eastAsia="Times New Roman" w:hAnsi="Times New Roman" w:cs="Times New Roman"/>
          <w:sz w:val="28"/>
          <w:szCs w:val="28"/>
          <w:lang w:eastAsia="ru-RU"/>
        </w:rPr>
        <w:t xml:space="preserve">остановлением </w:t>
      </w:r>
      <w:r w:rsidR="008A38DA" w:rsidRPr="003F6E33">
        <w:rPr>
          <w:rFonts w:ascii="Times New Roman" w:eastAsia="Times New Roman" w:hAnsi="Times New Roman" w:cs="Times New Roman"/>
          <w:sz w:val="28"/>
          <w:szCs w:val="28"/>
          <w:lang w:eastAsia="ru-RU"/>
        </w:rPr>
        <w:t>А</w:t>
      </w:r>
      <w:r w:rsidRPr="003F6E33">
        <w:rPr>
          <w:rFonts w:ascii="Times New Roman" w:eastAsia="Times New Roman" w:hAnsi="Times New Roman" w:cs="Times New Roman"/>
          <w:sz w:val="28"/>
          <w:szCs w:val="28"/>
          <w:lang w:eastAsia="ru-RU"/>
        </w:rPr>
        <w:t xml:space="preserve">дминистрации </w:t>
      </w:r>
      <w:r w:rsidR="00A92345" w:rsidRPr="003F6E33">
        <w:rPr>
          <w:rFonts w:ascii="Times New Roman" w:eastAsia="Calibri" w:hAnsi="Times New Roman" w:cs="Times New Roman"/>
          <w:sz w:val="28"/>
          <w:szCs w:val="28"/>
        </w:rPr>
        <w:t xml:space="preserve">Холмского </w:t>
      </w:r>
      <w:r w:rsidRPr="003F6E33">
        <w:rPr>
          <w:rFonts w:ascii="Times New Roman" w:eastAsia="Times New Roman" w:hAnsi="Times New Roman" w:cs="Times New Roman"/>
          <w:sz w:val="28"/>
          <w:szCs w:val="28"/>
          <w:lang w:eastAsia="ru-RU"/>
        </w:rPr>
        <w:t xml:space="preserve">муниципального </w:t>
      </w:r>
      <w:r w:rsidR="003F6E33" w:rsidRPr="003F6E33">
        <w:rPr>
          <w:rFonts w:ascii="Times New Roman" w:eastAsia="Times New Roman" w:hAnsi="Times New Roman" w:cs="Times New Roman"/>
          <w:sz w:val="28"/>
          <w:szCs w:val="28"/>
          <w:lang w:eastAsia="ru-RU"/>
        </w:rPr>
        <w:t>района</w:t>
      </w:r>
      <w:r w:rsidR="008A38DA" w:rsidRPr="003F6E33">
        <w:rPr>
          <w:rFonts w:ascii="Times New Roman" w:eastAsia="Times New Roman" w:hAnsi="Times New Roman" w:cs="Times New Roman"/>
          <w:sz w:val="28"/>
          <w:szCs w:val="28"/>
          <w:lang w:eastAsia="ru-RU"/>
        </w:rPr>
        <w:t xml:space="preserve"> Новгородской области</w:t>
      </w:r>
      <w:r w:rsidRPr="003F6E33">
        <w:rPr>
          <w:rFonts w:ascii="Times New Roman" w:eastAsia="Times New Roman" w:hAnsi="Times New Roman" w:cs="Times New Roman"/>
          <w:sz w:val="28"/>
          <w:szCs w:val="28"/>
          <w:lang w:eastAsia="ru-RU"/>
        </w:rPr>
        <w:t xml:space="preserve"> от </w:t>
      </w:r>
      <w:r w:rsidR="003F6E33" w:rsidRPr="003F6E33">
        <w:rPr>
          <w:rFonts w:ascii="Times New Roman" w:eastAsia="Times New Roman" w:hAnsi="Times New Roman" w:cs="Times New Roman"/>
          <w:sz w:val="28"/>
          <w:szCs w:val="28"/>
          <w:lang w:eastAsia="ru-RU"/>
        </w:rPr>
        <w:t>08</w:t>
      </w:r>
      <w:r w:rsidR="008A38DA" w:rsidRPr="003F6E33">
        <w:rPr>
          <w:rFonts w:ascii="Times New Roman" w:eastAsia="Times New Roman" w:hAnsi="Times New Roman" w:cs="Times New Roman"/>
          <w:sz w:val="28"/>
          <w:szCs w:val="28"/>
          <w:lang w:eastAsia="ru-RU"/>
        </w:rPr>
        <w:t>.0</w:t>
      </w:r>
      <w:r w:rsidR="003F6E33" w:rsidRPr="003F6E33">
        <w:rPr>
          <w:rFonts w:ascii="Times New Roman" w:eastAsia="Times New Roman" w:hAnsi="Times New Roman" w:cs="Times New Roman"/>
          <w:sz w:val="28"/>
          <w:szCs w:val="28"/>
          <w:lang w:eastAsia="ru-RU"/>
        </w:rPr>
        <w:t>6</w:t>
      </w:r>
      <w:r w:rsidRPr="003F6E33">
        <w:rPr>
          <w:rFonts w:ascii="Times New Roman" w:eastAsia="Times New Roman" w:hAnsi="Times New Roman" w:cs="Times New Roman"/>
          <w:sz w:val="28"/>
          <w:szCs w:val="28"/>
          <w:lang w:eastAsia="ru-RU"/>
        </w:rPr>
        <w:t>.20</w:t>
      </w:r>
      <w:r w:rsidR="003F6E33" w:rsidRPr="003F6E33">
        <w:rPr>
          <w:rFonts w:ascii="Times New Roman" w:eastAsia="Times New Roman" w:hAnsi="Times New Roman" w:cs="Times New Roman"/>
          <w:sz w:val="28"/>
          <w:szCs w:val="28"/>
          <w:lang w:eastAsia="ru-RU"/>
        </w:rPr>
        <w:t>18</w:t>
      </w:r>
      <w:r w:rsidRPr="003F6E33">
        <w:rPr>
          <w:rFonts w:ascii="Times New Roman" w:eastAsia="Times New Roman" w:hAnsi="Times New Roman" w:cs="Times New Roman"/>
          <w:sz w:val="28"/>
          <w:szCs w:val="28"/>
          <w:lang w:eastAsia="ru-RU"/>
        </w:rPr>
        <w:t xml:space="preserve"> №</w:t>
      </w:r>
      <w:r w:rsidR="008A38DA" w:rsidRPr="003F6E33">
        <w:rPr>
          <w:rFonts w:ascii="Times New Roman" w:eastAsia="Times New Roman" w:hAnsi="Times New Roman" w:cs="Times New Roman"/>
          <w:sz w:val="28"/>
          <w:szCs w:val="28"/>
          <w:lang w:eastAsia="ru-RU"/>
        </w:rPr>
        <w:t xml:space="preserve"> </w:t>
      </w:r>
      <w:r w:rsidR="003F6E33" w:rsidRPr="003F6E33">
        <w:rPr>
          <w:rFonts w:ascii="Times New Roman" w:eastAsia="Times New Roman" w:hAnsi="Times New Roman" w:cs="Times New Roman"/>
          <w:sz w:val="28"/>
          <w:szCs w:val="28"/>
          <w:lang w:eastAsia="ru-RU"/>
        </w:rPr>
        <w:t>370</w:t>
      </w:r>
      <w:r w:rsidRPr="003F6E33">
        <w:rPr>
          <w:rFonts w:ascii="Times New Roman" w:eastAsia="Times New Roman" w:hAnsi="Times New Roman" w:cs="Times New Roman"/>
          <w:sz w:val="28"/>
          <w:szCs w:val="28"/>
          <w:lang w:eastAsia="ru-RU"/>
        </w:rPr>
        <w:t xml:space="preserve"> (далее – </w:t>
      </w:r>
      <w:r w:rsidRPr="003F6E33">
        <w:rPr>
          <w:rFonts w:ascii="Times New Roman" w:eastAsia="Times New Roman" w:hAnsi="Times New Roman" w:cs="Times New Roman"/>
          <w:bCs/>
          <w:sz w:val="28"/>
          <w:szCs w:val="28"/>
          <w:lang w:eastAsia="ru-RU"/>
        </w:rPr>
        <w:t>П</w:t>
      </w:r>
      <w:r w:rsidRPr="003F6E33">
        <w:rPr>
          <w:rFonts w:ascii="Times New Roman" w:eastAsia="Times New Roman" w:hAnsi="Times New Roman" w:cs="Times New Roman"/>
          <w:sz w:val="28"/>
          <w:szCs w:val="28"/>
          <w:lang w:eastAsia="ru-RU"/>
        </w:rPr>
        <w:t>оложение об организации проектной деятельности),</w:t>
      </w:r>
      <w:r w:rsidRPr="00344D73">
        <w:rPr>
          <w:rFonts w:ascii="Times New Roman" w:eastAsia="Times New Roman" w:hAnsi="Times New Roman" w:cs="Times New Roman"/>
          <w:sz w:val="28"/>
          <w:szCs w:val="28"/>
          <w:lang w:eastAsia="ru-RU"/>
        </w:rPr>
        <w:t xml:space="preserve"> и процессных мероприятий, реализуемых непрерывно либо на периодической основе;</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закрепление должностного лица, ответственного за реализацию каждого структурного элемента муниципальной программы.</w:t>
      </w:r>
    </w:p>
    <w:p w:rsidR="00344D73" w:rsidRPr="00344D73" w:rsidRDefault="00344D73" w:rsidP="00344D73">
      <w:pPr>
        <w:widowControl w:val="0"/>
        <w:numPr>
          <w:ilvl w:val="1"/>
          <w:numId w:val="2"/>
        </w:numPr>
        <w:tabs>
          <w:tab w:val="left" w:pos="1000"/>
        </w:tabs>
        <w:autoSpaceDE w:val="0"/>
        <w:autoSpaceDN w:val="0"/>
        <w:adjustRightInd w:val="0"/>
        <w:spacing w:after="0" w:line="240" w:lineRule="auto"/>
        <w:ind w:left="0" w:firstLine="993"/>
        <w:jc w:val="both"/>
        <w:rPr>
          <w:rFonts w:ascii="Times New Roman" w:eastAsia="Times New Roman" w:hAnsi="Times New Roman" w:cs="Times New Roman"/>
          <w:bCs/>
          <w:sz w:val="28"/>
          <w:szCs w:val="28"/>
          <w:lang w:eastAsia="ru-RU"/>
        </w:rPr>
      </w:pPr>
      <w:r w:rsidRPr="00344D73">
        <w:rPr>
          <w:rFonts w:ascii="Times New Roman" w:eastAsia="Times New Roman" w:hAnsi="Times New Roman" w:cs="Times New Roman"/>
          <w:bCs/>
          <w:sz w:val="28"/>
          <w:szCs w:val="28"/>
          <w:lang w:eastAsia="ru-RU"/>
        </w:rPr>
        <w:t xml:space="preserve">  Разработка и реализация муниципальной программы осуществляются </w:t>
      </w:r>
      <w:bookmarkStart w:id="3" w:name="_Hlk171677254"/>
      <w:r w:rsidRPr="00344D73">
        <w:rPr>
          <w:rFonts w:ascii="Times New Roman" w:eastAsia="Times New Roman" w:hAnsi="Times New Roman" w:cs="Times New Roman"/>
          <w:bCs/>
          <w:sz w:val="28"/>
          <w:szCs w:val="28"/>
          <w:lang w:eastAsia="ru-RU"/>
        </w:rPr>
        <w:t>комитет</w:t>
      </w:r>
      <w:r w:rsidR="00A92345">
        <w:rPr>
          <w:rFonts w:ascii="Times New Roman" w:eastAsia="Times New Roman" w:hAnsi="Times New Roman" w:cs="Times New Roman"/>
          <w:bCs/>
          <w:sz w:val="28"/>
          <w:szCs w:val="28"/>
          <w:lang w:eastAsia="ru-RU"/>
        </w:rPr>
        <w:t>ом</w:t>
      </w:r>
      <w:r w:rsidRPr="00344D73">
        <w:rPr>
          <w:rFonts w:ascii="Times New Roman" w:eastAsia="Times New Roman" w:hAnsi="Times New Roman" w:cs="Times New Roman"/>
          <w:bCs/>
          <w:sz w:val="28"/>
          <w:szCs w:val="28"/>
          <w:lang w:eastAsia="ru-RU"/>
        </w:rPr>
        <w:t xml:space="preserve"> </w:t>
      </w:r>
      <w:r w:rsidR="006B477A">
        <w:rPr>
          <w:rFonts w:ascii="Times New Roman" w:eastAsia="Times New Roman" w:hAnsi="Times New Roman" w:cs="Times New Roman"/>
          <w:bCs/>
          <w:sz w:val="28"/>
          <w:szCs w:val="28"/>
          <w:lang w:eastAsia="ru-RU"/>
        </w:rPr>
        <w:t xml:space="preserve">финансов </w:t>
      </w:r>
      <w:r w:rsidRPr="00344D73">
        <w:rPr>
          <w:rFonts w:ascii="Times New Roman" w:eastAsia="Times New Roman" w:hAnsi="Times New Roman" w:cs="Times New Roman"/>
          <w:bCs/>
          <w:sz w:val="28"/>
          <w:szCs w:val="28"/>
          <w:lang w:eastAsia="ru-RU"/>
        </w:rPr>
        <w:t xml:space="preserve">и отделами Администрации </w:t>
      </w:r>
      <w:r w:rsidR="00A92345" w:rsidRPr="00A92345">
        <w:rPr>
          <w:rFonts w:ascii="Times New Roman" w:eastAsia="Calibri" w:hAnsi="Times New Roman" w:cs="Times New Roman"/>
          <w:sz w:val="28"/>
          <w:szCs w:val="28"/>
        </w:rPr>
        <w:t>Холмского</w:t>
      </w:r>
      <w:r w:rsidRPr="00344D73">
        <w:rPr>
          <w:rFonts w:ascii="Times New Roman" w:eastAsia="Times New Roman" w:hAnsi="Times New Roman" w:cs="Times New Roman"/>
          <w:bCs/>
          <w:sz w:val="28"/>
          <w:szCs w:val="28"/>
          <w:lang w:eastAsia="ru-RU"/>
        </w:rPr>
        <w:t xml:space="preserve"> муниципального округа</w:t>
      </w:r>
      <w:bookmarkEnd w:id="3"/>
      <w:r w:rsidRPr="00344D73">
        <w:rPr>
          <w:rFonts w:ascii="Times New Roman" w:eastAsia="Times New Roman" w:hAnsi="Times New Roman" w:cs="Times New Roman"/>
          <w:bCs/>
          <w:sz w:val="28"/>
          <w:szCs w:val="28"/>
          <w:lang w:eastAsia="ru-RU"/>
        </w:rPr>
        <w:t>, определенными в перечне муниципальных программ в качестве ответственного исполнителя муниципальной программы (далее ответственный исполнитель), совместно с комитет</w:t>
      </w:r>
      <w:r w:rsidR="00A92345">
        <w:rPr>
          <w:rFonts w:ascii="Times New Roman" w:eastAsia="Times New Roman" w:hAnsi="Times New Roman" w:cs="Times New Roman"/>
          <w:bCs/>
          <w:sz w:val="28"/>
          <w:szCs w:val="28"/>
          <w:lang w:eastAsia="ru-RU"/>
        </w:rPr>
        <w:t>ом</w:t>
      </w:r>
      <w:r w:rsidRPr="00344D73">
        <w:rPr>
          <w:rFonts w:ascii="Times New Roman" w:eastAsia="Times New Roman" w:hAnsi="Times New Roman" w:cs="Times New Roman"/>
          <w:bCs/>
          <w:sz w:val="28"/>
          <w:szCs w:val="28"/>
          <w:lang w:eastAsia="ru-RU"/>
        </w:rPr>
        <w:t xml:space="preserve"> и отделами Администрации </w:t>
      </w:r>
      <w:r w:rsidR="00A92345" w:rsidRPr="00A92345">
        <w:rPr>
          <w:rFonts w:ascii="Times New Roman" w:eastAsia="Calibri" w:hAnsi="Times New Roman" w:cs="Times New Roman"/>
          <w:sz w:val="28"/>
          <w:szCs w:val="28"/>
        </w:rPr>
        <w:t>Холмского</w:t>
      </w:r>
      <w:r w:rsidRPr="00344D73">
        <w:rPr>
          <w:rFonts w:ascii="Times New Roman" w:eastAsia="Times New Roman" w:hAnsi="Times New Roman" w:cs="Times New Roman"/>
          <w:bCs/>
          <w:sz w:val="28"/>
          <w:szCs w:val="28"/>
          <w:lang w:eastAsia="ru-RU"/>
        </w:rPr>
        <w:t xml:space="preserve"> муниципального округа, муниципальными бюджетными учреждениями, иными организациями - соисполнителями муниципальной программы (далее соисполнители).</w:t>
      </w:r>
    </w:p>
    <w:p w:rsidR="00344D73" w:rsidRPr="00344D73" w:rsidRDefault="006B477A" w:rsidP="00344D73">
      <w:pPr>
        <w:widowControl w:val="0"/>
        <w:numPr>
          <w:ilvl w:val="1"/>
          <w:numId w:val="2"/>
        </w:numPr>
        <w:autoSpaceDE w:val="0"/>
        <w:autoSpaceDN w:val="0"/>
        <w:adjustRightInd w:val="0"/>
        <w:spacing w:after="0" w:line="240" w:lineRule="auto"/>
        <w:ind w:left="0"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4D73" w:rsidRPr="00344D73">
        <w:rPr>
          <w:rFonts w:ascii="Times New Roman" w:eastAsia="Times New Roman" w:hAnsi="Times New Roman" w:cs="Times New Roman"/>
          <w:sz w:val="28"/>
          <w:szCs w:val="28"/>
          <w:lang w:eastAsia="ru-RU"/>
        </w:rPr>
        <w:t xml:space="preserve">Формирование муниципальных программ, запросов на изменение муниципальных программ, отчетов о ходе реализации муниципальных программ, иных документов, разрабатываемых при реализации муниципальных  программ, осуществляется на бумажном </w:t>
      </w:r>
      <w:r w:rsidR="00344D73" w:rsidRPr="00344D73">
        <w:rPr>
          <w:rFonts w:ascii="Times New Roman" w:eastAsia="Times New Roman" w:hAnsi="Times New Roman" w:cs="Times New Roman"/>
          <w:sz w:val="28"/>
          <w:szCs w:val="28"/>
          <w:lang w:eastAsia="ru-RU"/>
        </w:rPr>
        <w:lastRenderedPageBreak/>
        <w:t>носителе и (или) в государственной интегрированной информационной системе управления общественными финансами "Электронный бюджет" по мере ввода в эксплуатацию ее компонентов и модулей (далее программный комплекс).</w:t>
      </w:r>
    </w:p>
    <w:p w:rsidR="00344D73" w:rsidRPr="00344D73" w:rsidRDefault="008A38DA" w:rsidP="00344D73">
      <w:pPr>
        <w:widowControl w:val="0"/>
        <w:numPr>
          <w:ilvl w:val="1"/>
          <w:numId w:val="2"/>
        </w:numPr>
        <w:tabs>
          <w:tab w:val="left" w:pos="1119"/>
        </w:tabs>
        <w:autoSpaceDE w:val="0"/>
        <w:autoSpaceDN w:val="0"/>
        <w:adjustRightInd w:val="0"/>
        <w:spacing w:after="0" w:line="240" w:lineRule="auto"/>
        <w:ind w:left="0" w:firstLine="99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344D73" w:rsidRPr="00344D73">
        <w:rPr>
          <w:rFonts w:ascii="Times New Roman" w:eastAsia="Times New Roman" w:hAnsi="Times New Roman" w:cs="Times New Roman"/>
          <w:bCs/>
          <w:sz w:val="28"/>
          <w:szCs w:val="28"/>
          <w:lang w:eastAsia="ru-RU"/>
        </w:rPr>
        <w:t>Руководители комитет</w:t>
      </w:r>
      <w:r w:rsidR="00A92345">
        <w:rPr>
          <w:rFonts w:ascii="Times New Roman" w:eastAsia="Times New Roman" w:hAnsi="Times New Roman" w:cs="Times New Roman"/>
          <w:bCs/>
          <w:sz w:val="28"/>
          <w:szCs w:val="28"/>
          <w:lang w:eastAsia="ru-RU"/>
        </w:rPr>
        <w:t>а</w:t>
      </w:r>
      <w:r w:rsidR="00344D73" w:rsidRPr="00344D73">
        <w:rPr>
          <w:rFonts w:ascii="Times New Roman" w:eastAsia="Times New Roman" w:hAnsi="Times New Roman" w:cs="Times New Roman"/>
          <w:bCs/>
          <w:sz w:val="28"/>
          <w:szCs w:val="28"/>
          <w:lang w:eastAsia="ru-RU"/>
        </w:rPr>
        <w:t>, отделов администрации</w:t>
      </w:r>
      <w:r w:rsidR="00344D73" w:rsidRPr="00344D73">
        <w:rPr>
          <w:rFonts w:ascii="Times New Roman" w:eastAsia="Times New Roman" w:hAnsi="Times New Roman" w:cs="Times New Roman"/>
          <w:b/>
          <w:bCs/>
          <w:i/>
          <w:sz w:val="28"/>
          <w:szCs w:val="28"/>
          <w:lang w:eastAsia="ru-RU"/>
        </w:rPr>
        <w:t xml:space="preserve"> </w:t>
      </w:r>
      <w:r w:rsidR="00A92345" w:rsidRPr="00A92345">
        <w:rPr>
          <w:rFonts w:ascii="Times New Roman" w:eastAsia="Calibri" w:hAnsi="Times New Roman" w:cs="Times New Roman"/>
          <w:sz w:val="28"/>
          <w:szCs w:val="28"/>
        </w:rPr>
        <w:t>Холмского</w:t>
      </w:r>
      <w:r w:rsidR="00344D73" w:rsidRPr="00344D73">
        <w:rPr>
          <w:rFonts w:ascii="Times New Roman" w:eastAsia="Times New Roman" w:hAnsi="Times New Roman" w:cs="Times New Roman"/>
          <w:bCs/>
          <w:sz w:val="28"/>
          <w:szCs w:val="28"/>
          <w:lang w:eastAsia="ru-RU"/>
        </w:rPr>
        <w:t xml:space="preserve"> муниципального округа, являющиеся ответственными исполнителями (соисполнителями) муниципальных программ, несут персональную ответственность за достоверность и своевременность предоставления информации, размещаемой (формируемой) ими в программном комплексе. </w:t>
      </w:r>
    </w:p>
    <w:p w:rsidR="00344D73" w:rsidRPr="00344D73" w:rsidRDefault="00344D73" w:rsidP="00344D73">
      <w:pPr>
        <w:tabs>
          <w:tab w:val="left" w:pos="1119"/>
        </w:tabs>
        <w:spacing w:after="0" w:line="240" w:lineRule="auto"/>
        <w:ind w:firstLine="709"/>
        <w:jc w:val="both"/>
        <w:rPr>
          <w:rFonts w:ascii="Times New Roman" w:eastAsia="Times New Roman" w:hAnsi="Times New Roman" w:cs="Times New Roman"/>
          <w:bCs/>
          <w:sz w:val="26"/>
          <w:szCs w:val="26"/>
          <w:lang w:eastAsia="ru-RU"/>
        </w:rPr>
      </w:pPr>
    </w:p>
    <w:p w:rsidR="00344D73" w:rsidRPr="00344D73" w:rsidRDefault="00344D73" w:rsidP="00344D73">
      <w:pPr>
        <w:tabs>
          <w:tab w:val="left" w:pos="1130"/>
        </w:tabs>
        <w:spacing w:after="0" w:line="240" w:lineRule="auto"/>
        <w:ind w:firstLine="709"/>
        <w:jc w:val="both"/>
        <w:rPr>
          <w:rFonts w:ascii="Times New Roman" w:eastAsia="Times New Roman" w:hAnsi="Times New Roman" w:cs="Times New Roman"/>
          <w:bCs/>
          <w:sz w:val="26"/>
          <w:szCs w:val="26"/>
          <w:lang w:eastAsia="ru-RU"/>
        </w:rPr>
      </w:pPr>
    </w:p>
    <w:p w:rsidR="00344D73" w:rsidRPr="00344D73" w:rsidRDefault="00344D73" w:rsidP="00344D73">
      <w:pPr>
        <w:keepNext/>
        <w:keepLines/>
        <w:spacing w:after="0" w:line="240" w:lineRule="auto"/>
        <w:ind w:firstLine="709"/>
        <w:jc w:val="center"/>
        <w:rPr>
          <w:rFonts w:ascii="Times New Roman" w:eastAsia="Calibri" w:hAnsi="Times New Roman" w:cs="Times New Roman"/>
          <w:b/>
          <w:bCs/>
          <w:sz w:val="28"/>
          <w:szCs w:val="28"/>
        </w:rPr>
      </w:pPr>
      <w:bookmarkStart w:id="4" w:name="bookmark9"/>
      <w:r w:rsidRPr="00344D73">
        <w:rPr>
          <w:rFonts w:ascii="Times New Roman" w:eastAsia="Calibri" w:hAnsi="Times New Roman" w:cs="Times New Roman"/>
          <w:b/>
          <w:bCs/>
          <w:sz w:val="28"/>
          <w:szCs w:val="28"/>
        </w:rPr>
        <w:t>II. Требования к структуре и целеполаганию муниципальных программ</w:t>
      </w:r>
      <w:bookmarkEnd w:id="4"/>
    </w:p>
    <w:p w:rsidR="00344D73" w:rsidRPr="00344D73" w:rsidRDefault="00344D73" w:rsidP="00344D73">
      <w:pPr>
        <w:keepNext/>
        <w:keepLines/>
        <w:spacing w:after="0" w:line="240" w:lineRule="auto"/>
        <w:ind w:firstLine="709"/>
        <w:jc w:val="center"/>
        <w:rPr>
          <w:rFonts w:ascii="Times New Roman" w:eastAsia="Calibri" w:hAnsi="Times New Roman" w:cs="Times New Roman"/>
          <w:b/>
          <w:bCs/>
          <w:sz w:val="28"/>
          <w:szCs w:val="28"/>
        </w:rPr>
      </w:pPr>
    </w:p>
    <w:p w:rsidR="00344D73" w:rsidRPr="00344D73" w:rsidRDefault="00344D73" w:rsidP="00344D73">
      <w:pPr>
        <w:spacing w:after="0" w:line="240" w:lineRule="auto"/>
        <w:ind w:firstLine="709"/>
        <w:jc w:val="both"/>
        <w:rPr>
          <w:rFonts w:ascii="Times New Roman" w:eastAsia="Times New Roman" w:hAnsi="Times New Roman" w:cs="Times New Roman"/>
          <w:bCs/>
          <w:sz w:val="28"/>
          <w:szCs w:val="28"/>
          <w:lang w:eastAsia="ru-RU"/>
        </w:rPr>
      </w:pPr>
      <w:r w:rsidRPr="00344D73">
        <w:rPr>
          <w:rFonts w:ascii="Times New Roman" w:eastAsia="Times New Roman" w:hAnsi="Times New Roman" w:cs="Times New Roman"/>
          <w:bCs/>
          <w:sz w:val="28"/>
          <w:szCs w:val="28"/>
          <w:lang w:eastAsia="ru-RU"/>
        </w:rPr>
        <w:t>2.1.  Муниципальная программа включает:</w:t>
      </w:r>
    </w:p>
    <w:p w:rsidR="00344D73" w:rsidRPr="00344D73" w:rsidRDefault="00344D73" w:rsidP="00344D73">
      <w:pPr>
        <w:tabs>
          <w:tab w:val="left" w:pos="999"/>
        </w:tabs>
        <w:spacing w:after="0" w:line="240" w:lineRule="auto"/>
        <w:ind w:firstLine="709"/>
        <w:jc w:val="both"/>
        <w:rPr>
          <w:rFonts w:ascii="Times New Roman" w:eastAsia="Times New Roman" w:hAnsi="Times New Roman" w:cs="Times New Roman"/>
          <w:bCs/>
          <w:sz w:val="28"/>
          <w:szCs w:val="28"/>
          <w:lang w:eastAsia="ru-RU"/>
        </w:rPr>
      </w:pPr>
      <w:r w:rsidRPr="00344D73">
        <w:rPr>
          <w:rFonts w:ascii="Times New Roman" w:eastAsia="Times New Roman" w:hAnsi="Times New Roman" w:cs="Times New Roman"/>
          <w:bCs/>
          <w:sz w:val="28"/>
          <w:szCs w:val="28"/>
          <w:lang w:eastAsia="ru-RU"/>
        </w:rPr>
        <w:t xml:space="preserve">2.1.1. </w:t>
      </w:r>
      <w:r w:rsidRPr="00344D73">
        <w:rPr>
          <w:rFonts w:ascii="Times New Roman" w:eastAsia="Times New Roman" w:hAnsi="Times New Roman" w:cs="Times New Roman"/>
          <w:bCs/>
          <w:sz w:val="28"/>
          <w:szCs w:val="28"/>
          <w:lang w:eastAsia="ru-RU"/>
        </w:rPr>
        <w:tab/>
        <w:t xml:space="preserve">Стратегические приоритеты - приоритеты и цели муниципальной политики </w:t>
      </w:r>
      <w:r w:rsidR="00A92345" w:rsidRPr="00A92345">
        <w:rPr>
          <w:rFonts w:ascii="Times New Roman" w:eastAsia="Calibri" w:hAnsi="Times New Roman" w:cs="Times New Roman"/>
          <w:sz w:val="28"/>
          <w:szCs w:val="28"/>
        </w:rPr>
        <w:t>Холмского</w:t>
      </w:r>
      <w:r w:rsidRPr="00344D73">
        <w:rPr>
          <w:rFonts w:ascii="Times New Roman" w:eastAsia="Times New Roman" w:hAnsi="Times New Roman" w:cs="Times New Roman"/>
          <w:bCs/>
          <w:sz w:val="28"/>
          <w:szCs w:val="28"/>
          <w:lang w:eastAsia="ru-RU"/>
        </w:rPr>
        <w:t xml:space="preserve"> муниципального округа, в том числе с указанием связи с государственными программами Новгородской области;</w:t>
      </w:r>
    </w:p>
    <w:p w:rsidR="00344D73" w:rsidRPr="00344D73" w:rsidRDefault="00344D73" w:rsidP="00344D73">
      <w:pPr>
        <w:tabs>
          <w:tab w:val="left" w:pos="1008"/>
        </w:tabs>
        <w:spacing w:after="0" w:line="240" w:lineRule="auto"/>
        <w:ind w:firstLine="709"/>
        <w:jc w:val="both"/>
        <w:rPr>
          <w:rFonts w:ascii="Times New Roman" w:eastAsia="Times New Roman" w:hAnsi="Times New Roman" w:cs="Times New Roman"/>
          <w:bCs/>
          <w:sz w:val="28"/>
          <w:szCs w:val="28"/>
          <w:lang w:eastAsia="ru-RU"/>
        </w:rPr>
      </w:pPr>
      <w:r w:rsidRPr="00344D73">
        <w:rPr>
          <w:rFonts w:ascii="Times New Roman" w:eastAsia="Times New Roman" w:hAnsi="Times New Roman" w:cs="Times New Roman"/>
          <w:bCs/>
          <w:sz w:val="28"/>
          <w:szCs w:val="28"/>
          <w:lang w:eastAsia="ru-RU"/>
        </w:rPr>
        <w:t>2.1.2.</w:t>
      </w:r>
      <w:r w:rsidRPr="00344D73">
        <w:rPr>
          <w:rFonts w:ascii="Times New Roman" w:eastAsia="Times New Roman" w:hAnsi="Times New Roman" w:cs="Times New Roman"/>
          <w:bCs/>
          <w:sz w:val="28"/>
          <w:szCs w:val="28"/>
          <w:lang w:eastAsia="ru-RU"/>
        </w:rPr>
        <w:tab/>
        <w:t>Паспорт муниципальной программы;</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2.1.3. Паспорта структурных элементов муниципальной программы, формируемые в соответствии с методическими рекомендациями, включающие планы по их реализации (за исключением рабочих планов муниципальных проектов, подготовка которых осуществляется в соответствии с Положением об организации проектной деятельности);</w:t>
      </w:r>
    </w:p>
    <w:p w:rsidR="00344D73" w:rsidRPr="00344D73" w:rsidRDefault="00344D73" w:rsidP="00344D73">
      <w:pPr>
        <w:tabs>
          <w:tab w:val="left" w:pos="975"/>
        </w:tabs>
        <w:spacing w:after="0" w:line="240" w:lineRule="auto"/>
        <w:ind w:firstLine="709"/>
        <w:jc w:val="both"/>
        <w:rPr>
          <w:rFonts w:ascii="Times New Roman" w:eastAsia="Times New Roman" w:hAnsi="Times New Roman" w:cs="Times New Roman"/>
          <w:bCs/>
          <w:sz w:val="28"/>
          <w:szCs w:val="28"/>
          <w:lang w:eastAsia="ru-RU"/>
        </w:rPr>
      </w:pPr>
      <w:r w:rsidRPr="00344D73">
        <w:rPr>
          <w:rFonts w:ascii="Times New Roman" w:eastAsia="Times New Roman" w:hAnsi="Times New Roman" w:cs="Times New Roman"/>
          <w:bCs/>
          <w:sz w:val="28"/>
          <w:szCs w:val="28"/>
          <w:lang w:eastAsia="ru-RU"/>
        </w:rPr>
        <w:t xml:space="preserve">2.1.4. Порядки предоставления субсидий из бюджета </w:t>
      </w:r>
      <w:r w:rsidR="00A92345" w:rsidRPr="00A92345">
        <w:rPr>
          <w:rFonts w:ascii="Times New Roman" w:eastAsia="Calibri" w:hAnsi="Times New Roman" w:cs="Times New Roman"/>
          <w:sz w:val="28"/>
          <w:szCs w:val="28"/>
        </w:rPr>
        <w:t>Холмского</w:t>
      </w:r>
      <w:r w:rsidRPr="00344D73">
        <w:rPr>
          <w:rFonts w:ascii="Times New Roman" w:eastAsia="Times New Roman" w:hAnsi="Times New Roman" w:cs="Times New Roman"/>
          <w:bCs/>
          <w:sz w:val="28"/>
          <w:szCs w:val="28"/>
          <w:lang w:eastAsia="ru-RU"/>
        </w:rPr>
        <w:t xml:space="preserve"> муниципального округа юридическим лицам в рамках реализации муниципальной программы (в случае предоставления соответствующих субсидий в рамках муниципальной программы (далее – порядки предоставле</w:t>
      </w:r>
      <w:r w:rsidR="005279E5">
        <w:rPr>
          <w:rFonts w:ascii="Times New Roman" w:eastAsia="Times New Roman" w:hAnsi="Times New Roman" w:cs="Times New Roman"/>
          <w:bCs/>
          <w:sz w:val="28"/>
          <w:szCs w:val="28"/>
          <w:lang w:eastAsia="ru-RU"/>
        </w:rPr>
        <w:t>ния субсидий юридическим лицам)</w:t>
      </w:r>
      <w:r w:rsidRPr="00344D73">
        <w:rPr>
          <w:rFonts w:ascii="Times New Roman" w:eastAsia="Times New Roman" w:hAnsi="Times New Roman" w:cs="Times New Roman"/>
          <w:bCs/>
          <w:sz w:val="28"/>
          <w:szCs w:val="28"/>
          <w:lang w:eastAsia="ru-RU"/>
        </w:rPr>
        <w:t>;</w:t>
      </w:r>
    </w:p>
    <w:p w:rsidR="00344D73" w:rsidRPr="00344D73" w:rsidRDefault="00344D73" w:rsidP="00344D73">
      <w:pPr>
        <w:tabs>
          <w:tab w:val="left" w:pos="1057"/>
        </w:tabs>
        <w:spacing w:after="0" w:line="240" w:lineRule="auto"/>
        <w:ind w:firstLine="709"/>
        <w:jc w:val="both"/>
        <w:rPr>
          <w:rFonts w:ascii="Times New Roman" w:eastAsia="Times New Roman" w:hAnsi="Times New Roman" w:cs="Times New Roman"/>
          <w:bCs/>
          <w:sz w:val="28"/>
          <w:szCs w:val="28"/>
          <w:lang w:eastAsia="ru-RU"/>
        </w:rPr>
      </w:pPr>
      <w:r w:rsidRPr="00344D73">
        <w:rPr>
          <w:rFonts w:ascii="Times New Roman" w:eastAsia="Times New Roman" w:hAnsi="Times New Roman" w:cs="Times New Roman"/>
          <w:bCs/>
          <w:sz w:val="28"/>
          <w:szCs w:val="28"/>
          <w:lang w:eastAsia="ru-RU"/>
        </w:rPr>
        <w:t xml:space="preserve">2.1.5. Решения об осуществлении капитальных вложений в объекты муниципальной собственности </w:t>
      </w:r>
      <w:r w:rsidR="00A92345" w:rsidRPr="00A92345">
        <w:rPr>
          <w:rFonts w:ascii="Times New Roman" w:eastAsia="Calibri" w:hAnsi="Times New Roman" w:cs="Times New Roman"/>
          <w:sz w:val="28"/>
          <w:szCs w:val="28"/>
        </w:rPr>
        <w:t>Холмского</w:t>
      </w:r>
      <w:r w:rsidR="005279E5" w:rsidRPr="00344D73">
        <w:rPr>
          <w:rFonts w:ascii="Times New Roman" w:eastAsia="Times New Roman" w:hAnsi="Times New Roman" w:cs="Times New Roman"/>
          <w:bCs/>
          <w:sz w:val="28"/>
          <w:szCs w:val="28"/>
          <w:lang w:eastAsia="ru-RU"/>
        </w:rPr>
        <w:t xml:space="preserve"> </w:t>
      </w:r>
      <w:r w:rsidRPr="00344D73">
        <w:rPr>
          <w:rFonts w:ascii="Times New Roman" w:eastAsia="Times New Roman" w:hAnsi="Times New Roman" w:cs="Times New Roman"/>
          <w:bCs/>
          <w:sz w:val="28"/>
          <w:szCs w:val="28"/>
          <w:lang w:eastAsia="ru-RU"/>
        </w:rPr>
        <w:t>муниципального округа в рамках реализации муниципальной программы (при необходимости);</w:t>
      </w:r>
    </w:p>
    <w:p w:rsidR="00344D73" w:rsidRPr="00344D73" w:rsidRDefault="00344D73" w:rsidP="00344D73">
      <w:pPr>
        <w:tabs>
          <w:tab w:val="left" w:pos="980"/>
        </w:tabs>
        <w:spacing w:after="0" w:line="240" w:lineRule="auto"/>
        <w:ind w:firstLine="709"/>
        <w:jc w:val="both"/>
        <w:rPr>
          <w:rFonts w:ascii="Times New Roman" w:eastAsia="Times New Roman" w:hAnsi="Times New Roman" w:cs="Times New Roman"/>
          <w:bCs/>
          <w:color w:val="000000"/>
          <w:sz w:val="28"/>
          <w:szCs w:val="28"/>
          <w:lang w:eastAsia="ru-RU"/>
        </w:rPr>
      </w:pPr>
      <w:r w:rsidRPr="00344D73">
        <w:rPr>
          <w:rFonts w:ascii="Times New Roman" w:eastAsia="Times New Roman" w:hAnsi="Times New Roman" w:cs="Times New Roman"/>
          <w:bCs/>
          <w:color w:val="000000"/>
          <w:sz w:val="28"/>
          <w:szCs w:val="28"/>
          <w:lang w:eastAsia="ru-RU"/>
        </w:rPr>
        <w:t xml:space="preserve">2.1.6. </w:t>
      </w:r>
      <w:r w:rsidRPr="00344D73">
        <w:rPr>
          <w:rFonts w:ascii="Times New Roman" w:eastAsia="Times New Roman" w:hAnsi="Times New Roman" w:cs="Times New Roman"/>
          <w:bCs/>
          <w:color w:val="000000"/>
          <w:sz w:val="28"/>
          <w:szCs w:val="28"/>
          <w:lang w:eastAsia="ru-RU"/>
        </w:rPr>
        <w:tab/>
        <w:t xml:space="preserve">Решения о заключении от имени </w:t>
      </w:r>
      <w:r w:rsidR="00A92345" w:rsidRPr="00A92345">
        <w:rPr>
          <w:rFonts w:ascii="Times New Roman" w:eastAsia="Calibri" w:hAnsi="Times New Roman" w:cs="Times New Roman"/>
          <w:sz w:val="28"/>
          <w:szCs w:val="28"/>
        </w:rPr>
        <w:t>Холмского</w:t>
      </w:r>
      <w:r w:rsidR="005279E5" w:rsidRPr="00344D73">
        <w:rPr>
          <w:rFonts w:ascii="Times New Roman" w:eastAsia="Times New Roman" w:hAnsi="Times New Roman" w:cs="Times New Roman"/>
          <w:bCs/>
          <w:color w:val="000000"/>
          <w:sz w:val="28"/>
          <w:szCs w:val="28"/>
          <w:lang w:eastAsia="ru-RU"/>
        </w:rPr>
        <w:t xml:space="preserve"> </w:t>
      </w:r>
      <w:r w:rsidRPr="00344D73">
        <w:rPr>
          <w:rFonts w:ascii="Times New Roman" w:eastAsia="Times New Roman" w:hAnsi="Times New Roman" w:cs="Times New Roman"/>
          <w:bCs/>
          <w:color w:val="000000"/>
          <w:sz w:val="28"/>
          <w:szCs w:val="28"/>
          <w:lang w:eastAsia="ru-RU"/>
        </w:rPr>
        <w:t xml:space="preserve"> муниципального округа муниципальных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муниципальной программы (при необходимости) (далее - решение о заключении долгосрочных муниципальных контрактов);</w:t>
      </w:r>
    </w:p>
    <w:p w:rsidR="00344D73" w:rsidRPr="00344D73" w:rsidRDefault="00344D73" w:rsidP="00344D73">
      <w:pPr>
        <w:tabs>
          <w:tab w:val="left" w:pos="1018"/>
        </w:tabs>
        <w:spacing w:after="0" w:line="240" w:lineRule="auto"/>
        <w:ind w:firstLine="709"/>
        <w:jc w:val="both"/>
        <w:rPr>
          <w:rFonts w:ascii="Times New Roman" w:eastAsia="Times New Roman" w:hAnsi="Times New Roman" w:cs="Times New Roman"/>
          <w:bCs/>
          <w:sz w:val="28"/>
          <w:szCs w:val="28"/>
          <w:lang w:eastAsia="ru-RU"/>
        </w:rPr>
      </w:pPr>
      <w:r w:rsidRPr="00344D73">
        <w:rPr>
          <w:rFonts w:ascii="Times New Roman" w:eastAsia="Times New Roman" w:hAnsi="Times New Roman" w:cs="Times New Roman"/>
          <w:bCs/>
          <w:sz w:val="28"/>
          <w:szCs w:val="28"/>
          <w:lang w:eastAsia="ru-RU"/>
        </w:rPr>
        <w:t xml:space="preserve">2.1.7. Иные документы и материалы в сфере реализации муниципальной программы в соответствии с нормативными правовыми актами </w:t>
      </w:r>
      <w:r w:rsidR="00B56936" w:rsidRPr="00B56936">
        <w:rPr>
          <w:rFonts w:ascii="Times New Roman" w:eastAsia="Calibri" w:hAnsi="Times New Roman" w:cs="Times New Roman"/>
          <w:sz w:val="28"/>
          <w:szCs w:val="28"/>
        </w:rPr>
        <w:t>Холмского</w:t>
      </w:r>
      <w:r w:rsidRPr="00344D73">
        <w:rPr>
          <w:rFonts w:ascii="Times New Roman" w:eastAsia="Times New Roman" w:hAnsi="Times New Roman" w:cs="Times New Roman"/>
          <w:bCs/>
          <w:sz w:val="28"/>
          <w:szCs w:val="28"/>
          <w:lang w:eastAsia="ru-RU"/>
        </w:rPr>
        <w:t xml:space="preserve"> муниципального округа и Новгородской области (при необходимости).</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2.2. Реестр документов, входящих в состав муниципальной программы, указанных в </w:t>
      </w:r>
      <w:hyperlink r:id="rId10" w:anchor="P88" w:tooltip="2.1. Государственная программа включает:" w:history="1">
        <w:r w:rsidRPr="00344D73">
          <w:rPr>
            <w:rFonts w:ascii="Times New Roman" w:eastAsia="Times New Roman" w:hAnsi="Times New Roman" w:cs="Times New Roman"/>
            <w:sz w:val="28"/>
            <w:szCs w:val="28"/>
            <w:lang w:eastAsia="ru-RU"/>
          </w:rPr>
          <w:t>пункте 2.1</w:t>
        </w:r>
      </w:hyperlink>
      <w:r w:rsidRPr="00344D73">
        <w:rPr>
          <w:rFonts w:ascii="Times New Roman" w:eastAsia="Times New Roman" w:hAnsi="Times New Roman" w:cs="Times New Roman"/>
          <w:sz w:val="28"/>
          <w:szCs w:val="28"/>
          <w:lang w:eastAsia="ru-RU"/>
        </w:rPr>
        <w:t xml:space="preserve"> настоящего Положения, ведется на бумажном </w:t>
      </w:r>
      <w:r w:rsidRPr="00344D73">
        <w:rPr>
          <w:rFonts w:ascii="Times New Roman" w:eastAsia="Times New Roman" w:hAnsi="Times New Roman" w:cs="Times New Roman"/>
          <w:sz w:val="28"/>
          <w:szCs w:val="28"/>
          <w:lang w:eastAsia="ru-RU"/>
        </w:rPr>
        <w:lastRenderedPageBreak/>
        <w:t>носителе и (или) в программном комплексе по мере ввода в опытную эксплуатацию компонентов и модулей. Актуальность и полнота реестра документов муниципальной программы обеспечиваются ответственным исполнителем.</w:t>
      </w:r>
    </w:p>
    <w:p w:rsidR="00344D73" w:rsidRPr="00344D73" w:rsidRDefault="00344D73" w:rsidP="00344D73">
      <w:pPr>
        <w:tabs>
          <w:tab w:val="left" w:pos="1129"/>
        </w:tabs>
        <w:spacing w:after="0" w:line="240" w:lineRule="auto"/>
        <w:ind w:firstLine="851"/>
        <w:jc w:val="both"/>
        <w:rPr>
          <w:rFonts w:ascii="Times New Roman" w:eastAsia="Times New Roman" w:hAnsi="Times New Roman" w:cs="Times New Roman"/>
          <w:bCs/>
          <w:sz w:val="28"/>
          <w:szCs w:val="28"/>
          <w:lang w:eastAsia="ru-RU"/>
        </w:rPr>
      </w:pPr>
      <w:r w:rsidRPr="00344D73">
        <w:rPr>
          <w:rFonts w:ascii="Times New Roman" w:eastAsia="Times New Roman" w:hAnsi="Times New Roman" w:cs="Times New Roman"/>
          <w:bCs/>
          <w:sz w:val="28"/>
          <w:szCs w:val="28"/>
          <w:lang w:eastAsia="ru-RU"/>
        </w:rPr>
        <w:t>2.3.</w:t>
      </w:r>
      <w:r w:rsidRPr="00344D73">
        <w:rPr>
          <w:rFonts w:ascii="Times New Roman" w:eastAsia="Times New Roman" w:hAnsi="Times New Roman" w:cs="Times New Roman"/>
          <w:b/>
          <w:bCs/>
          <w:sz w:val="28"/>
          <w:szCs w:val="28"/>
          <w:lang w:eastAsia="ru-RU"/>
        </w:rPr>
        <w:t xml:space="preserve"> </w:t>
      </w:r>
      <w:r w:rsidRPr="00344D73">
        <w:rPr>
          <w:rFonts w:ascii="Times New Roman" w:eastAsia="Times New Roman" w:hAnsi="Times New Roman" w:cs="Times New Roman"/>
          <w:bCs/>
          <w:sz w:val="28"/>
          <w:szCs w:val="28"/>
          <w:lang w:eastAsia="ru-RU"/>
        </w:rPr>
        <w:t>Муниципальная программа в качестве структурных элементов содержит п</w:t>
      </w:r>
      <w:r w:rsidR="006B477A">
        <w:rPr>
          <w:rFonts w:ascii="Times New Roman" w:eastAsia="Times New Roman" w:hAnsi="Times New Roman" w:cs="Times New Roman"/>
          <w:bCs/>
          <w:sz w:val="28"/>
          <w:szCs w:val="28"/>
          <w:lang w:eastAsia="ru-RU"/>
        </w:rPr>
        <w:t>риоритетные проекты (программы) и (или)</w:t>
      </w:r>
      <w:r w:rsidRPr="00344D73">
        <w:rPr>
          <w:rFonts w:ascii="Times New Roman" w:eastAsia="Times New Roman" w:hAnsi="Times New Roman" w:cs="Times New Roman"/>
          <w:bCs/>
          <w:sz w:val="28"/>
          <w:szCs w:val="28"/>
          <w:lang w:eastAsia="ru-RU"/>
        </w:rPr>
        <w:t xml:space="preserve"> ведомственные проекты (программы), в </w:t>
      </w:r>
      <w:proofErr w:type="gramStart"/>
      <w:r w:rsidRPr="00344D73">
        <w:rPr>
          <w:rFonts w:ascii="Times New Roman" w:eastAsia="Times New Roman" w:hAnsi="Times New Roman" w:cs="Times New Roman"/>
          <w:bCs/>
          <w:sz w:val="28"/>
          <w:szCs w:val="28"/>
          <w:lang w:eastAsia="ru-RU"/>
        </w:rPr>
        <w:t>совокупности</w:t>
      </w:r>
      <w:proofErr w:type="gramEnd"/>
      <w:r w:rsidRPr="00344D73">
        <w:rPr>
          <w:rFonts w:ascii="Times New Roman" w:eastAsia="Times New Roman" w:hAnsi="Times New Roman" w:cs="Times New Roman"/>
          <w:bCs/>
          <w:sz w:val="28"/>
          <w:szCs w:val="28"/>
          <w:lang w:eastAsia="ru-RU"/>
        </w:rPr>
        <w:t xml:space="preserve"> составляющие проектную часть муниципальной программы, а также комплексы процессных мероприятий - мероприятий, реализуемых непрерывно либо на периодической основе (далее процессная часть).</w:t>
      </w:r>
    </w:p>
    <w:p w:rsidR="00344D73" w:rsidRPr="00344D73" w:rsidRDefault="00344D73" w:rsidP="00344D73">
      <w:pPr>
        <w:spacing w:after="0" w:line="240" w:lineRule="auto"/>
        <w:ind w:firstLine="709"/>
        <w:jc w:val="both"/>
        <w:rPr>
          <w:rFonts w:ascii="Times New Roman" w:eastAsia="Times New Roman" w:hAnsi="Times New Roman" w:cs="Times New Roman"/>
          <w:bCs/>
          <w:sz w:val="28"/>
          <w:szCs w:val="28"/>
          <w:lang w:eastAsia="ru-RU"/>
        </w:rPr>
      </w:pPr>
      <w:r w:rsidRPr="00344D73">
        <w:rPr>
          <w:rFonts w:ascii="Times New Roman" w:eastAsia="Times New Roman" w:hAnsi="Times New Roman" w:cs="Times New Roman"/>
          <w:bCs/>
          <w:sz w:val="28"/>
          <w:szCs w:val="28"/>
          <w:lang w:eastAsia="ru-RU"/>
        </w:rPr>
        <w:t xml:space="preserve">2.4.  В рамках процессных мероприятий муниципальной программы осуществляется реализация направлений деятельности администрации </w:t>
      </w:r>
      <w:r w:rsidR="00B56936" w:rsidRPr="00B56936">
        <w:rPr>
          <w:rFonts w:ascii="Times New Roman" w:eastAsia="Calibri" w:hAnsi="Times New Roman" w:cs="Times New Roman"/>
          <w:sz w:val="28"/>
          <w:szCs w:val="28"/>
        </w:rPr>
        <w:t xml:space="preserve">Холмского </w:t>
      </w:r>
      <w:r w:rsidRPr="00344D73">
        <w:rPr>
          <w:rFonts w:ascii="Times New Roman" w:eastAsia="Times New Roman" w:hAnsi="Times New Roman" w:cs="Times New Roman"/>
          <w:bCs/>
          <w:sz w:val="28"/>
          <w:szCs w:val="28"/>
          <w:lang w:eastAsia="ru-RU"/>
        </w:rPr>
        <w:t>муниципального округа, предусматривающих:</w:t>
      </w:r>
    </w:p>
    <w:p w:rsidR="00344D73" w:rsidRPr="00344D73" w:rsidRDefault="00344D73" w:rsidP="00344D73">
      <w:pPr>
        <w:tabs>
          <w:tab w:val="left" w:pos="999"/>
        </w:tabs>
        <w:spacing w:after="0" w:line="240" w:lineRule="auto"/>
        <w:ind w:firstLine="709"/>
        <w:jc w:val="both"/>
        <w:rPr>
          <w:rFonts w:ascii="Times New Roman" w:eastAsia="Times New Roman" w:hAnsi="Times New Roman" w:cs="Times New Roman"/>
          <w:bCs/>
          <w:sz w:val="28"/>
          <w:szCs w:val="28"/>
          <w:lang w:eastAsia="ru-RU"/>
        </w:rPr>
      </w:pPr>
      <w:r w:rsidRPr="00344D73">
        <w:rPr>
          <w:rFonts w:ascii="Times New Roman" w:eastAsia="Times New Roman" w:hAnsi="Times New Roman" w:cs="Times New Roman"/>
          <w:bCs/>
          <w:sz w:val="28"/>
          <w:szCs w:val="28"/>
          <w:lang w:eastAsia="ru-RU"/>
        </w:rPr>
        <w:t>2.4.1. выполнение муниципального задания на оказание муниципальных услуг</w:t>
      </w:r>
      <w:r w:rsidR="00D83B75">
        <w:rPr>
          <w:rFonts w:ascii="Times New Roman" w:eastAsia="Times New Roman" w:hAnsi="Times New Roman" w:cs="Times New Roman"/>
          <w:bCs/>
          <w:sz w:val="28"/>
          <w:szCs w:val="28"/>
          <w:lang w:eastAsia="ru-RU"/>
        </w:rPr>
        <w:t xml:space="preserve"> (выполнение работ)</w:t>
      </w:r>
      <w:r w:rsidRPr="00344D73">
        <w:rPr>
          <w:rFonts w:ascii="Times New Roman" w:eastAsia="Times New Roman" w:hAnsi="Times New Roman" w:cs="Times New Roman"/>
          <w:bCs/>
          <w:sz w:val="28"/>
          <w:szCs w:val="28"/>
          <w:lang w:eastAsia="ru-RU"/>
        </w:rPr>
        <w:t>;</w:t>
      </w:r>
    </w:p>
    <w:p w:rsidR="00344D73" w:rsidRPr="00344D73" w:rsidRDefault="00344D73" w:rsidP="00344D73">
      <w:pPr>
        <w:tabs>
          <w:tab w:val="left" w:pos="980"/>
        </w:tabs>
        <w:spacing w:after="0" w:line="240" w:lineRule="auto"/>
        <w:ind w:firstLine="709"/>
        <w:jc w:val="both"/>
        <w:rPr>
          <w:rFonts w:ascii="Times New Roman" w:eastAsia="Times New Roman" w:hAnsi="Times New Roman" w:cs="Times New Roman"/>
          <w:bCs/>
          <w:sz w:val="28"/>
          <w:szCs w:val="28"/>
          <w:lang w:eastAsia="ru-RU"/>
        </w:rPr>
      </w:pPr>
      <w:r w:rsidRPr="00D83B75">
        <w:rPr>
          <w:rFonts w:ascii="Times New Roman" w:eastAsia="Times New Roman" w:hAnsi="Times New Roman" w:cs="Times New Roman"/>
          <w:bCs/>
          <w:sz w:val="28"/>
          <w:szCs w:val="28"/>
          <w:lang w:eastAsia="ru-RU"/>
        </w:rPr>
        <w:t>2.4.2. осуществление</w:t>
      </w:r>
      <w:r w:rsidRPr="00344D73">
        <w:rPr>
          <w:rFonts w:ascii="Times New Roman" w:eastAsia="Times New Roman" w:hAnsi="Times New Roman" w:cs="Times New Roman"/>
          <w:bCs/>
          <w:sz w:val="28"/>
          <w:szCs w:val="28"/>
          <w:lang w:eastAsia="ru-RU"/>
        </w:rPr>
        <w:t xml:space="preserve"> текущей деятельности администрации </w:t>
      </w:r>
      <w:r w:rsidR="00B56936" w:rsidRPr="00B56936">
        <w:rPr>
          <w:rFonts w:ascii="Times New Roman" w:eastAsia="Calibri" w:hAnsi="Times New Roman" w:cs="Times New Roman"/>
          <w:sz w:val="28"/>
          <w:szCs w:val="28"/>
        </w:rPr>
        <w:t>Холмского</w:t>
      </w:r>
      <w:r w:rsidRPr="00344D73">
        <w:rPr>
          <w:rFonts w:ascii="Times New Roman" w:eastAsia="Times New Roman" w:hAnsi="Times New Roman" w:cs="Times New Roman"/>
          <w:bCs/>
          <w:sz w:val="28"/>
          <w:szCs w:val="28"/>
          <w:lang w:eastAsia="ru-RU"/>
        </w:rPr>
        <w:t xml:space="preserve"> муниципального округа (</w:t>
      </w:r>
      <w:r w:rsidR="005279E5">
        <w:rPr>
          <w:rFonts w:ascii="Times New Roman" w:eastAsia="Times New Roman" w:hAnsi="Times New Roman" w:cs="Times New Roman"/>
          <w:bCs/>
          <w:sz w:val="28"/>
          <w:szCs w:val="28"/>
          <w:lang w:eastAsia="ru-RU"/>
        </w:rPr>
        <w:t>комитет</w:t>
      </w:r>
      <w:r w:rsidR="00D83B75">
        <w:rPr>
          <w:rFonts w:ascii="Times New Roman" w:eastAsia="Times New Roman" w:hAnsi="Times New Roman" w:cs="Times New Roman"/>
          <w:bCs/>
          <w:sz w:val="28"/>
          <w:szCs w:val="28"/>
          <w:lang w:eastAsia="ru-RU"/>
        </w:rPr>
        <w:t>а финансов</w:t>
      </w:r>
      <w:r w:rsidR="005279E5">
        <w:rPr>
          <w:rFonts w:ascii="Times New Roman" w:eastAsia="Times New Roman" w:hAnsi="Times New Roman" w:cs="Times New Roman"/>
          <w:bCs/>
          <w:sz w:val="28"/>
          <w:szCs w:val="28"/>
          <w:lang w:eastAsia="ru-RU"/>
        </w:rPr>
        <w:t xml:space="preserve"> и отделов А</w:t>
      </w:r>
      <w:r w:rsidRPr="00344D73">
        <w:rPr>
          <w:rFonts w:ascii="Times New Roman" w:eastAsia="Times New Roman" w:hAnsi="Times New Roman" w:cs="Times New Roman"/>
          <w:bCs/>
          <w:sz w:val="28"/>
          <w:szCs w:val="28"/>
          <w:lang w:eastAsia="ru-RU"/>
        </w:rPr>
        <w:t xml:space="preserve">дминистрации </w:t>
      </w:r>
      <w:r w:rsidR="00B56936" w:rsidRPr="00B56936">
        <w:rPr>
          <w:rFonts w:ascii="Times New Roman" w:eastAsia="Calibri" w:hAnsi="Times New Roman" w:cs="Times New Roman"/>
          <w:sz w:val="28"/>
          <w:szCs w:val="28"/>
        </w:rPr>
        <w:t>Холмского</w:t>
      </w:r>
      <w:r w:rsidRPr="00344D73">
        <w:rPr>
          <w:rFonts w:ascii="Times New Roman" w:eastAsia="Times New Roman" w:hAnsi="Times New Roman" w:cs="Times New Roman"/>
          <w:bCs/>
          <w:sz w:val="28"/>
          <w:szCs w:val="28"/>
          <w:lang w:eastAsia="ru-RU"/>
        </w:rPr>
        <w:t xml:space="preserve"> муниципального округа), муниципальных казенных, бюджетных учреждений</w:t>
      </w:r>
      <w:r w:rsidR="00B56936" w:rsidRPr="00B56936">
        <w:t xml:space="preserve"> </w:t>
      </w:r>
      <w:r w:rsidR="00B56936" w:rsidRPr="00B56936">
        <w:rPr>
          <w:rFonts w:ascii="Times New Roman" w:eastAsia="Times New Roman" w:hAnsi="Times New Roman" w:cs="Times New Roman"/>
          <w:bCs/>
          <w:sz w:val="28"/>
          <w:szCs w:val="28"/>
          <w:lang w:eastAsia="ru-RU"/>
        </w:rPr>
        <w:t xml:space="preserve">Холмского </w:t>
      </w:r>
      <w:r w:rsidRPr="00344D73">
        <w:rPr>
          <w:rFonts w:ascii="Times New Roman" w:eastAsia="Times New Roman" w:hAnsi="Times New Roman" w:cs="Times New Roman"/>
          <w:bCs/>
          <w:sz w:val="28"/>
          <w:szCs w:val="28"/>
          <w:lang w:eastAsia="ru-RU"/>
        </w:rPr>
        <w:t>муниципального округа;</w:t>
      </w:r>
    </w:p>
    <w:p w:rsidR="00344D73" w:rsidRPr="00344D73" w:rsidRDefault="00344D73" w:rsidP="00344D73">
      <w:pPr>
        <w:tabs>
          <w:tab w:val="left" w:pos="1043"/>
        </w:tabs>
        <w:spacing w:after="0" w:line="240" w:lineRule="auto"/>
        <w:ind w:firstLine="709"/>
        <w:jc w:val="both"/>
        <w:rPr>
          <w:rFonts w:ascii="Times New Roman" w:eastAsia="Times New Roman" w:hAnsi="Times New Roman" w:cs="Times New Roman"/>
          <w:bCs/>
          <w:sz w:val="28"/>
          <w:szCs w:val="28"/>
          <w:lang w:eastAsia="ru-RU"/>
        </w:rPr>
      </w:pPr>
      <w:r w:rsidRPr="00344D73">
        <w:rPr>
          <w:rFonts w:ascii="Times New Roman" w:eastAsia="Times New Roman" w:hAnsi="Times New Roman" w:cs="Times New Roman"/>
          <w:bCs/>
          <w:sz w:val="28"/>
          <w:szCs w:val="28"/>
          <w:lang w:eastAsia="ru-RU"/>
        </w:rPr>
        <w:t xml:space="preserve">2.4.3. предоставление целевых субсидий муниципальным учреждениям </w:t>
      </w:r>
      <w:r w:rsidR="00B56936" w:rsidRPr="00B56936">
        <w:rPr>
          <w:rFonts w:ascii="Times New Roman" w:eastAsia="Calibri" w:hAnsi="Times New Roman" w:cs="Times New Roman"/>
          <w:sz w:val="28"/>
          <w:szCs w:val="28"/>
        </w:rPr>
        <w:t>Холмского</w:t>
      </w:r>
      <w:r w:rsidRPr="00344D73">
        <w:rPr>
          <w:rFonts w:ascii="Times New Roman" w:eastAsia="Times New Roman" w:hAnsi="Times New Roman" w:cs="Times New Roman"/>
          <w:bCs/>
          <w:sz w:val="28"/>
          <w:szCs w:val="28"/>
          <w:lang w:eastAsia="ru-RU"/>
        </w:rPr>
        <w:t xml:space="preserve"> муниципального округа (за исключением субсидий, предоставляемых в рамках проектной деятельности);</w:t>
      </w:r>
    </w:p>
    <w:p w:rsidR="00344D73" w:rsidRPr="00344D73" w:rsidRDefault="00344D73" w:rsidP="00344D73">
      <w:pPr>
        <w:tabs>
          <w:tab w:val="left" w:pos="1010"/>
        </w:tabs>
        <w:spacing w:after="0" w:line="240" w:lineRule="auto"/>
        <w:ind w:firstLine="709"/>
        <w:jc w:val="both"/>
        <w:rPr>
          <w:rFonts w:ascii="Times New Roman" w:eastAsia="Times New Roman" w:hAnsi="Times New Roman" w:cs="Times New Roman"/>
          <w:bCs/>
          <w:sz w:val="28"/>
          <w:szCs w:val="28"/>
          <w:lang w:eastAsia="ru-RU"/>
        </w:rPr>
      </w:pPr>
      <w:r w:rsidRPr="00344D73">
        <w:rPr>
          <w:rFonts w:ascii="Times New Roman" w:eastAsia="Times New Roman" w:hAnsi="Times New Roman" w:cs="Times New Roman"/>
          <w:bCs/>
          <w:sz w:val="28"/>
          <w:szCs w:val="28"/>
          <w:lang w:eastAsia="ru-RU"/>
        </w:rPr>
        <w:t xml:space="preserve">2.4.4. оказание мер социальной </w:t>
      </w:r>
      <w:proofErr w:type="gramStart"/>
      <w:r w:rsidRPr="00344D73">
        <w:rPr>
          <w:rFonts w:ascii="Times New Roman" w:eastAsia="Times New Roman" w:hAnsi="Times New Roman" w:cs="Times New Roman"/>
          <w:bCs/>
          <w:sz w:val="28"/>
          <w:szCs w:val="28"/>
          <w:lang w:eastAsia="ru-RU"/>
        </w:rPr>
        <w:t>поддержки</w:t>
      </w:r>
      <w:proofErr w:type="gramEnd"/>
      <w:r w:rsidR="00863E11">
        <w:rPr>
          <w:rFonts w:ascii="Times New Roman" w:eastAsia="Times New Roman" w:hAnsi="Times New Roman" w:cs="Times New Roman"/>
          <w:bCs/>
          <w:sz w:val="28"/>
          <w:szCs w:val="28"/>
          <w:lang w:eastAsia="ru-RU"/>
        </w:rPr>
        <w:t xml:space="preserve"> отдельным категориям населения</w:t>
      </w:r>
      <w:r w:rsidRPr="00344D73">
        <w:rPr>
          <w:rFonts w:ascii="Times New Roman" w:eastAsia="Times New Roman" w:hAnsi="Times New Roman" w:cs="Times New Roman"/>
          <w:bCs/>
          <w:sz w:val="28"/>
          <w:szCs w:val="28"/>
          <w:lang w:eastAsia="ru-RU"/>
        </w:rPr>
        <w:t>, включая осуществление социальных налоговых расходов;</w:t>
      </w:r>
    </w:p>
    <w:p w:rsidR="00344D73" w:rsidRPr="00344D73" w:rsidRDefault="00344D73" w:rsidP="00344D73">
      <w:pPr>
        <w:tabs>
          <w:tab w:val="left" w:pos="1075"/>
        </w:tabs>
        <w:spacing w:after="0" w:line="240" w:lineRule="auto"/>
        <w:ind w:firstLine="709"/>
        <w:jc w:val="both"/>
        <w:rPr>
          <w:rFonts w:ascii="Times New Roman" w:eastAsia="Times New Roman" w:hAnsi="Times New Roman" w:cs="Times New Roman"/>
          <w:bCs/>
          <w:sz w:val="28"/>
          <w:szCs w:val="28"/>
          <w:lang w:eastAsia="ru-RU"/>
        </w:rPr>
      </w:pPr>
      <w:r w:rsidRPr="00344D73">
        <w:rPr>
          <w:rFonts w:ascii="Times New Roman" w:eastAsia="Times New Roman" w:hAnsi="Times New Roman" w:cs="Times New Roman"/>
          <w:bCs/>
          <w:sz w:val="28"/>
          <w:szCs w:val="28"/>
          <w:lang w:eastAsia="ru-RU"/>
        </w:rPr>
        <w:t xml:space="preserve">2.4.5. обслуживание муниципального долга </w:t>
      </w:r>
      <w:r w:rsidR="00B56936" w:rsidRPr="00B56936">
        <w:rPr>
          <w:rFonts w:ascii="Times New Roman" w:eastAsia="Calibri" w:hAnsi="Times New Roman" w:cs="Times New Roman"/>
          <w:sz w:val="28"/>
          <w:szCs w:val="28"/>
        </w:rPr>
        <w:t>Холмского</w:t>
      </w:r>
      <w:r w:rsidR="005279E5" w:rsidRPr="00344D73">
        <w:rPr>
          <w:rFonts w:ascii="Times New Roman" w:eastAsia="Times New Roman" w:hAnsi="Times New Roman" w:cs="Times New Roman"/>
          <w:bCs/>
          <w:sz w:val="28"/>
          <w:szCs w:val="28"/>
          <w:lang w:eastAsia="ru-RU"/>
        </w:rPr>
        <w:t xml:space="preserve"> </w:t>
      </w:r>
      <w:r w:rsidRPr="00344D73">
        <w:rPr>
          <w:rFonts w:ascii="Times New Roman" w:eastAsia="Times New Roman" w:hAnsi="Times New Roman" w:cs="Times New Roman"/>
          <w:bCs/>
          <w:sz w:val="28"/>
          <w:szCs w:val="28"/>
          <w:lang w:eastAsia="ru-RU"/>
        </w:rPr>
        <w:t>муниципального округа;</w:t>
      </w:r>
    </w:p>
    <w:p w:rsidR="00344D73" w:rsidRPr="00344D73" w:rsidRDefault="00344D73" w:rsidP="00344D73">
      <w:pPr>
        <w:tabs>
          <w:tab w:val="left" w:pos="995"/>
        </w:tabs>
        <w:spacing w:after="0" w:line="240" w:lineRule="auto"/>
        <w:ind w:firstLine="709"/>
        <w:jc w:val="both"/>
        <w:rPr>
          <w:rFonts w:ascii="Times New Roman" w:eastAsia="Times New Roman" w:hAnsi="Times New Roman" w:cs="Times New Roman"/>
          <w:bCs/>
          <w:sz w:val="26"/>
          <w:szCs w:val="26"/>
          <w:lang w:eastAsia="ru-RU"/>
        </w:rPr>
      </w:pPr>
      <w:r w:rsidRPr="00344D73">
        <w:rPr>
          <w:rFonts w:ascii="Times New Roman" w:eastAsia="Times New Roman" w:hAnsi="Times New Roman" w:cs="Times New Roman"/>
          <w:bCs/>
          <w:sz w:val="28"/>
          <w:szCs w:val="28"/>
          <w:lang w:eastAsia="ru-RU"/>
        </w:rPr>
        <w:t>2.4.6. предоставление субсидий в целях финансового обеспечения исполнения муниципального социального заказа на оказание муниципальных услуг</w:t>
      </w:r>
      <w:r w:rsidRPr="00344D73">
        <w:rPr>
          <w:rFonts w:ascii="Times New Roman" w:eastAsia="Times New Roman" w:hAnsi="Times New Roman" w:cs="Times New Roman"/>
          <w:bCs/>
          <w:sz w:val="26"/>
          <w:szCs w:val="26"/>
          <w:lang w:eastAsia="ru-RU"/>
        </w:rPr>
        <w:t xml:space="preserve"> в социальной сфере;</w:t>
      </w:r>
    </w:p>
    <w:p w:rsidR="00344D73" w:rsidRPr="00344D73" w:rsidRDefault="00344D73" w:rsidP="00344D73">
      <w:pPr>
        <w:tabs>
          <w:tab w:val="left" w:pos="1032"/>
        </w:tabs>
        <w:spacing w:after="0" w:line="240" w:lineRule="auto"/>
        <w:ind w:firstLine="709"/>
        <w:jc w:val="both"/>
        <w:rPr>
          <w:rFonts w:ascii="Times New Roman" w:eastAsia="Times New Roman" w:hAnsi="Times New Roman" w:cs="Times New Roman"/>
          <w:bCs/>
          <w:sz w:val="28"/>
          <w:szCs w:val="28"/>
          <w:lang w:eastAsia="ru-RU"/>
        </w:rPr>
      </w:pPr>
      <w:r w:rsidRPr="00344D73">
        <w:rPr>
          <w:rFonts w:ascii="Times New Roman" w:eastAsia="Times New Roman" w:hAnsi="Times New Roman" w:cs="Times New Roman"/>
          <w:bCs/>
          <w:sz w:val="28"/>
          <w:szCs w:val="28"/>
          <w:lang w:eastAsia="ru-RU"/>
        </w:rPr>
        <w:t xml:space="preserve">2.4.7. </w:t>
      </w:r>
      <w:r w:rsidRPr="00344D73">
        <w:rPr>
          <w:rFonts w:ascii="Times New Roman" w:eastAsia="Times New Roman" w:hAnsi="Times New Roman" w:cs="Times New Roman"/>
          <w:bCs/>
          <w:sz w:val="28"/>
          <w:szCs w:val="28"/>
          <w:lang w:eastAsia="ru-RU"/>
        </w:rPr>
        <w:tab/>
        <w:t>иные направления деятельности.</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2.5 Формирование и реализация приоритетных проектов (программ), ведомственных проектов (программ), а также формирование отчетности об их реализации осуществляются в соответствии с Положением об организации проектной деятельности.</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Формирование и реализация комплексов процессных мероприятий осуществляются в соответствии с методическими рекомендациями.</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Паспорт комплекса процессных мероприятий содержит задачи, для решения которых предусматриваются мероприятия (результаты), которые представляют действие (совокупность действий), направленное на достижение показателей муниципальных программ, имеющие количественно измеримый итог, характеризующий число создаваемых (приобретаемых) материальных и нематериальных объектов, объем оказываемых услуг или выполняемых работ.</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Требования к мероприятиям (результатам) приоритетных проектов (программ), ведомственных проектов (программ) определяются в </w:t>
      </w:r>
      <w:r w:rsidRPr="00344D73">
        <w:rPr>
          <w:rFonts w:ascii="Times New Roman" w:eastAsia="Times New Roman" w:hAnsi="Times New Roman" w:cs="Times New Roman"/>
          <w:sz w:val="28"/>
          <w:szCs w:val="28"/>
          <w:lang w:eastAsia="ru-RU"/>
        </w:rPr>
        <w:lastRenderedPageBreak/>
        <w:t>соответствии с Положением об организации проектной деятельности.</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w:t>
      </w:r>
      <w:proofErr w:type="spellStart"/>
      <w:r w:rsidRPr="00344D73">
        <w:rPr>
          <w:rFonts w:ascii="Times New Roman" w:eastAsia="Times New Roman" w:hAnsi="Times New Roman" w:cs="Times New Roman"/>
          <w:sz w:val="28"/>
          <w:szCs w:val="28"/>
          <w:lang w:eastAsia="ru-RU"/>
        </w:rPr>
        <w:t>счетности</w:t>
      </w:r>
      <w:proofErr w:type="spellEnd"/>
      <w:r w:rsidRPr="00344D73">
        <w:rPr>
          <w:rFonts w:ascii="Times New Roman" w:eastAsia="Times New Roman" w:hAnsi="Times New Roman" w:cs="Times New Roman"/>
          <w:sz w:val="28"/>
          <w:szCs w:val="28"/>
          <w:lang w:eastAsia="ru-RU"/>
        </w:rPr>
        <w:t>), возможности мониторинга, в том числе ежемесячного мониторинга (при необходимости), и выполнения задач структурного элемента муниципальной программы.</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Позиция паспорта структурного элемента муниципальной программы, касающаяся мероприятия (результата), в том числе содержит наименование,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их реализации.</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Под объектом в настоящем Положении понимается конечный материальный или нематериальный продукт или услуга, планируемые к приобретению и (или) получению в рамках исполнения (достижения) мероприятия (результата) муниципальной программы и ее структурного элемента.</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Контрольной точкой является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муниципальной программы и (или) созданию объекта.</w:t>
      </w:r>
    </w:p>
    <w:p w:rsidR="00344D73" w:rsidRPr="00863E11" w:rsidRDefault="00344D73" w:rsidP="00863E11">
      <w:pPr>
        <w:widowControl w:val="0"/>
        <w:tabs>
          <w:tab w:val="left" w:pos="114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63E11">
        <w:rPr>
          <w:rFonts w:ascii="Times New Roman" w:eastAsia="Times New Roman" w:hAnsi="Times New Roman" w:cs="Times New Roman"/>
          <w:bCs/>
          <w:sz w:val="28"/>
          <w:szCs w:val="28"/>
          <w:lang w:eastAsia="ru-RU"/>
        </w:rPr>
        <w:t>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w:t>
      </w:r>
    </w:p>
    <w:p w:rsidR="00344D73" w:rsidRPr="00344D73" w:rsidRDefault="00344D73" w:rsidP="005279E5">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863E11">
        <w:rPr>
          <w:rFonts w:ascii="Times New Roman" w:eastAsia="Times New Roman" w:hAnsi="Times New Roman" w:cs="Times New Roman"/>
          <w:sz w:val="28"/>
          <w:szCs w:val="28"/>
          <w:lang w:eastAsia="ru-RU"/>
        </w:rPr>
        <w:t xml:space="preserve">Перечень отдельных мероприятий устанавливается Администрацией </w:t>
      </w:r>
      <w:r w:rsidR="00B56936" w:rsidRPr="00863E11">
        <w:rPr>
          <w:rFonts w:ascii="Times New Roman" w:eastAsia="Calibri" w:hAnsi="Times New Roman" w:cs="Times New Roman"/>
          <w:sz w:val="28"/>
          <w:szCs w:val="28"/>
        </w:rPr>
        <w:t>Холмского</w:t>
      </w:r>
      <w:r w:rsidRPr="00863E11">
        <w:rPr>
          <w:rFonts w:ascii="Times New Roman" w:eastAsia="Times New Roman" w:hAnsi="Times New Roman" w:cs="Times New Roman"/>
          <w:sz w:val="28"/>
          <w:szCs w:val="28"/>
          <w:lang w:eastAsia="ru-RU"/>
        </w:rPr>
        <w:t xml:space="preserve"> муниципального округа Новгородской области.</w:t>
      </w:r>
    </w:p>
    <w:p w:rsidR="00344D73" w:rsidRPr="00344D73" w:rsidRDefault="00344D73" w:rsidP="005279E5">
      <w:pPr>
        <w:widowControl w:val="0"/>
        <w:numPr>
          <w:ilvl w:val="1"/>
          <w:numId w:val="4"/>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Муниципальные программы разрабатываются для реализации приоритетов и целей социально-экономического развития Новгородской области и </w:t>
      </w:r>
      <w:r w:rsidR="00B56936" w:rsidRPr="00B56936">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обеспечения безопасности населения, определенных в документах стратегического планирования, а также исполнения положений федеральных, областных и муниципальных правовых актов.</w:t>
      </w:r>
    </w:p>
    <w:p w:rsidR="00344D73" w:rsidRPr="00344D73" w:rsidRDefault="00B56936"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w:t>
      </w:r>
      <w:r w:rsidR="00344D73" w:rsidRPr="00344D73">
        <w:rPr>
          <w:rFonts w:ascii="Times New Roman" w:eastAsia="Times New Roman" w:hAnsi="Times New Roman" w:cs="Times New Roman"/>
          <w:sz w:val="28"/>
          <w:szCs w:val="28"/>
          <w:lang w:eastAsia="ru-RU"/>
        </w:rPr>
        <w:t xml:space="preserve"> экономики и </w:t>
      </w:r>
      <w:r>
        <w:rPr>
          <w:rFonts w:ascii="Times New Roman" w:eastAsia="Times New Roman" w:hAnsi="Times New Roman" w:cs="Times New Roman"/>
          <w:sz w:val="28"/>
          <w:szCs w:val="28"/>
          <w:lang w:eastAsia="ru-RU"/>
        </w:rPr>
        <w:t>природопользования</w:t>
      </w:r>
      <w:r w:rsidR="00344D73" w:rsidRPr="00344D73">
        <w:rPr>
          <w:rFonts w:ascii="Times New Roman" w:eastAsia="Times New Roman" w:hAnsi="Times New Roman" w:cs="Times New Roman"/>
          <w:sz w:val="28"/>
          <w:szCs w:val="28"/>
          <w:lang w:eastAsia="ru-RU"/>
        </w:rPr>
        <w:t xml:space="preserve"> Администрации </w:t>
      </w:r>
      <w:r w:rsidRPr="00B56936">
        <w:rPr>
          <w:rFonts w:ascii="Times New Roman" w:eastAsia="Calibri" w:hAnsi="Times New Roman" w:cs="Times New Roman"/>
          <w:sz w:val="28"/>
          <w:szCs w:val="28"/>
        </w:rPr>
        <w:t>Холмского</w:t>
      </w:r>
      <w:r w:rsidR="00344D73" w:rsidRPr="00344D73">
        <w:rPr>
          <w:rFonts w:ascii="Times New Roman" w:eastAsia="Times New Roman" w:hAnsi="Times New Roman" w:cs="Times New Roman"/>
          <w:sz w:val="28"/>
          <w:szCs w:val="28"/>
          <w:lang w:eastAsia="ru-RU"/>
        </w:rPr>
        <w:t xml:space="preserve"> муниципального округа вправе проводить оценку влияния мероприятий (результатов) структурных элементов муниципальных программ на достижение показателей социально-экономического развития Новгородской области и </w:t>
      </w:r>
      <w:r w:rsidRPr="00B56936">
        <w:rPr>
          <w:rFonts w:ascii="Times New Roman" w:eastAsia="Calibri" w:hAnsi="Times New Roman" w:cs="Times New Roman"/>
          <w:sz w:val="28"/>
          <w:szCs w:val="28"/>
        </w:rPr>
        <w:t>Холмского</w:t>
      </w:r>
      <w:r w:rsidR="00344D73" w:rsidRPr="00344D73">
        <w:rPr>
          <w:rFonts w:ascii="Times New Roman" w:eastAsia="Times New Roman" w:hAnsi="Times New Roman" w:cs="Times New Roman"/>
          <w:sz w:val="28"/>
          <w:szCs w:val="28"/>
          <w:lang w:eastAsia="ru-RU"/>
        </w:rPr>
        <w:t xml:space="preserve"> муниципального округа, и достаточности мероприятий (результатов) для достижения указанных показателей в соответствии с методическими рекомендациями.</w:t>
      </w:r>
    </w:p>
    <w:p w:rsidR="00344D73" w:rsidRPr="00344D73" w:rsidRDefault="00344D73" w:rsidP="005279E5">
      <w:pPr>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lastRenderedPageBreak/>
        <w:t>Цели муниципальной программы, задачи ее структурных элементов должны соответствовать критериям конкретности, измеримости, достижимости, актуальности и ограниченности во времени.</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Цель муниципальной программы, задача ее структурного элемента формулируются с указанием целевого значения показателя, отражающего конечный социально-экономический эффект от реализации муниципальной программы, ее структурного элемента на момент окончания реализации этой муниципальной  программы.</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Допускается включение в муниципальную программу комплекса процессных мероприятий, для которых показатели не устанавливаются.</w:t>
      </w:r>
    </w:p>
    <w:p w:rsidR="00344D73" w:rsidRPr="00863E11" w:rsidRDefault="00344D73" w:rsidP="005279E5">
      <w:pPr>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63E11">
        <w:rPr>
          <w:rFonts w:ascii="Times New Roman" w:eastAsia="Times New Roman" w:hAnsi="Times New Roman" w:cs="Times New Roman"/>
          <w:sz w:val="28"/>
          <w:szCs w:val="28"/>
          <w:lang w:eastAsia="ru-RU"/>
        </w:rPr>
        <w:t>В число показателей муниципальных программ включаются:</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показатели приоритетов социально-экономического развития Новгородской области и </w:t>
      </w:r>
      <w:r w:rsidR="00B56936" w:rsidRPr="00B56936">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обеспечения безопасности населения, определяемые в документах стратегического планирования;</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w:t>
      </w:r>
      <w:r w:rsidR="00B56936" w:rsidRPr="00B56936">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(при необходимости);</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показатели </w:t>
      </w:r>
      <w:proofErr w:type="gramStart"/>
      <w:r w:rsidRPr="00344D73">
        <w:rPr>
          <w:rFonts w:ascii="Times New Roman" w:eastAsia="Times New Roman" w:hAnsi="Times New Roman" w:cs="Times New Roman"/>
          <w:sz w:val="28"/>
          <w:szCs w:val="28"/>
          <w:lang w:eastAsia="ru-RU"/>
        </w:rPr>
        <w:t>оценки эф</w:t>
      </w:r>
      <w:r w:rsidR="005279E5">
        <w:rPr>
          <w:rFonts w:ascii="Times New Roman" w:eastAsia="Times New Roman" w:hAnsi="Times New Roman" w:cs="Times New Roman"/>
          <w:sz w:val="28"/>
          <w:szCs w:val="28"/>
          <w:lang w:eastAsia="ru-RU"/>
        </w:rPr>
        <w:t xml:space="preserve">фективности деятельности Главы </w:t>
      </w:r>
      <w:r w:rsidRPr="00344D73">
        <w:rPr>
          <w:rFonts w:ascii="Times New Roman" w:eastAsia="Times New Roman" w:hAnsi="Times New Roman" w:cs="Times New Roman"/>
          <w:sz w:val="28"/>
          <w:szCs w:val="28"/>
          <w:lang w:eastAsia="ru-RU"/>
        </w:rPr>
        <w:t xml:space="preserve"> </w:t>
      </w:r>
      <w:r w:rsidR="00B56936" w:rsidRPr="00B56936">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Новгородской области</w:t>
      </w:r>
      <w:proofErr w:type="gramEnd"/>
      <w:r w:rsidRPr="00344D73">
        <w:rPr>
          <w:rFonts w:ascii="Times New Roman" w:eastAsia="Times New Roman" w:hAnsi="Times New Roman" w:cs="Times New Roman"/>
          <w:sz w:val="28"/>
          <w:szCs w:val="28"/>
          <w:lang w:eastAsia="ru-RU"/>
        </w:rPr>
        <w:t>;</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Показатели муниципальной программы должны соответствовать одному из следующих условий:</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целевые значения показателей определяются на основе данных федерального статистического наблюдения (в том числе в разрезе муниципальных округов, районов Новгородской области);</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целевые значения показателей рассчитываются по методикам, утвержденным ответственными исполнителями.</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Показатели приоритетных проектов (программ), ведомственных проектов (программ) должны соответствовать требованиям, установленным Положением об организации проектной деятельности.</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Показатели муниципальной  программы и ее структурных элементов должны отвечать критериям точности, однозначности, измеримости (</w:t>
      </w:r>
      <w:proofErr w:type="spellStart"/>
      <w:r w:rsidRPr="00344D73">
        <w:rPr>
          <w:rFonts w:ascii="Times New Roman" w:eastAsia="Times New Roman" w:hAnsi="Times New Roman" w:cs="Times New Roman"/>
          <w:sz w:val="28"/>
          <w:szCs w:val="28"/>
          <w:lang w:eastAsia="ru-RU"/>
        </w:rPr>
        <w:t>счетности</w:t>
      </w:r>
      <w:proofErr w:type="spellEnd"/>
      <w:r w:rsidRPr="00344D73">
        <w:rPr>
          <w:rFonts w:ascii="Times New Roman" w:eastAsia="Times New Roman" w:hAnsi="Times New Roman" w:cs="Times New Roman"/>
          <w:sz w:val="28"/>
          <w:szCs w:val="28"/>
          <w:lang w:eastAsia="ru-RU"/>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муниципальных программ, и иным требованиям, определенным методическими рекомендациями.</w:t>
      </w:r>
    </w:p>
    <w:p w:rsidR="00344D73" w:rsidRPr="00344D73" w:rsidRDefault="00344D73" w:rsidP="005279E5">
      <w:pPr>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Комплексы процессных мероприятий включают мероприятия (результаты), отражающие непосредственный итог действий, совершаемых для решения задач соответствующего структурного элемента. Плановые значения для мероприятий (результатов) комплексов процессных </w:t>
      </w:r>
      <w:r w:rsidRPr="00344D73">
        <w:rPr>
          <w:rFonts w:ascii="Times New Roman" w:eastAsia="Times New Roman" w:hAnsi="Times New Roman" w:cs="Times New Roman"/>
          <w:sz w:val="28"/>
          <w:szCs w:val="28"/>
          <w:lang w:eastAsia="ru-RU"/>
        </w:rPr>
        <w:lastRenderedPageBreak/>
        <w:t>мероприятий устанавливаются по годам реализации этих комплексов процессных мероприятий с помесячной детализацией на текущий финансовый год (в случаях, определенных методическими рекомендациями).</w:t>
      </w:r>
    </w:p>
    <w:p w:rsidR="00344D73" w:rsidRPr="00344D73" w:rsidRDefault="00344D73" w:rsidP="005279E5">
      <w:pPr>
        <w:widowControl w:val="0"/>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Параметры финансового обеспечения реализации структурных элементов муниципальной программы планируются в разрезе мероприятий (результатов).</w:t>
      </w:r>
    </w:p>
    <w:p w:rsidR="00344D73" w:rsidRPr="00344D73" w:rsidRDefault="00344D73" w:rsidP="00344D73">
      <w:pPr>
        <w:widowControl w:val="0"/>
        <w:autoSpaceDE w:val="0"/>
        <w:autoSpaceDN w:val="0"/>
        <w:spacing w:after="0" w:line="240" w:lineRule="auto"/>
        <w:ind w:firstLine="709"/>
        <w:jc w:val="both"/>
        <w:rPr>
          <w:rFonts w:ascii="Arial" w:eastAsia="Times New Roman" w:hAnsi="Arial" w:cs="Arial"/>
          <w:sz w:val="20"/>
          <w:lang w:eastAsia="ru-RU"/>
        </w:rPr>
      </w:pPr>
    </w:p>
    <w:p w:rsidR="00344D73" w:rsidRPr="00344D73" w:rsidRDefault="00344D73" w:rsidP="00344D73">
      <w:pPr>
        <w:spacing w:after="0" w:line="240" w:lineRule="auto"/>
        <w:ind w:firstLine="709"/>
        <w:jc w:val="both"/>
        <w:rPr>
          <w:rFonts w:ascii="Times New Roman" w:eastAsia="Times New Roman" w:hAnsi="Times New Roman" w:cs="Times New Roman"/>
          <w:bCs/>
          <w:sz w:val="28"/>
          <w:szCs w:val="28"/>
          <w:lang w:eastAsia="ru-RU"/>
        </w:rPr>
      </w:pPr>
    </w:p>
    <w:p w:rsidR="00344D73" w:rsidRPr="00344D73" w:rsidRDefault="00344D73" w:rsidP="00344D73">
      <w:pPr>
        <w:keepNext/>
        <w:keepLines/>
        <w:spacing w:after="0" w:line="240" w:lineRule="auto"/>
        <w:ind w:firstLine="709"/>
        <w:jc w:val="center"/>
        <w:rPr>
          <w:rFonts w:ascii="Times New Roman" w:eastAsia="Calibri" w:hAnsi="Times New Roman" w:cs="Times New Roman"/>
          <w:b/>
          <w:bCs/>
          <w:sz w:val="28"/>
          <w:szCs w:val="28"/>
        </w:rPr>
      </w:pPr>
      <w:bookmarkStart w:id="5" w:name="bookmark10"/>
      <w:r w:rsidRPr="00344D73">
        <w:rPr>
          <w:rFonts w:ascii="Times New Roman" w:eastAsia="Calibri" w:hAnsi="Times New Roman" w:cs="Times New Roman"/>
          <w:b/>
          <w:bCs/>
          <w:sz w:val="28"/>
          <w:szCs w:val="28"/>
        </w:rPr>
        <w:t>III. Требования к содержанию муниципальных программ</w:t>
      </w:r>
      <w:bookmarkEnd w:id="5"/>
    </w:p>
    <w:p w:rsidR="00344D73" w:rsidRPr="00344D73" w:rsidRDefault="00344D73" w:rsidP="00344D73">
      <w:pPr>
        <w:keepNext/>
        <w:keepLines/>
        <w:spacing w:after="0" w:line="240" w:lineRule="auto"/>
        <w:ind w:firstLine="709"/>
        <w:jc w:val="center"/>
        <w:rPr>
          <w:rFonts w:ascii="Times New Roman" w:eastAsia="Calibri" w:hAnsi="Times New Roman" w:cs="Times New Roman"/>
          <w:bCs/>
          <w:sz w:val="26"/>
          <w:szCs w:val="26"/>
        </w:rPr>
      </w:pPr>
    </w:p>
    <w:p w:rsidR="00344D73" w:rsidRPr="00344D73" w:rsidRDefault="00344D73" w:rsidP="005279E5">
      <w:pPr>
        <w:widowControl w:val="0"/>
        <w:numPr>
          <w:ilvl w:val="1"/>
          <w:numId w:val="5"/>
        </w:numPr>
        <w:tabs>
          <w:tab w:val="left" w:pos="1124"/>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344D73">
        <w:rPr>
          <w:rFonts w:ascii="Times New Roman" w:eastAsia="Times New Roman" w:hAnsi="Times New Roman" w:cs="Times New Roman"/>
          <w:bCs/>
          <w:sz w:val="28"/>
          <w:szCs w:val="28"/>
          <w:lang w:eastAsia="ru-RU"/>
        </w:rPr>
        <w:t>Стратегические приоритеты муниципальной программ</w:t>
      </w:r>
      <w:r w:rsidRPr="00344D73">
        <w:rPr>
          <w:rFonts w:ascii="Times New Roman" w:eastAsia="Times New Roman" w:hAnsi="Times New Roman" w:cs="Times New Roman"/>
          <w:sz w:val="28"/>
          <w:szCs w:val="28"/>
          <w:lang w:eastAsia="ru-RU"/>
        </w:rPr>
        <w:t>ы</w:t>
      </w:r>
      <w:r w:rsidRPr="00344D73">
        <w:rPr>
          <w:rFonts w:ascii="Times New Roman" w:eastAsia="Times New Roman" w:hAnsi="Times New Roman" w:cs="Times New Roman"/>
          <w:bCs/>
          <w:sz w:val="28"/>
          <w:szCs w:val="28"/>
          <w:lang w:eastAsia="ru-RU"/>
        </w:rPr>
        <w:t xml:space="preserve"> включают:</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3.1.1. </w:t>
      </w:r>
      <w:r w:rsidRPr="00344D73">
        <w:rPr>
          <w:rFonts w:ascii="Times New Roman" w:eastAsia="Times New Roman" w:hAnsi="Times New Roman" w:cs="Times New Roman"/>
          <w:b/>
          <w:sz w:val="26"/>
          <w:szCs w:val="26"/>
          <w:lang w:eastAsia="ru-RU"/>
        </w:rPr>
        <w:t xml:space="preserve"> </w:t>
      </w:r>
      <w:r w:rsidRPr="00344D73">
        <w:rPr>
          <w:rFonts w:ascii="Times New Roman" w:eastAsia="Times New Roman" w:hAnsi="Times New Roman" w:cs="Times New Roman"/>
          <w:bCs/>
          <w:sz w:val="26"/>
          <w:szCs w:val="26"/>
          <w:lang w:eastAsia="ru-RU"/>
        </w:rPr>
        <w:t>О</w:t>
      </w:r>
      <w:r w:rsidRPr="00344D73">
        <w:rPr>
          <w:rFonts w:ascii="Times New Roman" w:eastAsia="Times New Roman" w:hAnsi="Times New Roman" w:cs="Times New Roman"/>
          <w:sz w:val="28"/>
          <w:szCs w:val="28"/>
          <w:lang w:eastAsia="ru-RU"/>
        </w:rPr>
        <w:t xml:space="preserve">ценку текущего состояния соответствующей сферы социально- экономического развития </w:t>
      </w:r>
      <w:r w:rsidR="00162726" w:rsidRPr="00162726">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тенденции, факторы и проблемные вопросы, определяющие направления развития сферы социально-экономического развития;</w:t>
      </w:r>
    </w:p>
    <w:p w:rsidR="00344D73" w:rsidRPr="00344D73" w:rsidRDefault="00344D73" w:rsidP="00344D73">
      <w:pPr>
        <w:tabs>
          <w:tab w:val="left" w:pos="1014"/>
        </w:tabs>
        <w:spacing w:after="0" w:line="240" w:lineRule="auto"/>
        <w:ind w:firstLine="709"/>
        <w:jc w:val="both"/>
        <w:rPr>
          <w:rFonts w:ascii="Times New Roman" w:eastAsia="Times New Roman" w:hAnsi="Times New Roman" w:cs="Times New Roman"/>
          <w:bCs/>
          <w:sz w:val="28"/>
          <w:szCs w:val="28"/>
          <w:lang w:eastAsia="ru-RU"/>
        </w:rPr>
      </w:pPr>
      <w:r w:rsidRPr="00344D73">
        <w:rPr>
          <w:rFonts w:ascii="Times New Roman" w:eastAsia="Times New Roman" w:hAnsi="Times New Roman" w:cs="Times New Roman"/>
          <w:bCs/>
          <w:sz w:val="28"/>
          <w:szCs w:val="28"/>
          <w:lang w:eastAsia="ru-RU"/>
        </w:rPr>
        <w:t>3.1.2. Описание приоритетов и целей муниципальной политики в сфере реализации муниципальной программы;</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3.1.3. Сведения о взаимосвязи со стратегическими приоритетами, целями и показателями государственных программ Новгородской области;</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3.1.4. Задачи муниципального управления, способы их эффективного решения в соответствующей отрасли экономики и в сфере муниципального управления.</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3.2. Паспорт муниципальной программы содержит:</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3.2.1. Основные положения о муниципальной программе с указанием целей, сроков реализации, куратора муниципальной программы (далее куратор), ответственного исполнителя, перечня направлений (структурных элементов), а также влияния реализации муниципальной программы на обеспечение безопасности населения </w:t>
      </w:r>
      <w:r w:rsidR="00162726" w:rsidRPr="00162726">
        <w:rPr>
          <w:rFonts w:ascii="Times New Roman" w:eastAsia="Calibri" w:hAnsi="Times New Roman" w:cs="Times New Roman"/>
          <w:sz w:val="28"/>
          <w:szCs w:val="28"/>
        </w:rPr>
        <w:t xml:space="preserve">Холмского </w:t>
      </w:r>
      <w:r w:rsidRPr="00344D73">
        <w:rPr>
          <w:rFonts w:ascii="Times New Roman" w:eastAsia="Times New Roman" w:hAnsi="Times New Roman" w:cs="Times New Roman"/>
          <w:sz w:val="28"/>
          <w:szCs w:val="28"/>
          <w:lang w:eastAsia="ru-RU"/>
        </w:rPr>
        <w:t xml:space="preserve">муниципального округа, целей Стратегии социально-экономического развития Новгородской области и </w:t>
      </w:r>
      <w:r w:rsidR="00162726" w:rsidRPr="00162726">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w:t>
      </w:r>
    </w:p>
    <w:p w:rsidR="00344D73" w:rsidRPr="00344D73" w:rsidRDefault="00344D73" w:rsidP="00B9675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96754">
        <w:rPr>
          <w:rFonts w:ascii="Times New Roman" w:eastAsia="Times New Roman" w:hAnsi="Times New Roman" w:cs="Times New Roman"/>
          <w:sz w:val="28"/>
          <w:szCs w:val="28"/>
          <w:lang w:eastAsia="ru-RU"/>
        </w:rPr>
        <w:t>3.2.2. Показатели муниципальной программы по годам реализации муниципальной программы (в случаях, определенных методическими рекомендациями, - помесячно для текущего финансового года), сгруппированные по ее целям</w:t>
      </w:r>
      <w:r w:rsidR="00B96754" w:rsidRPr="00B96754">
        <w:rPr>
          <w:rFonts w:ascii="Times New Roman" w:eastAsia="Times New Roman" w:hAnsi="Times New Roman" w:cs="Times New Roman"/>
          <w:sz w:val="28"/>
          <w:szCs w:val="28"/>
          <w:lang w:eastAsia="ru-RU"/>
        </w:rPr>
        <w:t xml:space="preserve"> с указанием связи с показателями национальных целей</w:t>
      </w:r>
      <w:r w:rsidRPr="00B96754">
        <w:rPr>
          <w:rFonts w:ascii="Times New Roman" w:eastAsia="Times New Roman" w:hAnsi="Times New Roman" w:cs="Times New Roman"/>
          <w:sz w:val="28"/>
          <w:szCs w:val="28"/>
          <w:lang w:eastAsia="ru-RU"/>
        </w:rPr>
        <w:t>;</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3.2.3. Перечень структурных элементов муниципальной программы с указанием задач и кратким описанием ожидаемых эффектов от реализации этих задач, сроков реализации, ответственных за реализацию соответствующего структурного элемента, а также связи структурных элементов с показателями муниципальной программы;</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3.2.4. Параметры финансового обеспечения реализации муниципальной программы за период ее реализации, включающие оценку средств федерального бюджета, средств областного бюджета, бюджета </w:t>
      </w:r>
      <w:r w:rsidR="00162726" w:rsidRPr="00162726">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w:t>
      </w:r>
      <w:r w:rsidRPr="00E4465F">
        <w:rPr>
          <w:rFonts w:ascii="Times New Roman" w:eastAsia="Times New Roman" w:hAnsi="Times New Roman" w:cs="Times New Roman"/>
          <w:sz w:val="28"/>
          <w:szCs w:val="28"/>
          <w:lang w:eastAsia="ru-RU"/>
        </w:rPr>
        <w:t xml:space="preserve">внебюджетных источников - по структурным </w:t>
      </w:r>
      <w:r w:rsidRPr="00E4465F">
        <w:rPr>
          <w:rFonts w:ascii="Times New Roman" w:eastAsia="Times New Roman" w:hAnsi="Times New Roman" w:cs="Times New Roman"/>
          <w:sz w:val="28"/>
          <w:szCs w:val="28"/>
          <w:lang w:eastAsia="ru-RU"/>
        </w:rPr>
        <w:lastRenderedPageBreak/>
        <w:t>элементам;</w:t>
      </w:r>
    </w:p>
    <w:p w:rsidR="00344D73" w:rsidRPr="00E4465F"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465F">
        <w:rPr>
          <w:rFonts w:ascii="Times New Roman" w:eastAsia="Times New Roman" w:hAnsi="Times New Roman" w:cs="Times New Roman"/>
          <w:sz w:val="28"/>
          <w:szCs w:val="28"/>
          <w:lang w:eastAsia="ru-RU"/>
        </w:rPr>
        <w:t xml:space="preserve">3.3. Постановлением Администрации </w:t>
      </w:r>
      <w:r w:rsidR="00162726" w:rsidRPr="00E4465F">
        <w:rPr>
          <w:rFonts w:ascii="Times New Roman" w:eastAsia="Calibri" w:hAnsi="Times New Roman" w:cs="Times New Roman"/>
          <w:sz w:val="28"/>
          <w:szCs w:val="28"/>
        </w:rPr>
        <w:t>Холмского</w:t>
      </w:r>
      <w:r w:rsidRPr="00E4465F">
        <w:rPr>
          <w:rFonts w:ascii="Times New Roman" w:eastAsia="Times New Roman" w:hAnsi="Times New Roman" w:cs="Times New Roman"/>
          <w:sz w:val="28"/>
          <w:szCs w:val="28"/>
          <w:lang w:eastAsia="ru-RU"/>
        </w:rPr>
        <w:t xml:space="preserve"> муниципального округа о муниципальной программе утверждаются:</w:t>
      </w:r>
    </w:p>
    <w:p w:rsidR="00344D73" w:rsidRPr="00E4465F"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52"/>
      <w:bookmarkEnd w:id="6"/>
      <w:r w:rsidRPr="00E4465F">
        <w:rPr>
          <w:rFonts w:ascii="Times New Roman" w:eastAsia="Times New Roman" w:hAnsi="Times New Roman" w:cs="Times New Roman"/>
          <w:sz w:val="28"/>
          <w:szCs w:val="28"/>
          <w:lang w:eastAsia="ru-RU"/>
        </w:rPr>
        <w:t>3.3.1. Стратегические приоритеты муниципальной программы;</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465F">
        <w:rPr>
          <w:rFonts w:ascii="Times New Roman" w:eastAsia="Times New Roman" w:hAnsi="Times New Roman" w:cs="Times New Roman"/>
          <w:sz w:val="28"/>
          <w:szCs w:val="28"/>
          <w:lang w:eastAsia="ru-RU"/>
        </w:rPr>
        <w:t>3.3.2. Порядки предоставления субсидий юридическим лицам (в случае если муниципальной программой предусмотрено предоставление таких субсидий);</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3.3.3. Иные документы, необходимые для обеспечения реализации муниципальной программы по решению Администрации </w:t>
      </w:r>
      <w:r w:rsidR="00162726" w:rsidRPr="00162726">
        <w:rPr>
          <w:rFonts w:ascii="Times New Roman" w:eastAsia="Calibri" w:hAnsi="Times New Roman" w:cs="Times New Roman"/>
          <w:sz w:val="28"/>
          <w:szCs w:val="28"/>
        </w:rPr>
        <w:t>Холмского</w:t>
      </w:r>
      <w:r w:rsidR="005279E5" w:rsidRPr="00344D73">
        <w:rPr>
          <w:rFonts w:ascii="Times New Roman" w:eastAsia="Times New Roman" w:hAnsi="Times New Roman" w:cs="Times New Roman"/>
          <w:sz w:val="28"/>
          <w:szCs w:val="28"/>
          <w:lang w:eastAsia="ru-RU"/>
        </w:rPr>
        <w:t xml:space="preserve"> </w:t>
      </w:r>
      <w:r w:rsidRPr="00344D73">
        <w:rPr>
          <w:rFonts w:ascii="Times New Roman" w:eastAsia="Times New Roman" w:hAnsi="Times New Roman" w:cs="Times New Roman"/>
          <w:sz w:val="28"/>
          <w:szCs w:val="28"/>
          <w:lang w:eastAsia="ru-RU"/>
        </w:rPr>
        <w:t>муниципального округа.</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3.4. Проект постановления Администрации </w:t>
      </w:r>
      <w:r w:rsidR="00162726" w:rsidRPr="00162726">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о муниципальной программе </w:t>
      </w:r>
      <w:r w:rsidR="00D34360">
        <w:rPr>
          <w:rFonts w:ascii="Times New Roman" w:eastAsia="Times New Roman" w:hAnsi="Times New Roman" w:cs="Times New Roman"/>
          <w:sz w:val="28"/>
          <w:szCs w:val="28"/>
          <w:lang w:eastAsia="ru-RU"/>
        </w:rPr>
        <w:t xml:space="preserve">Холмского </w:t>
      </w:r>
      <w:r w:rsidRPr="00344D73">
        <w:rPr>
          <w:rFonts w:ascii="Times New Roman" w:eastAsia="Times New Roman" w:hAnsi="Times New Roman" w:cs="Times New Roman"/>
          <w:sz w:val="28"/>
          <w:szCs w:val="28"/>
          <w:lang w:eastAsia="ru-RU"/>
        </w:rPr>
        <w:t xml:space="preserve">муниципального округа подлежит согласованию с </w:t>
      </w:r>
      <w:r w:rsidR="00162726">
        <w:rPr>
          <w:rFonts w:ascii="Times New Roman" w:eastAsia="Times New Roman" w:hAnsi="Times New Roman" w:cs="Times New Roman"/>
          <w:sz w:val="28"/>
          <w:szCs w:val="28"/>
          <w:lang w:eastAsia="ru-RU"/>
        </w:rPr>
        <w:t>отделом</w:t>
      </w:r>
      <w:r w:rsidRPr="00344D73">
        <w:rPr>
          <w:rFonts w:ascii="Times New Roman" w:eastAsia="Times New Roman" w:hAnsi="Times New Roman" w:cs="Times New Roman"/>
          <w:sz w:val="28"/>
          <w:szCs w:val="28"/>
          <w:lang w:eastAsia="ru-RU"/>
        </w:rPr>
        <w:t xml:space="preserve"> экономики и </w:t>
      </w:r>
      <w:r w:rsidR="00162726">
        <w:rPr>
          <w:rFonts w:ascii="Times New Roman" w:eastAsia="Times New Roman" w:hAnsi="Times New Roman" w:cs="Times New Roman"/>
          <w:sz w:val="28"/>
          <w:szCs w:val="28"/>
          <w:lang w:eastAsia="ru-RU"/>
        </w:rPr>
        <w:t>природопользования</w:t>
      </w:r>
      <w:r w:rsidRPr="00344D73">
        <w:rPr>
          <w:rFonts w:ascii="Times New Roman" w:eastAsia="Times New Roman" w:hAnsi="Times New Roman" w:cs="Times New Roman"/>
          <w:sz w:val="28"/>
          <w:szCs w:val="28"/>
          <w:lang w:eastAsia="ru-RU"/>
        </w:rPr>
        <w:t xml:space="preserve"> Администрации </w:t>
      </w:r>
      <w:r w:rsidR="00162726" w:rsidRPr="00162726">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комитетом финансов Администрации </w:t>
      </w:r>
      <w:r w:rsidR="00162726" w:rsidRPr="00162726">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и направляется в контрольно-счетную </w:t>
      </w:r>
      <w:r w:rsidR="00162726">
        <w:rPr>
          <w:rFonts w:ascii="Times New Roman" w:eastAsia="Times New Roman" w:hAnsi="Times New Roman" w:cs="Times New Roman"/>
          <w:sz w:val="28"/>
          <w:szCs w:val="28"/>
          <w:lang w:eastAsia="ru-RU"/>
        </w:rPr>
        <w:t>комиссию</w:t>
      </w:r>
      <w:r w:rsidRPr="00344D73">
        <w:rPr>
          <w:rFonts w:ascii="Times New Roman" w:eastAsia="Times New Roman" w:hAnsi="Times New Roman" w:cs="Times New Roman"/>
          <w:sz w:val="28"/>
          <w:szCs w:val="28"/>
          <w:lang w:eastAsia="ru-RU"/>
        </w:rPr>
        <w:t xml:space="preserve"> </w:t>
      </w:r>
      <w:r w:rsidR="00162726" w:rsidRPr="00162726">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для проведения экспертизы.</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3.5. Формы материалов, указанных в </w:t>
      </w:r>
      <w:hyperlink r:id="rId11" w:anchor="P144" w:tooltip="3.2. Паспорт государственной программы содержит:" w:history="1">
        <w:r w:rsidRPr="00344D73">
          <w:rPr>
            <w:rFonts w:ascii="Times New Roman" w:eastAsia="Times New Roman" w:hAnsi="Times New Roman" w:cs="Times New Roman"/>
            <w:sz w:val="28"/>
            <w:szCs w:val="28"/>
            <w:lang w:eastAsia="ru-RU"/>
          </w:rPr>
          <w:t>пункте 3.2</w:t>
        </w:r>
      </w:hyperlink>
      <w:r w:rsidRPr="00344D73">
        <w:rPr>
          <w:rFonts w:ascii="Times New Roman" w:eastAsia="Times New Roman" w:hAnsi="Times New Roman" w:cs="Times New Roman"/>
          <w:sz w:val="28"/>
          <w:szCs w:val="28"/>
          <w:lang w:eastAsia="ru-RU"/>
        </w:rPr>
        <w:t xml:space="preserve">, </w:t>
      </w:r>
      <w:hyperlink r:id="rId12" w:anchor="P152" w:tooltip="3.3.1. Стратегические приоритеты государственной программы;" w:history="1">
        <w:r w:rsidRPr="00344D73">
          <w:rPr>
            <w:rFonts w:ascii="Times New Roman" w:eastAsia="Times New Roman" w:hAnsi="Times New Roman" w:cs="Times New Roman"/>
            <w:sz w:val="28"/>
            <w:szCs w:val="28"/>
            <w:lang w:eastAsia="ru-RU"/>
          </w:rPr>
          <w:t>подпункте 3.3.1</w:t>
        </w:r>
      </w:hyperlink>
      <w:r w:rsidRPr="00344D73">
        <w:rPr>
          <w:rFonts w:ascii="Times New Roman" w:eastAsia="Times New Roman" w:hAnsi="Times New Roman" w:cs="Times New Roman"/>
          <w:sz w:val="28"/>
          <w:szCs w:val="28"/>
          <w:lang w:eastAsia="ru-RU"/>
        </w:rPr>
        <w:t xml:space="preserve"> настоящего Положения, требования к их заполнению, а также состав и формы дополнительных и обосновывающих материалов устанавливаются в методических рекомендациях.</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3.6. Паспорта муниципальных проектов, а также рабочие планы проектов формируются в соответствии с Положением об организации проектной деятельности.</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Комплексы процессных мероприятий и планы их реализации формируются в соответствии с методическими рекомендациями и утверждаются ответственными исполнителями.</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Рабочие планы муниципальных проектов и комплексов процессных мероприятий соответствующей муниципальной программы на бумажном носителе и (или) в программном комплексе по мере ввода в опытную эксплуатацию компонентов и модулей объединяются в единый аналитический план реализации муниципальной программы.</w:t>
      </w:r>
    </w:p>
    <w:p w:rsidR="00344D73" w:rsidRPr="00344D73" w:rsidRDefault="00344D73" w:rsidP="00344D73">
      <w:pPr>
        <w:tabs>
          <w:tab w:val="left" w:pos="1014"/>
        </w:tabs>
        <w:spacing w:after="0" w:line="240" w:lineRule="auto"/>
        <w:ind w:firstLine="709"/>
        <w:jc w:val="center"/>
        <w:rPr>
          <w:rFonts w:ascii="Times New Roman" w:eastAsia="Times New Roman" w:hAnsi="Times New Roman" w:cs="Times New Roman"/>
          <w:bCs/>
          <w:sz w:val="28"/>
          <w:szCs w:val="28"/>
          <w:lang w:eastAsia="ru-RU"/>
        </w:rPr>
      </w:pPr>
    </w:p>
    <w:p w:rsidR="00344D73" w:rsidRPr="00344D73" w:rsidRDefault="00D14CA7" w:rsidP="00D14CA7">
      <w:pPr>
        <w:widowControl w:val="0"/>
        <w:autoSpaceDE w:val="0"/>
        <w:autoSpaceDN w:val="0"/>
        <w:adjustRightInd w:val="0"/>
        <w:spacing w:after="0" w:line="240" w:lineRule="auto"/>
        <w:ind w:left="1117"/>
        <w:jc w:val="center"/>
        <w:rPr>
          <w:rFonts w:ascii="Times New Roman" w:eastAsia="Times New Roman" w:hAnsi="Times New Roman" w:cs="Times New Roman"/>
          <w:b/>
          <w:sz w:val="28"/>
          <w:szCs w:val="28"/>
          <w:lang w:eastAsia="ru-RU"/>
        </w:rPr>
      </w:pPr>
      <w:r w:rsidRPr="00D14CA7">
        <w:rPr>
          <w:rFonts w:ascii="Times New Roman" w:eastAsia="Times New Roman" w:hAnsi="Times New Roman" w:cs="Times New Roman"/>
          <w:b/>
          <w:sz w:val="28"/>
          <w:szCs w:val="28"/>
          <w:lang w:eastAsia="ru-RU"/>
        </w:rPr>
        <w:t>IV</w:t>
      </w:r>
      <w:r>
        <w:rPr>
          <w:rFonts w:ascii="Times New Roman" w:eastAsia="Times New Roman" w:hAnsi="Times New Roman" w:cs="Times New Roman"/>
          <w:b/>
          <w:sz w:val="28"/>
          <w:szCs w:val="28"/>
          <w:lang w:eastAsia="ru-RU"/>
        </w:rPr>
        <w:t xml:space="preserve">. </w:t>
      </w:r>
      <w:r w:rsidR="00344D73" w:rsidRPr="00344D73">
        <w:rPr>
          <w:rFonts w:ascii="Times New Roman" w:eastAsia="Times New Roman" w:hAnsi="Times New Roman" w:cs="Times New Roman"/>
          <w:b/>
          <w:sz w:val="28"/>
          <w:szCs w:val="28"/>
          <w:lang w:eastAsia="ru-RU"/>
        </w:rPr>
        <w:t>Этапы разработки муниципальной программы</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4.1. Разработка муниципальных программ осуществляется на основании перечня муниципальных программ </w:t>
      </w:r>
      <w:r w:rsidR="00162726" w:rsidRPr="00162726">
        <w:rPr>
          <w:rFonts w:ascii="Times New Roman" w:eastAsia="Calibri" w:hAnsi="Times New Roman" w:cs="Times New Roman"/>
          <w:sz w:val="28"/>
          <w:szCs w:val="28"/>
        </w:rPr>
        <w:t>Холмского</w:t>
      </w:r>
      <w:r w:rsidR="005279E5" w:rsidRPr="00344D73">
        <w:rPr>
          <w:rFonts w:ascii="Times New Roman" w:eastAsia="Times New Roman" w:hAnsi="Times New Roman" w:cs="Times New Roman"/>
          <w:sz w:val="28"/>
          <w:szCs w:val="28"/>
          <w:lang w:eastAsia="ru-RU"/>
        </w:rPr>
        <w:t xml:space="preserve"> </w:t>
      </w:r>
      <w:r w:rsidRPr="00344D73">
        <w:rPr>
          <w:rFonts w:ascii="Times New Roman" w:eastAsia="Times New Roman" w:hAnsi="Times New Roman" w:cs="Times New Roman"/>
          <w:sz w:val="28"/>
          <w:szCs w:val="28"/>
          <w:lang w:eastAsia="ru-RU"/>
        </w:rPr>
        <w:t>муниципального округа, утверждаемо</w:t>
      </w:r>
      <w:r w:rsidR="005279E5">
        <w:rPr>
          <w:rFonts w:ascii="Times New Roman" w:eastAsia="Times New Roman" w:hAnsi="Times New Roman" w:cs="Times New Roman"/>
          <w:sz w:val="28"/>
          <w:szCs w:val="28"/>
          <w:lang w:eastAsia="ru-RU"/>
        </w:rPr>
        <w:t xml:space="preserve">го распоряжением Администрации </w:t>
      </w:r>
      <w:r w:rsidR="005279E5" w:rsidRPr="005279E5">
        <w:rPr>
          <w:rFonts w:ascii="Times New Roman" w:eastAsia="Calibri" w:hAnsi="Times New Roman" w:cs="Times New Roman"/>
          <w:sz w:val="28"/>
          <w:szCs w:val="28"/>
        </w:rPr>
        <w:t xml:space="preserve"> </w:t>
      </w:r>
      <w:r w:rsidR="00162726" w:rsidRPr="00162726">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(далее перечень муниципальных программ).</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44D73">
        <w:rPr>
          <w:rFonts w:ascii="Times New Roman" w:eastAsia="Times New Roman" w:hAnsi="Times New Roman" w:cs="Times New Roman"/>
          <w:sz w:val="28"/>
          <w:szCs w:val="28"/>
          <w:lang w:eastAsia="ru-RU"/>
        </w:rPr>
        <w:t xml:space="preserve">Проект перечня муниципальных программ формируется комитетом финансов Администрации </w:t>
      </w:r>
      <w:r w:rsidR="00162726" w:rsidRPr="00162726">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по согласованию с </w:t>
      </w:r>
      <w:r w:rsidR="00DF6799">
        <w:rPr>
          <w:rFonts w:ascii="Times New Roman" w:eastAsia="Times New Roman" w:hAnsi="Times New Roman" w:cs="Times New Roman"/>
          <w:sz w:val="28"/>
          <w:szCs w:val="28"/>
          <w:lang w:eastAsia="ru-RU"/>
        </w:rPr>
        <w:t>отделом</w:t>
      </w:r>
      <w:r w:rsidRPr="00344D73">
        <w:rPr>
          <w:rFonts w:ascii="Times New Roman" w:eastAsia="Times New Roman" w:hAnsi="Times New Roman" w:cs="Times New Roman"/>
          <w:sz w:val="28"/>
          <w:szCs w:val="28"/>
          <w:lang w:eastAsia="ru-RU"/>
        </w:rPr>
        <w:t xml:space="preserve"> экономики и сельского хозяйства Администрации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исходя из приоритетов и целей социально-экономического развития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необходимости достижения целей Стратегии социально-экономического </w:t>
      </w:r>
      <w:r w:rsidRPr="00344D73">
        <w:rPr>
          <w:rFonts w:ascii="Times New Roman" w:eastAsia="Times New Roman" w:hAnsi="Times New Roman" w:cs="Times New Roman"/>
          <w:sz w:val="28"/>
          <w:szCs w:val="28"/>
          <w:lang w:eastAsia="ru-RU"/>
        </w:rPr>
        <w:lastRenderedPageBreak/>
        <w:t xml:space="preserve">развития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иных документов стратегического планирования </w:t>
      </w:r>
      <w:r w:rsidR="00DF6799" w:rsidRPr="00DF6799">
        <w:rPr>
          <w:rFonts w:ascii="Times New Roman" w:eastAsia="Calibri" w:hAnsi="Times New Roman" w:cs="Times New Roman"/>
          <w:sz w:val="28"/>
          <w:szCs w:val="28"/>
        </w:rPr>
        <w:t xml:space="preserve">Холмского </w:t>
      </w:r>
      <w:r w:rsidRPr="00344D73">
        <w:rPr>
          <w:rFonts w:ascii="Times New Roman" w:eastAsia="Times New Roman" w:hAnsi="Times New Roman" w:cs="Times New Roman"/>
          <w:sz w:val="28"/>
          <w:szCs w:val="28"/>
          <w:lang w:eastAsia="ru-RU"/>
        </w:rPr>
        <w:t xml:space="preserve">муниципального округа, на основании положений нормативных правовых актов Российской Федерации, Новгородской области, </w:t>
      </w:r>
      <w:r w:rsidR="00DF6799" w:rsidRPr="00DF6799">
        <w:rPr>
          <w:rFonts w:ascii="Times New Roman" w:eastAsia="Calibri" w:hAnsi="Times New Roman" w:cs="Times New Roman"/>
          <w:sz w:val="28"/>
          <w:szCs w:val="28"/>
        </w:rPr>
        <w:t>Холмского</w:t>
      </w:r>
      <w:proofErr w:type="gramEnd"/>
      <w:r w:rsidRPr="00344D73">
        <w:rPr>
          <w:rFonts w:ascii="Times New Roman" w:eastAsia="Times New Roman" w:hAnsi="Times New Roman" w:cs="Times New Roman"/>
          <w:sz w:val="28"/>
          <w:szCs w:val="28"/>
          <w:lang w:eastAsia="ru-RU"/>
        </w:rPr>
        <w:t xml:space="preserve"> муниципального округа, с учетом поручений Главы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о разработке муниципальной  программы в установленной сфере деятельности, предложений комитет</w:t>
      </w:r>
      <w:r w:rsidR="00D14CA7">
        <w:rPr>
          <w:rFonts w:ascii="Times New Roman" w:eastAsia="Times New Roman" w:hAnsi="Times New Roman" w:cs="Times New Roman"/>
          <w:sz w:val="28"/>
          <w:szCs w:val="28"/>
          <w:lang w:eastAsia="ru-RU"/>
        </w:rPr>
        <w:t>а финансов</w:t>
      </w:r>
      <w:r w:rsidRPr="00344D73">
        <w:rPr>
          <w:rFonts w:ascii="Times New Roman" w:eastAsia="Times New Roman" w:hAnsi="Times New Roman" w:cs="Times New Roman"/>
          <w:sz w:val="28"/>
          <w:szCs w:val="28"/>
          <w:lang w:eastAsia="ru-RU"/>
        </w:rPr>
        <w:t xml:space="preserve"> и отделов Администрации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4.2. В перечне муниципальных программ указываются наименование муниципальной программы и ответственный исполнитель.</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4.3. Разработка муниципальной программы, подлежащей реализации начиная с очередного финансового года, осуществляется в сроки, установленные Администрацией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для формирования предложений по внесению изменений в муниципальные програм</w:t>
      </w:r>
      <w:r w:rsidR="00D14CA7">
        <w:rPr>
          <w:rFonts w:ascii="Times New Roman" w:eastAsia="Times New Roman" w:hAnsi="Times New Roman" w:cs="Times New Roman"/>
          <w:sz w:val="28"/>
          <w:szCs w:val="28"/>
          <w:lang w:eastAsia="ru-RU"/>
        </w:rPr>
        <w:t xml:space="preserve">мы в рамках </w:t>
      </w:r>
      <w:proofErr w:type="gramStart"/>
      <w:r w:rsidR="00D14CA7">
        <w:rPr>
          <w:rFonts w:ascii="Times New Roman" w:eastAsia="Times New Roman" w:hAnsi="Times New Roman" w:cs="Times New Roman"/>
          <w:sz w:val="28"/>
          <w:szCs w:val="28"/>
          <w:lang w:eastAsia="ru-RU"/>
        </w:rPr>
        <w:t>подготовки проекта р</w:t>
      </w:r>
      <w:r w:rsidRPr="00344D73">
        <w:rPr>
          <w:rFonts w:ascii="Times New Roman" w:eastAsia="Times New Roman" w:hAnsi="Times New Roman" w:cs="Times New Roman"/>
          <w:sz w:val="28"/>
          <w:szCs w:val="28"/>
          <w:lang w:eastAsia="ru-RU"/>
        </w:rPr>
        <w:t xml:space="preserve">ешения Думы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w:t>
      </w:r>
      <w:proofErr w:type="gramEnd"/>
      <w:r w:rsidRPr="00344D73">
        <w:rPr>
          <w:rFonts w:ascii="Times New Roman" w:eastAsia="Times New Roman" w:hAnsi="Times New Roman" w:cs="Times New Roman"/>
          <w:sz w:val="28"/>
          <w:szCs w:val="28"/>
          <w:lang w:eastAsia="ru-RU"/>
        </w:rPr>
        <w:t xml:space="preserve"> о бюджете </w:t>
      </w:r>
      <w:r w:rsidR="00D34360">
        <w:rPr>
          <w:rFonts w:ascii="Times New Roman" w:eastAsia="Times New Roman" w:hAnsi="Times New Roman" w:cs="Times New Roman"/>
          <w:sz w:val="28"/>
          <w:szCs w:val="28"/>
          <w:lang w:eastAsia="ru-RU"/>
        </w:rPr>
        <w:t>Холмского</w:t>
      </w:r>
      <w:r w:rsidRPr="00344D73">
        <w:rPr>
          <w:rFonts w:ascii="Times New Roman" w:eastAsia="Times New Roman" w:hAnsi="Times New Roman" w:cs="Times New Roman"/>
          <w:sz w:val="28"/>
          <w:szCs w:val="28"/>
          <w:lang w:eastAsia="ru-RU"/>
        </w:rPr>
        <w:t xml:space="preserve"> муниципального округа на очередной финансовый год и на плановый период.</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4.4. Ответственный исполнитель совместно с соисполнителями осуществляет подготовку предложений по стратегическим приоритетам, целям, показателям и структуре муниципальной программы и направляет их в управляющий совет муниципальной программы (далее управляющий совет), формируемый в соответствии с </w:t>
      </w:r>
      <w:hyperlink r:id="rId13" w:anchor="P182" w:tooltip="6. Система управления государственной программой" w:history="1">
        <w:r w:rsidRPr="00344D73">
          <w:rPr>
            <w:rFonts w:ascii="Times New Roman" w:eastAsia="Times New Roman" w:hAnsi="Times New Roman" w:cs="Times New Roman"/>
            <w:sz w:val="28"/>
            <w:szCs w:val="28"/>
            <w:lang w:eastAsia="ru-RU"/>
          </w:rPr>
          <w:t>разделом 6</w:t>
        </w:r>
      </w:hyperlink>
      <w:r w:rsidRPr="00344D73">
        <w:rPr>
          <w:rFonts w:ascii="Times New Roman" w:eastAsia="Times New Roman" w:hAnsi="Times New Roman" w:cs="Times New Roman"/>
          <w:sz w:val="28"/>
          <w:szCs w:val="28"/>
          <w:lang w:eastAsia="ru-RU"/>
        </w:rPr>
        <w:t xml:space="preserve"> настоящего Положения, на рассмотрение и одобрение.</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Одобренные управляющим советом предложения по стратегическим приоритетам, целям, показателям и структуре муниципальной программы являются основанием для формирования проекта паспорта муниципальной программы.</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4.5. Проект паспорта муниципальной программы подлежит согласованию ответственным исполнителем с соисполнителями.</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4.6. Соисполнители муниципальной программы рассматривают и согласовывают проект паспорта муниципальной программы в течение 5 рабочих дней со дня поступления на согласование.</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4.7. Согласованный соисполнителями муниципальной программы проект паспорта муниципальной программы направляется ответственным исполнителем на согласование одновременно в </w:t>
      </w:r>
      <w:r w:rsidR="00DF6799">
        <w:rPr>
          <w:rFonts w:ascii="Times New Roman" w:eastAsia="Times New Roman" w:hAnsi="Times New Roman" w:cs="Times New Roman"/>
          <w:sz w:val="28"/>
          <w:szCs w:val="28"/>
          <w:lang w:eastAsia="ru-RU"/>
        </w:rPr>
        <w:t>отдел</w:t>
      </w:r>
      <w:r w:rsidRPr="00344D73">
        <w:rPr>
          <w:rFonts w:ascii="Times New Roman" w:eastAsia="Times New Roman" w:hAnsi="Times New Roman" w:cs="Times New Roman"/>
          <w:sz w:val="28"/>
          <w:szCs w:val="28"/>
          <w:lang w:eastAsia="ru-RU"/>
        </w:rPr>
        <w:t xml:space="preserve"> экономики и </w:t>
      </w:r>
      <w:r w:rsidR="00DF6799">
        <w:rPr>
          <w:rFonts w:ascii="Times New Roman" w:eastAsia="Times New Roman" w:hAnsi="Times New Roman" w:cs="Times New Roman"/>
          <w:sz w:val="28"/>
          <w:szCs w:val="28"/>
          <w:lang w:eastAsia="ru-RU"/>
        </w:rPr>
        <w:t>природопользования</w:t>
      </w:r>
      <w:r w:rsidRPr="00344D73">
        <w:rPr>
          <w:rFonts w:ascii="Times New Roman" w:eastAsia="Times New Roman" w:hAnsi="Times New Roman" w:cs="Times New Roman"/>
          <w:sz w:val="28"/>
          <w:szCs w:val="28"/>
          <w:lang w:eastAsia="ru-RU"/>
        </w:rPr>
        <w:t xml:space="preserve"> Администрации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и комитет финансов Администрации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w:t>
      </w:r>
    </w:p>
    <w:p w:rsidR="00344D73" w:rsidRPr="00344D73" w:rsidRDefault="00DF6799"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w:t>
      </w:r>
      <w:r w:rsidR="00344D73" w:rsidRPr="00344D73">
        <w:rPr>
          <w:rFonts w:ascii="Times New Roman" w:eastAsia="Times New Roman" w:hAnsi="Times New Roman" w:cs="Times New Roman"/>
          <w:sz w:val="28"/>
          <w:szCs w:val="28"/>
          <w:lang w:eastAsia="ru-RU"/>
        </w:rPr>
        <w:t xml:space="preserve"> экономики и </w:t>
      </w:r>
      <w:r>
        <w:rPr>
          <w:rFonts w:ascii="Times New Roman" w:eastAsia="Times New Roman" w:hAnsi="Times New Roman" w:cs="Times New Roman"/>
          <w:sz w:val="28"/>
          <w:szCs w:val="28"/>
          <w:lang w:eastAsia="ru-RU"/>
        </w:rPr>
        <w:t>природопользования</w:t>
      </w:r>
      <w:r w:rsidR="00344D73" w:rsidRPr="00344D73">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Холмского</w:t>
      </w:r>
      <w:r w:rsidR="00344D73" w:rsidRPr="00344D73">
        <w:rPr>
          <w:rFonts w:ascii="Times New Roman" w:eastAsia="Times New Roman" w:hAnsi="Times New Roman" w:cs="Times New Roman"/>
          <w:sz w:val="28"/>
          <w:szCs w:val="28"/>
          <w:lang w:eastAsia="ru-RU"/>
        </w:rPr>
        <w:t xml:space="preserve"> муниципального округа и комитет финансов Администрации </w:t>
      </w:r>
      <w:r w:rsidRPr="00DF6799">
        <w:rPr>
          <w:rFonts w:ascii="Times New Roman" w:eastAsia="Calibri" w:hAnsi="Times New Roman" w:cs="Times New Roman"/>
          <w:sz w:val="28"/>
          <w:szCs w:val="28"/>
        </w:rPr>
        <w:t>Холмского</w:t>
      </w:r>
      <w:r w:rsidR="00344D73" w:rsidRPr="00344D73">
        <w:rPr>
          <w:rFonts w:ascii="Times New Roman" w:eastAsia="Times New Roman" w:hAnsi="Times New Roman" w:cs="Times New Roman"/>
          <w:sz w:val="28"/>
          <w:szCs w:val="28"/>
          <w:lang w:eastAsia="ru-RU"/>
        </w:rPr>
        <w:t xml:space="preserve"> муниципального округа рассматривают и согласовывают проект паспорта муниципальной программы в течение 5 рабочих дней со дня поступления на согласование.</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4.8. Проект паспорта муниципальной программы, согласованный с соисполнителями муниципальной программы, </w:t>
      </w:r>
      <w:r w:rsidR="00DF6799">
        <w:rPr>
          <w:rFonts w:ascii="Times New Roman" w:eastAsia="Times New Roman" w:hAnsi="Times New Roman" w:cs="Times New Roman"/>
          <w:sz w:val="28"/>
          <w:szCs w:val="28"/>
          <w:lang w:eastAsia="ru-RU"/>
        </w:rPr>
        <w:t>отделом</w:t>
      </w:r>
      <w:r w:rsidRPr="00344D73">
        <w:rPr>
          <w:rFonts w:ascii="Times New Roman" w:eastAsia="Times New Roman" w:hAnsi="Times New Roman" w:cs="Times New Roman"/>
          <w:sz w:val="28"/>
          <w:szCs w:val="28"/>
          <w:lang w:eastAsia="ru-RU"/>
        </w:rPr>
        <w:t xml:space="preserve"> экономики и </w:t>
      </w:r>
      <w:r w:rsidR="00DF6799">
        <w:rPr>
          <w:rFonts w:ascii="Times New Roman" w:eastAsia="Times New Roman" w:hAnsi="Times New Roman" w:cs="Times New Roman"/>
          <w:sz w:val="28"/>
          <w:szCs w:val="28"/>
          <w:lang w:eastAsia="ru-RU"/>
        </w:rPr>
        <w:t>природопользования</w:t>
      </w:r>
      <w:r w:rsidRPr="00344D73">
        <w:rPr>
          <w:rFonts w:ascii="Times New Roman" w:eastAsia="Times New Roman" w:hAnsi="Times New Roman" w:cs="Times New Roman"/>
          <w:sz w:val="28"/>
          <w:szCs w:val="28"/>
          <w:lang w:eastAsia="ru-RU"/>
        </w:rPr>
        <w:t xml:space="preserve"> Администрации </w:t>
      </w:r>
      <w:r w:rsidR="00DF6799">
        <w:rPr>
          <w:rFonts w:ascii="Times New Roman" w:eastAsia="Times New Roman" w:hAnsi="Times New Roman" w:cs="Times New Roman"/>
          <w:sz w:val="28"/>
          <w:szCs w:val="28"/>
          <w:lang w:eastAsia="ru-RU"/>
        </w:rPr>
        <w:t>Холмского</w:t>
      </w:r>
      <w:r w:rsidRPr="00344D73">
        <w:rPr>
          <w:rFonts w:ascii="Times New Roman" w:eastAsia="Times New Roman" w:hAnsi="Times New Roman" w:cs="Times New Roman"/>
          <w:sz w:val="28"/>
          <w:szCs w:val="28"/>
          <w:lang w:eastAsia="ru-RU"/>
        </w:rPr>
        <w:t xml:space="preserve"> муниципального округа и </w:t>
      </w:r>
      <w:r w:rsidRPr="00344D73">
        <w:rPr>
          <w:rFonts w:ascii="Times New Roman" w:eastAsia="Times New Roman" w:hAnsi="Times New Roman" w:cs="Times New Roman"/>
          <w:sz w:val="28"/>
          <w:szCs w:val="28"/>
          <w:lang w:eastAsia="ru-RU"/>
        </w:rPr>
        <w:lastRenderedPageBreak/>
        <w:t xml:space="preserve">комитетом финансов Администрации </w:t>
      </w:r>
      <w:r w:rsidR="00DF6799" w:rsidRPr="00DF6799">
        <w:rPr>
          <w:rFonts w:ascii="Times New Roman" w:eastAsia="Calibri" w:hAnsi="Times New Roman" w:cs="Times New Roman"/>
          <w:sz w:val="28"/>
          <w:szCs w:val="28"/>
        </w:rPr>
        <w:t>Холмского</w:t>
      </w:r>
      <w:r w:rsidR="006E23C7" w:rsidRPr="00344D73">
        <w:rPr>
          <w:rFonts w:ascii="Times New Roman" w:eastAsia="Times New Roman" w:hAnsi="Times New Roman" w:cs="Times New Roman"/>
          <w:sz w:val="28"/>
          <w:szCs w:val="28"/>
          <w:lang w:eastAsia="ru-RU"/>
        </w:rPr>
        <w:t xml:space="preserve"> </w:t>
      </w:r>
      <w:r w:rsidRPr="00344D73">
        <w:rPr>
          <w:rFonts w:ascii="Times New Roman" w:eastAsia="Times New Roman" w:hAnsi="Times New Roman" w:cs="Times New Roman"/>
          <w:sz w:val="28"/>
          <w:szCs w:val="28"/>
          <w:lang w:eastAsia="ru-RU"/>
        </w:rPr>
        <w:t xml:space="preserve"> муниципального округа, направляется ответственным исполнителем в управляющий совет на утверждение.</w:t>
      </w:r>
    </w:p>
    <w:p w:rsidR="00D14CA7" w:rsidRDefault="00D14CA7" w:rsidP="00D14CA7">
      <w:pPr>
        <w:widowControl w:val="0"/>
        <w:autoSpaceDE w:val="0"/>
        <w:autoSpaceDN w:val="0"/>
        <w:adjustRightInd w:val="0"/>
        <w:spacing w:after="0" w:line="240" w:lineRule="auto"/>
        <w:ind w:left="1117"/>
        <w:jc w:val="center"/>
        <w:rPr>
          <w:rFonts w:ascii="Times New Roman" w:eastAsia="Times New Roman" w:hAnsi="Times New Roman" w:cs="Times New Roman"/>
          <w:b/>
          <w:sz w:val="28"/>
          <w:szCs w:val="28"/>
          <w:lang w:eastAsia="ru-RU"/>
        </w:rPr>
      </w:pPr>
    </w:p>
    <w:p w:rsidR="00344D73" w:rsidRPr="00344D73" w:rsidRDefault="00D14CA7" w:rsidP="00D14CA7">
      <w:pPr>
        <w:widowControl w:val="0"/>
        <w:autoSpaceDE w:val="0"/>
        <w:autoSpaceDN w:val="0"/>
        <w:adjustRightInd w:val="0"/>
        <w:spacing w:after="0" w:line="240" w:lineRule="auto"/>
        <w:ind w:left="1117"/>
        <w:jc w:val="center"/>
        <w:rPr>
          <w:rFonts w:ascii="Times New Roman" w:eastAsia="Times New Roman" w:hAnsi="Times New Roman" w:cs="Times New Roman"/>
          <w:b/>
          <w:sz w:val="28"/>
          <w:szCs w:val="28"/>
          <w:lang w:eastAsia="ru-RU"/>
        </w:rPr>
      </w:pPr>
      <w:r w:rsidRPr="00D14CA7">
        <w:rPr>
          <w:rFonts w:ascii="Times New Roman" w:eastAsia="Times New Roman" w:hAnsi="Times New Roman" w:cs="Times New Roman"/>
          <w:b/>
          <w:sz w:val="28"/>
          <w:szCs w:val="28"/>
          <w:lang w:eastAsia="ru-RU"/>
        </w:rPr>
        <w:t>V</w:t>
      </w:r>
      <w:r>
        <w:rPr>
          <w:rFonts w:ascii="Times New Roman" w:eastAsia="Times New Roman" w:hAnsi="Times New Roman" w:cs="Times New Roman"/>
          <w:b/>
          <w:sz w:val="28"/>
          <w:szCs w:val="28"/>
          <w:lang w:eastAsia="ru-RU"/>
        </w:rPr>
        <w:t xml:space="preserve">. </w:t>
      </w:r>
      <w:r w:rsidR="00344D73" w:rsidRPr="00344D73">
        <w:rPr>
          <w:rFonts w:ascii="Times New Roman" w:eastAsia="Times New Roman" w:hAnsi="Times New Roman" w:cs="Times New Roman"/>
          <w:b/>
          <w:sz w:val="28"/>
          <w:szCs w:val="28"/>
          <w:lang w:eastAsia="ru-RU"/>
        </w:rPr>
        <w:t>Внесение изменений в муниципальную программу</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5.1. Подготовка изменений в муниципальную программу и ее структурные элементы может быть инициирована управляющим советом, куратором, ответственным исполнителем, а также соисполнителями (в части внесения изменений в соответствующие структурные элементы), в том числе во исполнение поручений Главы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5.2. Внесение изменений в документы, определенные </w:t>
      </w:r>
      <w:hyperlink r:id="rId14" w:anchor="P89" w:tooltip="2.1.1. Стратегические приоритеты - приоритеты и цели государственной политики в сфере государственной программы, в том числе с указанием связи с национальными целями развития и государственными программами Российской Федерации;" w:history="1">
        <w:r w:rsidRPr="00344D73">
          <w:rPr>
            <w:rFonts w:ascii="Times New Roman" w:eastAsia="Times New Roman" w:hAnsi="Times New Roman" w:cs="Times New Roman"/>
            <w:sz w:val="28"/>
            <w:szCs w:val="28"/>
            <w:lang w:eastAsia="ru-RU"/>
          </w:rPr>
          <w:t>подпунктами 2.1.1</w:t>
        </w:r>
      </w:hyperlink>
      <w:r w:rsidRPr="00344D73">
        <w:rPr>
          <w:rFonts w:ascii="Times New Roman" w:eastAsia="Times New Roman" w:hAnsi="Times New Roman" w:cs="Times New Roman"/>
          <w:sz w:val="28"/>
          <w:szCs w:val="28"/>
          <w:lang w:eastAsia="ru-RU"/>
        </w:rPr>
        <w:t xml:space="preserve">, </w:t>
      </w:r>
      <w:hyperlink r:id="rId15" w:anchor="P92" w:tooltip="2.1.4. Порядки предоставления и распределения субсидий бюджетам муниципальных образований Новгородской области в рамках реализации государственной программы;" w:history="1">
        <w:r w:rsidRPr="00344D73">
          <w:rPr>
            <w:rFonts w:ascii="Times New Roman" w:eastAsia="Times New Roman" w:hAnsi="Times New Roman" w:cs="Times New Roman"/>
            <w:sz w:val="28"/>
            <w:szCs w:val="28"/>
            <w:lang w:eastAsia="ru-RU"/>
          </w:rPr>
          <w:t>2.1.4</w:t>
        </w:r>
      </w:hyperlink>
      <w:r w:rsidRPr="00344D73">
        <w:rPr>
          <w:rFonts w:ascii="Times New Roman" w:eastAsia="Times New Roman" w:hAnsi="Times New Roman" w:cs="Times New Roman"/>
          <w:sz w:val="28"/>
          <w:szCs w:val="28"/>
          <w:lang w:eastAsia="ru-RU"/>
        </w:rPr>
        <w:t xml:space="preserve"> настоящего Положения, осуществляется постановлением Администрации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о внесении изменений в постановление Администрации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о муниципальной программе Администрации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Внесение изменений в документы, определенные </w:t>
      </w:r>
      <w:hyperlink r:id="rId16" w:anchor="P90" w:tooltip="2.1.2. Паспорт государственной программы;" w:history="1">
        <w:r w:rsidRPr="00344D73">
          <w:rPr>
            <w:rFonts w:ascii="Times New Roman" w:eastAsia="Times New Roman" w:hAnsi="Times New Roman" w:cs="Times New Roman"/>
            <w:sz w:val="28"/>
            <w:szCs w:val="28"/>
            <w:lang w:eastAsia="ru-RU"/>
          </w:rPr>
          <w:t>подпунктами 2.1.2</w:t>
        </w:r>
      </w:hyperlink>
      <w:r w:rsidRPr="00344D73">
        <w:rPr>
          <w:rFonts w:ascii="Times New Roman" w:eastAsia="Times New Roman" w:hAnsi="Times New Roman" w:cs="Times New Roman"/>
          <w:sz w:val="28"/>
          <w:szCs w:val="28"/>
          <w:lang w:eastAsia="ru-RU"/>
        </w:rPr>
        <w:t xml:space="preserve">, </w:t>
      </w:r>
      <w:hyperlink r:id="rId17" w:anchor="P91" w:tooltip="2.1.3. Паспорта структурных элементов государственной программы, формируемые в соответствии с методическими рекомендациями, включающие планы по их реализации (за исключением рабочих планов региональных проектов, приоритетных региональных проектов (програм" w:history="1">
        <w:r w:rsidRPr="00344D73">
          <w:rPr>
            <w:rFonts w:ascii="Times New Roman" w:eastAsia="Times New Roman" w:hAnsi="Times New Roman" w:cs="Times New Roman"/>
            <w:sz w:val="28"/>
            <w:szCs w:val="28"/>
            <w:lang w:eastAsia="ru-RU"/>
          </w:rPr>
          <w:t>2.1.3</w:t>
        </w:r>
      </w:hyperlink>
      <w:r w:rsidRPr="00344D73">
        <w:rPr>
          <w:rFonts w:ascii="Times New Roman" w:eastAsia="Times New Roman" w:hAnsi="Times New Roman" w:cs="Times New Roman"/>
          <w:sz w:val="28"/>
          <w:szCs w:val="28"/>
          <w:lang w:eastAsia="ru-RU"/>
        </w:rPr>
        <w:t xml:space="preserve"> настоящего Положения, осуществляется через утверждение запроса на изменение, формируемого в соответствии с методическими рекомендациями и Положением об организации проектной деятельности.</w:t>
      </w:r>
    </w:p>
    <w:p w:rsidR="00344D73" w:rsidRPr="00344D73" w:rsidRDefault="00344D73" w:rsidP="00344D73">
      <w:pPr>
        <w:tabs>
          <w:tab w:val="left" w:pos="1014"/>
        </w:tabs>
        <w:spacing w:after="0" w:line="240" w:lineRule="auto"/>
        <w:ind w:firstLine="709"/>
        <w:jc w:val="both"/>
        <w:rPr>
          <w:rFonts w:ascii="Times New Roman" w:eastAsia="Times New Roman" w:hAnsi="Times New Roman" w:cs="Times New Roman"/>
          <w:bCs/>
          <w:sz w:val="28"/>
          <w:szCs w:val="28"/>
          <w:lang w:eastAsia="ru-RU"/>
        </w:rPr>
      </w:pPr>
    </w:p>
    <w:p w:rsidR="00344D73" w:rsidRPr="00344D73" w:rsidRDefault="00D14CA7" w:rsidP="00D14CA7">
      <w:pPr>
        <w:widowControl w:val="0"/>
        <w:autoSpaceDE w:val="0"/>
        <w:autoSpaceDN w:val="0"/>
        <w:adjustRightInd w:val="0"/>
        <w:spacing w:after="0" w:line="240" w:lineRule="auto"/>
        <w:ind w:left="1117"/>
        <w:jc w:val="center"/>
        <w:rPr>
          <w:rFonts w:ascii="Times New Roman" w:eastAsia="Times New Roman" w:hAnsi="Times New Roman" w:cs="Times New Roman"/>
          <w:b/>
          <w:sz w:val="28"/>
          <w:szCs w:val="28"/>
          <w:lang w:eastAsia="ru-RU"/>
        </w:rPr>
      </w:pPr>
      <w:r w:rsidRPr="00D14CA7">
        <w:rPr>
          <w:rFonts w:ascii="Times New Roman" w:eastAsia="Times New Roman" w:hAnsi="Times New Roman" w:cs="Times New Roman"/>
          <w:b/>
          <w:sz w:val="28"/>
          <w:szCs w:val="28"/>
          <w:lang w:eastAsia="ru-RU"/>
        </w:rPr>
        <w:t>VI</w:t>
      </w:r>
      <w:r>
        <w:rPr>
          <w:rFonts w:ascii="Times New Roman" w:eastAsia="Times New Roman" w:hAnsi="Times New Roman" w:cs="Times New Roman"/>
          <w:b/>
          <w:sz w:val="28"/>
          <w:szCs w:val="28"/>
          <w:lang w:eastAsia="ru-RU"/>
        </w:rPr>
        <w:t xml:space="preserve">. </w:t>
      </w:r>
      <w:r w:rsidR="00344D73" w:rsidRPr="00344D73">
        <w:rPr>
          <w:rFonts w:ascii="Times New Roman" w:eastAsia="Times New Roman" w:hAnsi="Times New Roman" w:cs="Times New Roman"/>
          <w:b/>
          <w:sz w:val="28"/>
          <w:szCs w:val="28"/>
          <w:lang w:eastAsia="ru-RU"/>
        </w:rPr>
        <w:t>Система управления муниципальной программой</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6.1. Управление реализацией муниципальной программы обеспечивает куратор муниципальной программы - первый заместитель Главы администрации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заместитель Главы администрации </w:t>
      </w:r>
      <w:r w:rsidR="00DF6799" w:rsidRPr="00DF6799">
        <w:rPr>
          <w:rFonts w:ascii="Times New Roman" w:eastAsia="Calibri" w:hAnsi="Times New Roman" w:cs="Times New Roman"/>
          <w:sz w:val="28"/>
          <w:szCs w:val="28"/>
        </w:rPr>
        <w:t>Холмского</w:t>
      </w:r>
      <w:r w:rsidR="006E23C7" w:rsidRPr="00344D73">
        <w:rPr>
          <w:rFonts w:ascii="Times New Roman" w:eastAsia="Times New Roman" w:hAnsi="Times New Roman" w:cs="Times New Roman"/>
          <w:sz w:val="28"/>
          <w:szCs w:val="28"/>
          <w:lang w:eastAsia="ru-RU"/>
        </w:rPr>
        <w:t xml:space="preserve"> </w:t>
      </w:r>
      <w:r w:rsidR="00D14CA7">
        <w:rPr>
          <w:rFonts w:ascii="Times New Roman" w:eastAsia="Times New Roman" w:hAnsi="Times New Roman" w:cs="Times New Roman"/>
          <w:sz w:val="28"/>
          <w:szCs w:val="28"/>
          <w:lang w:eastAsia="ru-RU"/>
        </w:rPr>
        <w:t>муниципального округа, У</w:t>
      </w:r>
      <w:r w:rsidRPr="00344D73">
        <w:rPr>
          <w:rFonts w:ascii="Times New Roman" w:eastAsia="Times New Roman" w:hAnsi="Times New Roman" w:cs="Times New Roman"/>
          <w:sz w:val="28"/>
          <w:szCs w:val="28"/>
          <w:lang w:eastAsia="ru-RU"/>
        </w:rPr>
        <w:t xml:space="preserve">правляющий делами Администрации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осуществляющий координацию деятельности ответственного исполнителя.</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Куратор формирует управляющий совет, состав которого утверждается распоряжением Администрации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Куратор является председателем управляющего совета.</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6.2. В состав управляющего совета включаются:</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первый заместитель Главы администрации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заместитель Главы администрации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w:t>
      </w:r>
      <w:r w:rsidR="00D14CA7">
        <w:rPr>
          <w:rFonts w:ascii="Times New Roman" w:eastAsia="Times New Roman" w:hAnsi="Times New Roman" w:cs="Times New Roman"/>
          <w:sz w:val="28"/>
          <w:szCs w:val="28"/>
          <w:lang w:eastAsia="ru-RU"/>
        </w:rPr>
        <w:t>круга, У</w:t>
      </w:r>
      <w:r w:rsidRPr="00344D73">
        <w:rPr>
          <w:rFonts w:ascii="Times New Roman" w:eastAsia="Times New Roman" w:hAnsi="Times New Roman" w:cs="Times New Roman"/>
          <w:sz w:val="28"/>
          <w:szCs w:val="28"/>
          <w:lang w:eastAsia="ru-RU"/>
        </w:rPr>
        <w:t xml:space="preserve">правляющий делами Администрации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к сфере ведения которых в соответствии с распределением обязанностей относятся структурные элементы муниципальной программы;</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руководитель комитета, отдела Администрации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(муниципального учреждения) - ответственного исполнителя;</w:t>
      </w:r>
    </w:p>
    <w:p w:rsidR="00344D73" w:rsidRPr="00344D73" w:rsidRDefault="00D14CA7"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руководители комитета</w:t>
      </w:r>
      <w:r w:rsidR="00344D73" w:rsidRPr="00344D73">
        <w:rPr>
          <w:rFonts w:ascii="Times New Roman" w:eastAsia="Times New Roman" w:hAnsi="Times New Roman" w:cs="Times New Roman"/>
          <w:sz w:val="28"/>
          <w:szCs w:val="28"/>
          <w:lang w:eastAsia="ru-RU"/>
        </w:rPr>
        <w:t xml:space="preserve">, отделов Администрации </w:t>
      </w:r>
      <w:r w:rsidR="00DF6799" w:rsidRPr="00DF6799">
        <w:rPr>
          <w:rFonts w:ascii="Times New Roman" w:eastAsia="Calibri" w:hAnsi="Times New Roman" w:cs="Times New Roman"/>
          <w:sz w:val="28"/>
          <w:szCs w:val="28"/>
        </w:rPr>
        <w:t>Холмского</w:t>
      </w:r>
      <w:r w:rsidR="00344D73" w:rsidRPr="00344D73">
        <w:rPr>
          <w:rFonts w:ascii="Times New Roman" w:eastAsia="Times New Roman" w:hAnsi="Times New Roman" w:cs="Times New Roman"/>
          <w:sz w:val="28"/>
          <w:szCs w:val="28"/>
          <w:lang w:eastAsia="ru-RU"/>
        </w:rPr>
        <w:t xml:space="preserve"> муниципального округа - соисполнителей муниципальной программы (по решению куратора);</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lastRenderedPageBreak/>
        <w:t xml:space="preserve">представители комитета финансов Администрации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и </w:t>
      </w:r>
      <w:r w:rsidR="00DF6799">
        <w:rPr>
          <w:rFonts w:ascii="Times New Roman" w:eastAsia="Times New Roman" w:hAnsi="Times New Roman" w:cs="Times New Roman"/>
          <w:sz w:val="28"/>
          <w:szCs w:val="28"/>
          <w:lang w:eastAsia="ru-RU"/>
        </w:rPr>
        <w:t>отдела</w:t>
      </w:r>
      <w:r w:rsidRPr="00344D73">
        <w:rPr>
          <w:rFonts w:ascii="Times New Roman" w:eastAsia="Times New Roman" w:hAnsi="Times New Roman" w:cs="Times New Roman"/>
          <w:sz w:val="28"/>
          <w:szCs w:val="28"/>
          <w:lang w:eastAsia="ru-RU"/>
        </w:rPr>
        <w:t xml:space="preserve"> экономики и </w:t>
      </w:r>
      <w:r w:rsidR="00DF6799">
        <w:rPr>
          <w:rFonts w:ascii="Times New Roman" w:eastAsia="Times New Roman" w:hAnsi="Times New Roman" w:cs="Times New Roman"/>
          <w:sz w:val="28"/>
          <w:szCs w:val="28"/>
          <w:lang w:eastAsia="ru-RU"/>
        </w:rPr>
        <w:t>природопользования</w:t>
      </w:r>
      <w:r w:rsidRPr="00344D73">
        <w:rPr>
          <w:rFonts w:ascii="Times New Roman" w:eastAsia="Times New Roman" w:hAnsi="Times New Roman" w:cs="Times New Roman"/>
          <w:sz w:val="28"/>
          <w:szCs w:val="28"/>
          <w:lang w:eastAsia="ru-RU"/>
        </w:rPr>
        <w:t xml:space="preserve"> Администрации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замещающие должность не ниже заместителя председателя комитета;</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представители организаций (по решению куратора).</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6.3. Управляющий совет:</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координирует разработку и реализацию муниципальной программы;</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одобряет стратегические приоритеты, цели, показатели и структуру муниципальной программы;</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осуществляет на постоянной основе контроль реализации муниципальной программы, в том числе рассматривает результаты мониторинга и оценки эффективности реализации муниципальной программы, представляемые </w:t>
      </w:r>
      <w:r w:rsidR="00DF6799">
        <w:rPr>
          <w:rFonts w:ascii="Times New Roman" w:eastAsia="Times New Roman" w:hAnsi="Times New Roman" w:cs="Times New Roman"/>
          <w:sz w:val="28"/>
          <w:szCs w:val="28"/>
          <w:lang w:eastAsia="ru-RU"/>
        </w:rPr>
        <w:t>отделом</w:t>
      </w:r>
      <w:r w:rsidRPr="00344D73">
        <w:rPr>
          <w:rFonts w:ascii="Times New Roman" w:eastAsia="Times New Roman" w:hAnsi="Times New Roman" w:cs="Times New Roman"/>
          <w:sz w:val="28"/>
          <w:szCs w:val="28"/>
          <w:lang w:eastAsia="ru-RU"/>
        </w:rPr>
        <w:t xml:space="preserve"> экономики и </w:t>
      </w:r>
      <w:r w:rsidR="00DF6799">
        <w:rPr>
          <w:rFonts w:ascii="Times New Roman" w:eastAsia="Times New Roman" w:hAnsi="Times New Roman" w:cs="Times New Roman"/>
          <w:sz w:val="28"/>
          <w:szCs w:val="28"/>
          <w:lang w:eastAsia="ru-RU"/>
        </w:rPr>
        <w:t xml:space="preserve">природопользования </w:t>
      </w:r>
      <w:r w:rsidRPr="00344D73">
        <w:rPr>
          <w:rFonts w:ascii="Times New Roman" w:eastAsia="Times New Roman" w:hAnsi="Times New Roman" w:cs="Times New Roman"/>
          <w:sz w:val="28"/>
          <w:szCs w:val="28"/>
          <w:lang w:eastAsia="ru-RU"/>
        </w:rPr>
        <w:t xml:space="preserve">Администрации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принимает решение о внесении изменений в муниципальную программу в соответствии с настоящим Положением;</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выполняет иные полномочия в соответствии с настоящим Положением.</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6.4. Заседания управляющего совета проводятся при необходимости.</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Организационно-техническое обеспечение деятельности управляющего совета обеспечивается ответственным исполнителем.</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Принимаемые на заседаниях управляющего совета решения оформляются протоколом, который утверждается председателем управляющего совета.</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В целях реализации своих полномочий управляющий совет может формировать рабочие группы, определять цели и задачи рабочих групп.</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6.5. Ответственный исполнитель:</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организует разработку и обеспечивает реализацию муниципальной программы, ее согласование с соисполнителями и внесение в управляющий совет;</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координирует деятельность соисполнителей в рамках подготовки проекта муниципальной программы, деятельность по заполнению форм и представлению данных для проведения мониторинга реализации муниципальной программы;</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представляет по запросу </w:t>
      </w:r>
      <w:r w:rsidR="00DF6799">
        <w:rPr>
          <w:rFonts w:ascii="Times New Roman" w:eastAsia="Times New Roman" w:hAnsi="Times New Roman" w:cs="Times New Roman"/>
          <w:sz w:val="28"/>
          <w:szCs w:val="28"/>
          <w:lang w:eastAsia="ru-RU"/>
        </w:rPr>
        <w:t>отдела</w:t>
      </w:r>
      <w:r w:rsidRPr="00344D73">
        <w:rPr>
          <w:rFonts w:ascii="Times New Roman" w:eastAsia="Times New Roman" w:hAnsi="Times New Roman" w:cs="Times New Roman"/>
          <w:sz w:val="28"/>
          <w:szCs w:val="28"/>
          <w:lang w:eastAsia="ru-RU"/>
        </w:rPr>
        <w:t xml:space="preserve"> экономики и </w:t>
      </w:r>
      <w:r w:rsidR="00DF6799">
        <w:rPr>
          <w:rFonts w:ascii="Times New Roman" w:eastAsia="Times New Roman" w:hAnsi="Times New Roman" w:cs="Times New Roman"/>
          <w:sz w:val="28"/>
          <w:szCs w:val="28"/>
          <w:lang w:eastAsia="ru-RU"/>
        </w:rPr>
        <w:t xml:space="preserve">природопользования </w:t>
      </w:r>
      <w:r w:rsidRPr="00344D73">
        <w:rPr>
          <w:rFonts w:ascii="Times New Roman" w:eastAsia="Times New Roman" w:hAnsi="Times New Roman" w:cs="Times New Roman"/>
          <w:sz w:val="28"/>
          <w:szCs w:val="28"/>
          <w:lang w:eastAsia="ru-RU"/>
        </w:rPr>
        <w:t xml:space="preserve">Администрации </w:t>
      </w:r>
      <w:r w:rsidR="00D34360">
        <w:rPr>
          <w:rFonts w:ascii="Times New Roman" w:eastAsia="Times New Roman" w:hAnsi="Times New Roman" w:cs="Times New Roman"/>
          <w:sz w:val="28"/>
          <w:szCs w:val="28"/>
          <w:lang w:eastAsia="ru-RU"/>
        </w:rPr>
        <w:t>Холмского</w:t>
      </w:r>
      <w:r w:rsidRPr="00344D73">
        <w:rPr>
          <w:rFonts w:ascii="Times New Roman" w:eastAsia="Times New Roman" w:hAnsi="Times New Roman" w:cs="Times New Roman"/>
          <w:sz w:val="28"/>
          <w:szCs w:val="28"/>
          <w:lang w:eastAsia="ru-RU"/>
        </w:rPr>
        <w:t xml:space="preserve"> муниципального округа и (или) комитета финансов Администрации </w:t>
      </w:r>
      <w:r w:rsidR="00DF6799" w:rsidRPr="00DF6799">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сведения, необходимые для осуществления мониторинга реализации муниципальной программы, отсутствующие в программном комплексе;</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запрашивает у соисполнителей муниципальной программы информацию, необходимую для проведения мониторинга реализации и оценки эффективности муниципальной программы и подготовки годового отчета, отсутствующую в программном комплексе;</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подготавливает отчет о ходе реализации муниципальной программы и представляет его в </w:t>
      </w:r>
      <w:r w:rsidR="00907D5A">
        <w:rPr>
          <w:rFonts w:ascii="Times New Roman" w:eastAsia="Times New Roman" w:hAnsi="Times New Roman" w:cs="Times New Roman"/>
          <w:sz w:val="28"/>
          <w:szCs w:val="28"/>
          <w:lang w:eastAsia="ru-RU"/>
        </w:rPr>
        <w:t>отдел</w:t>
      </w:r>
      <w:r w:rsidRPr="00344D73">
        <w:rPr>
          <w:rFonts w:ascii="Times New Roman" w:eastAsia="Times New Roman" w:hAnsi="Times New Roman" w:cs="Times New Roman"/>
          <w:sz w:val="28"/>
          <w:szCs w:val="28"/>
          <w:lang w:eastAsia="ru-RU"/>
        </w:rPr>
        <w:t xml:space="preserve"> экономики и </w:t>
      </w:r>
      <w:r w:rsidR="00907D5A">
        <w:rPr>
          <w:rFonts w:ascii="Times New Roman" w:eastAsia="Times New Roman" w:hAnsi="Times New Roman" w:cs="Times New Roman"/>
          <w:sz w:val="28"/>
          <w:szCs w:val="28"/>
          <w:lang w:eastAsia="ru-RU"/>
        </w:rPr>
        <w:t>природопользования</w:t>
      </w:r>
      <w:r w:rsidRPr="00344D73">
        <w:rPr>
          <w:rFonts w:ascii="Times New Roman" w:eastAsia="Times New Roman" w:hAnsi="Times New Roman" w:cs="Times New Roman"/>
          <w:sz w:val="28"/>
          <w:szCs w:val="28"/>
          <w:lang w:eastAsia="ru-RU"/>
        </w:rPr>
        <w:t xml:space="preserve"> Администрации </w:t>
      </w:r>
      <w:r w:rsidR="00907D5A" w:rsidRPr="00907D5A">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и управляющий совет;</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lastRenderedPageBreak/>
        <w:t>выполняет иные функции, предусмотренные настоящим Положением.</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6.6. Куратор несет ответственность за реализацию муниципальной программы.</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6.7. Ответственный исполнитель и соисполнители муниципальной программы несут ответственность за реализацию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в программный комплекс.</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6.8. Куратор регулирует разногласия между ответственным исполнителем и соисполнителями по параметрам муниципальной программы.</w:t>
      </w:r>
    </w:p>
    <w:p w:rsidR="00344D73" w:rsidRPr="00344D73" w:rsidRDefault="00344D73" w:rsidP="00344D73">
      <w:pPr>
        <w:tabs>
          <w:tab w:val="left" w:pos="1014"/>
        </w:tabs>
        <w:spacing w:after="0" w:line="240" w:lineRule="auto"/>
        <w:ind w:firstLine="709"/>
        <w:jc w:val="both"/>
        <w:rPr>
          <w:rFonts w:ascii="Times New Roman" w:eastAsia="Times New Roman" w:hAnsi="Times New Roman" w:cs="Times New Roman"/>
          <w:bCs/>
          <w:sz w:val="28"/>
          <w:szCs w:val="28"/>
          <w:lang w:eastAsia="ru-RU"/>
        </w:rPr>
      </w:pPr>
    </w:p>
    <w:p w:rsidR="00344D73" w:rsidRPr="00344D73" w:rsidRDefault="00D14CA7" w:rsidP="00D14CA7">
      <w:pPr>
        <w:widowControl w:val="0"/>
        <w:autoSpaceDE w:val="0"/>
        <w:autoSpaceDN w:val="0"/>
        <w:adjustRightInd w:val="0"/>
        <w:spacing w:after="0" w:line="240" w:lineRule="auto"/>
        <w:ind w:left="1117"/>
        <w:jc w:val="center"/>
        <w:rPr>
          <w:rFonts w:ascii="Times New Roman" w:eastAsia="Times New Roman" w:hAnsi="Times New Roman" w:cs="Times New Roman"/>
          <w:b/>
          <w:sz w:val="28"/>
          <w:szCs w:val="28"/>
          <w:lang w:eastAsia="ru-RU"/>
        </w:rPr>
      </w:pPr>
      <w:r w:rsidRPr="00D14CA7">
        <w:rPr>
          <w:rFonts w:ascii="Times New Roman" w:eastAsia="Times New Roman" w:hAnsi="Times New Roman" w:cs="Times New Roman"/>
          <w:b/>
          <w:sz w:val="28"/>
          <w:szCs w:val="28"/>
          <w:lang w:eastAsia="ru-RU"/>
        </w:rPr>
        <w:t>VII</w:t>
      </w:r>
      <w:r>
        <w:rPr>
          <w:rFonts w:ascii="Times New Roman" w:eastAsia="Times New Roman" w:hAnsi="Times New Roman" w:cs="Times New Roman"/>
          <w:b/>
          <w:sz w:val="28"/>
          <w:szCs w:val="28"/>
          <w:lang w:eastAsia="ru-RU"/>
        </w:rPr>
        <w:t xml:space="preserve">. </w:t>
      </w:r>
      <w:r w:rsidR="00344D73" w:rsidRPr="00344D73">
        <w:rPr>
          <w:rFonts w:ascii="Times New Roman" w:eastAsia="Times New Roman" w:hAnsi="Times New Roman" w:cs="Times New Roman"/>
          <w:b/>
          <w:sz w:val="28"/>
          <w:szCs w:val="28"/>
          <w:lang w:eastAsia="ru-RU"/>
        </w:rPr>
        <w:t xml:space="preserve">Финансовое обеспечение реализации </w:t>
      </w:r>
      <w:proofErr w:type="gramStart"/>
      <w:r w:rsidR="00344D73" w:rsidRPr="00344D73">
        <w:rPr>
          <w:rFonts w:ascii="Times New Roman" w:eastAsia="Times New Roman" w:hAnsi="Times New Roman" w:cs="Times New Roman"/>
          <w:b/>
          <w:sz w:val="28"/>
          <w:szCs w:val="28"/>
          <w:lang w:eastAsia="ru-RU"/>
        </w:rPr>
        <w:t>муниципальных</w:t>
      </w:r>
      <w:proofErr w:type="gramEnd"/>
    </w:p>
    <w:p w:rsidR="00344D73" w:rsidRPr="00344D73" w:rsidRDefault="00344D73" w:rsidP="00344D73">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44D73">
        <w:rPr>
          <w:rFonts w:ascii="Times New Roman" w:eastAsia="Times New Roman" w:hAnsi="Times New Roman" w:cs="Times New Roman"/>
          <w:b/>
          <w:sz w:val="28"/>
          <w:szCs w:val="28"/>
          <w:lang w:eastAsia="ru-RU"/>
        </w:rPr>
        <w:t>программ</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7.1. Параметры финансового обеспечения муниципальных программ на период их действия планируются исходя из необходимости достижения приоритетов социально-экономического развития </w:t>
      </w:r>
      <w:r w:rsidR="00E62857" w:rsidRPr="00E62857">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и обеспечения безопасности населения </w:t>
      </w:r>
      <w:r w:rsidR="00E62857" w:rsidRPr="00E62857">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7.2. Финансовое обеспечение реализации муниципальных программ в части расходных обязательств Администрации </w:t>
      </w:r>
      <w:r w:rsidR="00E62857" w:rsidRPr="00E62857">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осуществляется за счет бюджетных ассигнований бюджета </w:t>
      </w:r>
      <w:r w:rsidR="00E62857" w:rsidRPr="00E62857">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Распределение бюджетных ассигнований на реализацию муниц</w:t>
      </w:r>
      <w:r w:rsidR="00D14CA7">
        <w:rPr>
          <w:rFonts w:ascii="Times New Roman" w:eastAsia="Times New Roman" w:hAnsi="Times New Roman" w:cs="Times New Roman"/>
          <w:sz w:val="28"/>
          <w:szCs w:val="28"/>
          <w:lang w:eastAsia="ru-RU"/>
        </w:rPr>
        <w:t>ипальных программ утверждается р</w:t>
      </w:r>
      <w:r w:rsidRPr="00344D73">
        <w:rPr>
          <w:rFonts w:ascii="Times New Roman" w:eastAsia="Times New Roman" w:hAnsi="Times New Roman" w:cs="Times New Roman"/>
          <w:sz w:val="28"/>
          <w:szCs w:val="28"/>
          <w:lang w:eastAsia="ru-RU"/>
        </w:rPr>
        <w:t xml:space="preserve">ешением Думы </w:t>
      </w:r>
      <w:r w:rsidR="00E62857" w:rsidRPr="00E62857">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о бюджете </w:t>
      </w:r>
      <w:r w:rsidR="00E62857" w:rsidRPr="00E62857">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на очередной финансовый год и на плановый период.</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 7.3.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w:t>
      </w:r>
      <w:r w:rsidR="00E62857" w:rsidRPr="00E62857">
        <w:rPr>
          <w:rFonts w:ascii="Times New Roman" w:eastAsia="Calibri" w:hAnsi="Times New Roman" w:cs="Times New Roman"/>
          <w:sz w:val="28"/>
          <w:szCs w:val="28"/>
        </w:rPr>
        <w:t xml:space="preserve">Холмского </w:t>
      </w:r>
      <w:r w:rsidRPr="00344D73">
        <w:rPr>
          <w:rFonts w:ascii="Times New Roman" w:eastAsia="Times New Roman" w:hAnsi="Times New Roman" w:cs="Times New Roman"/>
          <w:sz w:val="28"/>
          <w:szCs w:val="28"/>
          <w:lang w:eastAsia="ru-RU"/>
        </w:rPr>
        <w:t xml:space="preserve"> муниципального округа на очередной финансовый год и на плановый период, а также с учетом результатов реализации муниципальных программ за предыдущий год.</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7.4. Показатели финансового обеспечения реализации муниципальных программ за счет средств бюджета </w:t>
      </w:r>
      <w:r w:rsidR="00E62857" w:rsidRPr="00E62857">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за пределами планового периода определяются исходя </w:t>
      </w:r>
      <w:proofErr w:type="gramStart"/>
      <w:r w:rsidRPr="00344D73">
        <w:rPr>
          <w:rFonts w:ascii="Times New Roman" w:eastAsia="Times New Roman" w:hAnsi="Times New Roman" w:cs="Times New Roman"/>
          <w:sz w:val="28"/>
          <w:szCs w:val="28"/>
          <w:lang w:eastAsia="ru-RU"/>
        </w:rPr>
        <w:t xml:space="preserve">из предельного объема расходов на реализацию муниципальных программ в соответствии с бюджетным прогнозом Администрации </w:t>
      </w:r>
      <w:r w:rsidR="00E62857" w:rsidRPr="00E62857">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на долгосрочный период</w:t>
      </w:r>
      <w:proofErr w:type="gramEnd"/>
      <w:r w:rsidRPr="00344D73">
        <w:rPr>
          <w:rFonts w:ascii="Times New Roman" w:eastAsia="Times New Roman" w:hAnsi="Times New Roman" w:cs="Times New Roman"/>
          <w:sz w:val="28"/>
          <w:szCs w:val="28"/>
          <w:lang w:eastAsia="ru-RU"/>
        </w:rPr>
        <w:t>.</w:t>
      </w:r>
    </w:p>
    <w:p w:rsidR="00344D73" w:rsidRPr="00344D73" w:rsidRDefault="00344D73" w:rsidP="00344D73">
      <w:pPr>
        <w:tabs>
          <w:tab w:val="left" w:pos="1014"/>
        </w:tabs>
        <w:spacing w:after="0" w:line="240" w:lineRule="auto"/>
        <w:ind w:firstLine="709"/>
        <w:jc w:val="both"/>
        <w:rPr>
          <w:rFonts w:ascii="Times New Roman" w:eastAsia="Times New Roman" w:hAnsi="Times New Roman" w:cs="Times New Roman"/>
          <w:bCs/>
          <w:sz w:val="28"/>
          <w:szCs w:val="28"/>
          <w:lang w:eastAsia="ru-RU"/>
        </w:rPr>
      </w:pPr>
    </w:p>
    <w:p w:rsidR="00344D73" w:rsidRPr="00344D73" w:rsidRDefault="00D14CA7" w:rsidP="00D14CA7">
      <w:pPr>
        <w:widowControl w:val="0"/>
        <w:autoSpaceDE w:val="0"/>
        <w:autoSpaceDN w:val="0"/>
        <w:adjustRightInd w:val="0"/>
        <w:spacing w:after="0" w:line="240" w:lineRule="auto"/>
        <w:ind w:left="1117"/>
        <w:jc w:val="center"/>
        <w:rPr>
          <w:rFonts w:ascii="Times New Roman" w:eastAsia="Times New Roman" w:hAnsi="Times New Roman" w:cs="Times New Roman"/>
          <w:b/>
          <w:sz w:val="28"/>
          <w:szCs w:val="28"/>
          <w:lang w:eastAsia="ru-RU"/>
        </w:rPr>
      </w:pPr>
      <w:r w:rsidRPr="00D14CA7">
        <w:rPr>
          <w:rFonts w:ascii="Times New Roman" w:eastAsia="Times New Roman" w:hAnsi="Times New Roman" w:cs="Times New Roman"/>
          <w:b/>
          <w:sz w:val="28"/>
          <w:szCs w:val="28"/>
          <w:lang w:eastAsia="ru-RU"/>
        </w:rPr>
        <w:t>VIII</w:t>
      </w:r>
      <w:r>
        <w:rPr>
          <w:rFonts w:ascii="Times New Roman" w:eastAsia="Times New Roman" w:hAnsi="Times New Roman" w:cs="Times New Roman"/>
          <w:b/>
          <w:sz w:val="28"/>
          <w:szCs w:val="28"/>
          <w:lang w:eastAsia="ru-RU"/>
        </w:rPr>
        <w:t xml:space="preserve">. </w:t>
      </w:r>
      <w:r w:rsidR="00344D73" w:rsidRPr="00344D73">
        <w:rPr>
          <w:rFonts w:ascii="Times New Roman" w:eastAsia="Times New Roman" w:hAnsi="Times New Roman" w:cs="Times New Roman"/>
          <w:b/>
          <w:sz w:val="28"/>
          <w:szCs w:val="28"/>
          <w:lang w:eastAsia="ru-RU"/>
        </w:rPr>
        <w:t>Мониторинг реализации муниципальных программ</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8.1. Мониторинг реализации муниципальных программ (далее </w:t>
      </w:r>
      <w:r w:rsidRPr="00344D73">
        <w:rPr>
          <w:rFonts w:ascii="Times New Roman" w:eastAsia="Times New Roman" w:hAnsi="Times New Roman" w:cs="Times New Roman"/>
          <w:sz w:val="28"/>
          <w:szCs w:val="28"/>
          <w:lang w:eastAsia="ru-RU"/>
        </w:rPr>
        <w:lastRenderedPageBreak/>
        <w:t xml:space="preserve">мониторинг) -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муниципальных программ, выявлению и минимизации рисков </w:t>
      </w:r>
      <w:proofErr w:type="spellStart"/>
      <w:r w:rsidRPr="00344D73">
        <w:rPr>
          <w:rFonts w:ascii="Times New Roman" w:eastAsia="Times New Roman" w:hAnsi="Times New Roman" w:cs="Times New Roman"/>
          <w:sz w:val="28"/>
          <w:szCs w:val="28"/>
          <w:lang w:eastAsia="ru-RU"/>
        </w:rPr>
        <w:t>недостижения</w:t>
      </w:r>
      <w:proofErr w:type="spellEnd"/>
      <w:r w:rsidRPr="00344D73">
        <w:rPr>
          <w:rFonts w:ascii="Times New Roman" w:eastAsia="Times New Roman" w:hAnsi="Times New Roman" w:cs="Times New Roman"/>
          <w:sz w:val="28"/>
          <w:szCs w:val="28"/>
          <w:lang w:eastAsia="ru-RU"/>
        </w:rPr>
        <w:t xml:space="preserve"> плановых параметров.</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8.2. 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8.3. В ходе мониторинга формируются ежеквартальные и годовые отчеты о ходе реализации муниципальной программы в соответствии с Положением об организации проектной деятельности и методическими рекомендациями.</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Подготовка отчета о ходе реализации муниципальной программы осуществляется ответственным исполнителем с учетом отчетов о ходе реализации приоритетных проектов (программ), ведомственных проектов (программ) и комплексов процессных мероприятий, входящих в состав муниципальной программы, которые формируются ежеквартально не позднее пятого рабочего дня месяца, следующего </w:t>
      </w:r>
      <w:proofErr w:type="gramStart"/>
      <w:r w:rsidRPr="00344D73">
        <w:rPr>
          <w:rFonts w:ascii="Times New Roman" w:eastAsia="Times New Roman" w:hAnsi="Times New Roman" w:cs="Times New Roman"/>
          <w:sz w:val="28"/>
          <w:szCs w:val="28"/>
          <w:lang w:eastAsia="ru-RU"/>
        </w:rPr>
        <w:t>за</w:t>
      </w:r>
      <w:proofErr w:type="gramEnd"/>
      <w:r w:rsidRPr="00344D73">
        <w:rPr>
          <w:rFonts w:ascii="Times New Roman" w:eastAsia="Times New Roman" w:hAnsi="Times New Roman" w:cs="Times New Roman"/>
          <w:sz w:val="28"/>
          <w:szCs w:val="28"/>
          <w:lang w:eastAsia="ru-RU"/>
        </w:rPr>
        <w:t xml:space="preserve"> отчетным.</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8.4. </w:t>
      </w:r>
      <w:proofErr w:type="gramStart"/>
      <w:r w:rsidRPr="00344D73">
        <w:rPr>
          <w:rFonts w:ascii="Times New Roman" w:eastAsia="Times New Roman" w:hAnsi="Times New Roman" w:cs="Times New Roman"/>
          <w:sz w:val="28"/>
          <w:szCs w:val="28"/>
          <w:lang w:eastAsia="ru-RU"/>
        </w:rPr>
        <w:t>Ответственный исполнитель ежеквартально (за исключением IV квартала отчетного года) до 15 числа месяца, следующего за отчетным периодом, на основании отчетов о ходе реализации муниципальных проектов и комплекса процессных мероприятий за соответствующий период формирует на бумажном носителе и (или) в программном комплексе по мере ввода в опытную эксплуатацию компонентов и модулей отчет о ходе реализации муниципальной программы по результатам мониторинга в</w:t>
      </w:r>
      <w:proofErr w:type="gramEnd"/>
      <w:r w:rsidRPr="00344D73">
        <w:rPr>
          <w:rFonts w:ascii="Times New Roman" w:eastAsia="Times New Roman" w:hAnsi="Times New Roman" w:cs="Times New Roman"/>
          <w:sz w:val="28"/>
          <w:szCs w:val="28"/>
          <w:lang w:eastAsia="ru-RU"/>
        </w:rPr>
        <w:t xml:space="preserve"> </w:t>
      </w:r>
      <w:proofErr w:type="gramStart"/>
      <w:r w:rsidRPr="00344D73">
        <w:rPr>
          <w:rFonts w:ascii="Times New Roman" w:eastAsia="Times New Roman" w:hAnsi="Times New Roman" w:cs="Times New Roman"/>
          <w:sz w:val="28"/>
          <w:szCs w:val="28"/>
          <w:lang w:eastAsia="ru-RU"/>
        </w:rPr>
        <w:t>соответствии</w:t>
      </w:r>
      <w:proofErr w:type="gramEnd"/>
      <w:r w:rsidRPr="00344D73">
        <w:rPr>
          <w:rFonts w:ascii="Times New Roman" w:eastAsia="Times New Roman" w:hAnsi="Times New Roman" w:cs="Times New Roman"/>
          <w:sz w:val="28"/>
          <w:szCs w:val="28"/>
          <w:lang w:eastAsia="ru-RU"/>
        </w:rPr>
        <w:t xml:space="preserve"> с методическими рекомендациями.</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44D73">
        <w:rPr>
          <w:rFonts w:ascii="Times New Roman" w:eastAsia="Times New Roman" w:hAnsi="Times New Roman" w:cs="Times New Roman"/>
          <w:sz w:val="28"/>
          <w:szCs w:val="28"/>
          <w:lang w:eastAsia="ru-RU"/>
        </w:rPr>
        <w:t xml:space="preserve">Годовой отчет о ходе реализации муниципальной программы формируется ответственным исполнителем и представляется до 14 февраля года, следующего за отчетным (при уточнении значений целевых показателей муниципальной программы по данным федерального государственного статистического наблюдения либо уточнении значений целевых показателей муниципальной программы, определяемых на основе ведомственной отчетности, уточненный годовой отчет представляется до 12 апреля года, следующего за отчетным), в </w:t>
      </w:r>
      <w:r w:rsidR="00E62857">
        <w:rPr>
          <w:rFonts w:ascii="Times New Roman" w:eastAsia="Times New Roman" w:hAnsi="Times New Roman" w:cs="Times New Roman"/>
          <w:sz w:val="28"/>
          <w:szCs w:val="28"/>
          <w:lang w:eastAsia="ru-RU"/>
        </w:rPr>
        <w:t>отдел</w:t>
      </w:r>
      <w:r w:rsidRPr="00344D73">
        <w:rPr>
          <w:rFonts w:ascii="Times New Roman" w:eastAsia="Times New Roman" w:hAnsi="Times New Roman" w:cs="Times New Roman"/>
          <w:sz w:val="28"/>
          <w:szCs w:val="28"/>
          <w:lang w:eastAsia="ru-RU"/>
        </w:rPr>
        <w:t xml:space="preserve"> экономики и </w:t>
      </w:r>
      <w:r w:rsidR="00E62857">
        <w:rPr>
          <w:rFonts w:ascii="Times New Roman" w:eastAsia="Times New Roman" w:hAnsi="Times New Roman" w:cs="Times New Roman"/>
          <w:sz w:val="28"/>
          <w:szCs w:val="28"/>
          <w:lang w:eastAsia="ru-RU"/>
        </w:rPr>
        <w:t>природопользования</w:t>
      </w:r>
      <w:proofErr w:type="gramEnd"/>
      <w:r w:rsidRPr="00344D73">
        <w:rPr>
          <w:rFonts w:ascii="Times New Roman" w:eastAsia="Times New Roman" w:hAnsi="Times New Roman" w:cs="Times New Roman"/>
          <w:sz w:val="28"/>
          <w:szCs w:val="28"/>
          <w:lang w:eastAsia="ru-RU"/>
        </w:rPr>
        <w:t xml:space="preserve"> Администрации </w:t>
      </w:r>
      <w:r w:rsidR="00E62857" w:rsidRPr="00E62857">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и  в управляющий совет.</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8.5. В годовом отчете о ходе реализации муниципальной программы содержатся:</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информация о достижении целей муниципальной программы за отчетный период, а также прогноз достижения целей муниципальной программы) на предстоящий год и по итогам ее реализации в целом;</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перечень контрольных точек, пройденных и не пройденных (с указанием причин) в установленные сроки;</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информация о достижении фактических значений показателей </w:t>
      </w:r>
      <w:r w:rsidRPr="00344D73">
        <w:rPr>
          <w:rFonts w:ascii="Times New Roman" w:eastAsia="Times New Roman" w:hAnsi="Times New Roman" w:cs="Times New Roman"/>
          <w:sz w:val="28"/>
          <w:szCs w:val="28"/>
          <w:lang w:eastAsia="ru-RU"/>
        </w:rPr>
        <w:lastRenderedPageBreak/>
        <w:t>муниципальной программы и фактических значений показателей и результатов реализации муниципальных проектов, комплекса процессных мероприятий за отчетный период;</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информация о структурных элементах, реализация которых осуществляется с нарушением установленных параметров и сроков;</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анализ факторов, повлиявших на ход реализации муниципальной программы;</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данные об использовании бюджетных ассигнований и иных средств на реализацию муниципальной программы;</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предложения о корректировке, досрочном прекращении структурных элементов или муниципальной программы в целом;</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сведения об изменениях, внесенных в отчетном периоде в муниципальную программу.</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 xml:space="preserve">8.6. Годовой отчет подлежит размещению на официальном сайте Администрации </w:t>
      </w:r>
      <w:r w:rsidR="00E62857" w:rsidRPr="00E62857">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в информационно-телекоммуникационной сети "Интернет".</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8.7. Ежеквартальные (при необходимости) и ежегодные отчеты о ходе реализации муниципальной программы подлежат рассмотрению на заседаниях управляющего совета.</w:t>
      </w:r>
    </w:p>
    <w:p w:rsidR="00344D73" w:rsidRPr="00344D73" w:rsidRDefault="00863E11"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18" w:tooltip="Постановление Правительства Новгородской области от 11.06.2024 N 272 &quot;О внесении изменений в Положение о системе управления государственными программами Новгородской области&quot; {КонсультантПлюс}" w:history="1">
        <w:proofErr w:type="gramStart"/>
        <w:r w:rsidR="00344D73" w:rsidRPr="00344D73">
          <w:rPr>
            <w:rFonts w:ascii="Times New Roman" w:eastAsia="Times New Roman" w:hAnsi="Times New Roman" w:cs="Times New Roman"/>
            <w:sz w:val="28"/>
            <w:szCs w:val="28"/>
            <w:lang w:eastAsia="ru-RU"/>
          </w:rPr>
          <w:t>8.8</w:t>
        </w:r>
      </w:hyperlink>
      <w:r w:rsidR="00344D73" w:rsidRPr="00344D73">
        <w:rPr>
          <w:rFonts w:ascii="Times New Roman" w:eastAsia="Times New Roman" w:hAnsi="Times New Roman" w:cs="Times New Roman"/>
          <w:sz w:val="28"/>
          <w:szCs w:val="28"/>
          <w:lang w:eastAsia="ru-RU"/>
        </w:rPr>
        <w:t xml:space="preserve">. </w:t>
      </w:r>
      <w:r w:rsidR="00E62857">
        <w:rPr>
          <w:rFonts w:ascii="Times New Roman" w:eastAsia="Times New Roman" w:hAnsi="Times New Roman" w:cs="Times New Roman"/>
          <w:sz w:val="28"/>
          <w:szCs w:val="28"/>
          <w:lang w:eastAsia="ru-RU"/>
        </w:rPr>
        <w:t xml:space="preserve">Отдел </w:t>
      </w:r>
      <w:r w:rsidR="00344D73" w:rsidRPr="00344D73">
        <w:rPr>
          <w:rFonts w:ascii="Times New Roman" w:eastAsia="Times New Roman" w:hAnsi="Times New Roman" w:cs="Times New Roman"/>
          <w:sz w:val="28"/>
          <w:szCs w:val="28"/>
          <w:lang w:eastAsia="ru-RU"/>
        </w:rPr>
        <w:t xml:space="preserve">экономики и </w:t>
      </w:r>
      <w:r w:rsidR="00E62857">
        <w:rPr>
          <w:rFonts w:ascii="Times New Roman" w:eastAsia="Times New Roman" w:hAnsi="Times New Roman" w:cs="Times New Roman"/>
          <w:sz w:val="28"/>
          <w:szCs w:val="28"/>
          <w:lang w:eastAsia="ru-RU"/>
        </w:rPr>
        <w:t>природопользования А</w:t>
      </w:r>
      <w:r w:rsidR="00344D73" w:rsidRPr="00344D73">
        <w:rPr>
          <w:rFonts w:ascii="Times New Roman" w:eastAsia="Times New Roman" w:hAnsi="Times New Roman" w:cs="Times New Roman"/>
          <w:sz w:val="28"/>
          <w:szCs w:val="28"/>
          <w:lang w:eastAsia="ru-RU"/>
        </w:rPr>
        <w:t xml:space="preserve">дминистрации </w:t>
      </w:r>
      <w:r w:rsidR="00E62857" w:rsidRPr="00E62857">
        <w:rPr>
          <w:rFonts w:ascii="Times New Roman" w:eastAsia="Calibri" w:hAnsi="Times New Roman" w:cs="Times New Roman"/>
          <w:sz w:val="28"/>
          <w:szCs w:val="28"/>
        </w:rPr>
        <w:t>Холмского</w:t>
      </w:r>
      <w:r w:rsidR="00344D73" w:rsidRPr="00344D73">
        <w:rPr>
          <w:rFonts w:ascii="Times New Roman" w:eastAsia="Times New Roman" w:hAnsi="Times New Roman" w:cs="Times New Roman"/>
          <w:sz w:val="28"/>
          <w:szCs w:val="28"/>
          <w:lang w:eastAsia="ru-RU"/>
        </w:rPr>
        <w:t xml:space="preserve"> муниципального округа на основании годовых отчетов о ходе реализации муниципальных программ, представленных ответственными исполнителями, ежегодно до 01 мая года, следующего за отчетным, формируется сводный годовой доклад о ходе реализации и об оценке эффективности муниципальных программ </w:t>
      </w:r>
      <w:r w:rsidR="00576845" w:rsidRPr="00576845">
        <w:rPr>
          <w:rFonts w:ascii="Times New Roman" w:eastAsia="Calibri" w:hAnsi="Times New Roman" w:cs="Times New Roman"/>
          <w:sz w:val="28"/>
          <w:szCs w:val="28"/>
        </w:rPr>
        <w:t>Холмского</w:t>
      </w:r>
      <w:r w:rsidR="00344D73" w:rsidRPr="00344D73">
        <w:rPr>
          <w:rFonts w:ascii="Times New Roman" w:eastAsia="Times New Roman" w:hAnsi="Times New Roman" w:cs="Times New Roman"/>
          <w:sz w:val="28"/>
          <w:szCs w:val="28"/>
          <w:lang w:eastAsia="ru-RU"/>
        </w:rPr>
        <w:t xml:space="preserve"> муниципального округа (далее сводный годовой доклад).</w:t>
      </w:r>
      <w:proofErr w:type="gramEnd"/>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Сводный годовой доклад содержит:</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сведения об основных результатах реализации муниципальных программ за отчетный год;</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сведения о результатах реализации структурных элементов муниципальных программ;</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сведения о степени соответствия установленных и достигнутых показателей муниципальных программ за отчетный год;</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сведения о выполнении расходных обязательств</w:t>
      </w:r>
      <w:r w:rsidR="00E4465F">
        <w:rPr>
          <w:rFonts w:ascii="Times New Roman" w:eastAsia="Times New Roman" w:hAnsi="Times New Roman" w:cs="Times New Roman"/>
          <w:sz w:val="28"/>
          <w:szCs w:val="28"/>
          <w:lang w:eastAsia="ru-RU"/>
        </w:rPr>
        <w:t xml:space="preserve"> </w:t>
      </w:r>
      <w:r w:rsidR="00576845" w:rsidRPr="00576845">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связанных с реализацией муниципальных программ;</w:t>
      </w:r>
    </w:p>
    <w:p w:rsidR="00344D73" w:rsidRPr="00344D73" w:rsidRDefault="00344D73" w:rsidP="00344D7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4D73">
        <w:rPr>
          <w:rFonts w:ascii="Times New Roman" w:eastAsia="Times New Roman" w:hAnsi="Times New Roman" w:cs="Times New Roman"/>
          <w:sz w:val="28"/>
          <w:szCs w:val="28"/>
          <w:lang w:eastAsia="ru-RU"/>
        </w:rPr>
        <w:t>оценку эффективности реализации муниципальных программ, а также при необходимости предложения о сокращении (об увеличении) финансирования и (или) досрочном прекращении отдельных структурных элементов или муниципальных программ в целом.</w:t>
      </w:r>
    </w:p>
    <w:p w:rsidR="007177A8" w:rsidRDefault="00344D73" w:rsidP="00E4465F">
      <w:pPr>
        <w:widowControl w:val="0"/>
        <w:autoSpaceDE w:val="0"/>
        <w:autoSpaceDN w:val="0"/>
        <w:spacing w:after="0" w:line="240" w:lineRule="auto"/>
        <w:ind w:firstLine="709"/>
        <w:jc w:val="both"/>
      </w:pPr>
      <w:r w:rsidRPr="00344D73">
        <w:rPr>
          <w:rFonts w:ascii="Times New Roman" w:eastAsia="Times New Roman" w:hAnsi="Times New Roman" w:cs="Times New Roman"/>
          <w:sz w:val="28"/>
          <w:szCs w:val="28"/>
          <w:lang w:eastAsia="ru-RU"/>
        </w:rPr>
        <w:t xml:space="preserve">Сводный годовой доклад подлежит размещению на официальном сайте Администрации </w:t>
      </w:r>
      <w:r w:rsidR="00576845" w:rsidRPr="00576845">
        <w:rPr>
          <w:rFonts w:ascii="Times New Roman" w:eastAsia="Calibri" w:hAnsi="Times New Roman" w:cs="Times New Roman"/>
          <w:sz w:val="28"/>
          <w:szCs w:val="28"/>
        </w:rPr>
        <w:t>Холмского</w:t>
      </w:r>
      <w:r w:rsidRPr="00344D73">
        <w:rPr>
          <w:rFonts w:ascii="Times New Roman" w:eastAsia="Times New Roman" w:hAnsi="Times New Roman" w:cs="Times New Roman"/>
          <w:sz w:val="28"/>
          <w:szCs w:val="28"/>
          <w:lang w:eastAsia="ru-RU"/>
        </w:rPr>
        <w:t xml:space="preserve"> муниципального округа в информационно-телекоммуникационной сети "Интернет", за исключением сведений, отнесенных к государственной, коммерческой, служебной и иной охраняемой законом тайне, </w:t>
      </w:r>
      <w:r w:rsidRPr="00E4465F">
        <w:rPr>
          <w:rFonts w:ascii="Times New Roman" w:eastAsia="Times New Roman" w:hAnsi="Times New Roman" w:cs="Times New Roman"/>
          <w:sz w:val="28"/>
          <w:szCs w:val="28"/>
          <w:lang w:eastAsia="ru-RU"/>
        </w:rPr>
        <w:t xml:space="preserve">в течение 5 рабочих дней со дня утверждения его Главой </w:t>
      </w:r>
      <w:r w:rsidR="00576845" w:rsidRPr="00E4465F">
        <w:rPr>
          <w:rFonts w:ascii="Times New Roman" w:eastAsia="Calibri" w:hAnsi="Times New Roman" w:cs="Times New Roman"/>
          <w:sz w:val="28"/>
          <w:szCs w:val="28"/>
        </w:rPr>
        <w:t>Холмского</w:t>
      </w:r>
      <w:r w:rsidRPr="00E4465F">
        <w:rPr>
          <w:rFonts w:ascii="Times New Roman" w:eastAsia="Times New Roman" w:hAnsi="Times New Roman" w:cs="Times New Roman"/>
          <w:sz w:val="28"/>
          <w:szCs w:val="28"/>
          <w:lang w:eastAsia="ru-RU"/>
        </w:rPr>
        <w:t xml:space="preserve"> муниципального округа.</w:t>
      </w:r>
      <w:bookmarkStart w:id="7" w:name="_GoBack"/>
      <w:bookmarkEnd w:id="7"/>
    </w:p>
    <w:sectPr w:rsidR="007177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754" w:rsidRDefault="00B96754" w:rsidP="00344D73">
      <w:pPr>
        <w:spacing w:after="0" w:line="240" w:lineRule="auto"/>
      </w:pPr>
      <w:r>
        <w:separator/>
      </w:r>
    </w:p>
  </w:endnote>
  <w:endnote w:type="continuationSeparator" w:id="0">
    <w:p w:rsidR="00B96754" w:rsidRDefault="00B96754" w:rsidP="0034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754" w:rsidRDefault="00B96754" w:rsidP="00344D73">
      <w:pPr>
        <w:spacing w:after="0" w:line="240" w:lineRule="auto"/>
      </w:pPr>
      <w:r>
        <w:separator/>
      </w:r>
    </w:p>
  </w:footnote>
  <w:footnote w:type="continuationSeparator" w:id="0">
    <w:p w:rsidR="00B96754" w:rsidRDefault="00B96754" w:rsidP="00344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A7775"/>
    <w:multiLevelType w:val="multilevel"/>
    <w:tmpl w:val="3190BACC"/>
    <w:lvl w:ilvl="0">
      <w:start w:val="2"/>
      <w:numFmt w:val="decimal"/>
      <w:lvlText w:val="%1."/>
      <w:lvlJc w:val="left"/>
      <w:pPr>
        <w:ind w:left="408" w:hanging="408"/>
      </w:pPr>
    </w:lvl>
    <w:lvl w:ilvl="1">
      <w:start w:val="6"/>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
    <w:nsid w:val="4BD15B46"/>
    <w:multiLevelType w:val="multilevel"/>
    <w:tmpl w:val="8CF2C87A"/>
    <w:lvl w:ilvl="0">
      <w:start w:val="1"/>
      <w:numFmt w:val="decimal"/>
      <w:lvlText w:val="%1."/>
      <w:lvlJc w:val="left"/>
      <w:pPr>
        <w:ind w:left="408" w:hanging="40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656C34DE"/>
    <w:multiLevelType w:val="multilevel"/>
    <w:tmpl w:val="5B00AB14"/>
    <w:lvl w:ilvl="0">
      <w:start w:val="1"/>
      <w:numFmt w:val="upperRoman"/>
      <w:lvlText w:val="%1."/>
      <w:lvlJc w:val="left"/>
      <w:pPr>
        <w:ind w:left="1429" w:hanging="720"/>
      </w:pPr>
    </w:lvl>
    <w:lvl w:ilvl="1">
      <w:start w:val="4"/>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nsid w:val="69E12DA0"/>
    <w:multiLevelType w:val="multilevel"/>
    <w:tmpl w:val="099E2C80"/>
    <w:lvl w:ilvl="0">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9"/>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99"/>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04"/>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04"/>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04"/>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04"/>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04"/>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4">
    <w:nsid w:val="69F40BD5"/>
    <w:multiLevelType w:val="multilevel"/>
    <w:tmpl w:val="49C44A88"/>
    <w:lvl w:ilvl="0">
      <w:start w:val="3"/>
      <w:numFmt w:val="decimal"/>
      <w:lvlText w:val="%1."/>
      <w:lvlJc w:val="left"/>
      <w:pPr>
        <w:ind w:left="408" w:hanging="408"/>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3"/>
    <w:lvlOverride w:ilvl="0">
      <w:startOverride w:val="1"/>
    </w:lvlOverride>
    <w:lvlOverride w:ilvl="1">
      <w:startOverride w:val="1"/>
    </w:lvlOverride>
    <w:lvlOverride w:ilvl="2">
      <w:startOverride w:val="19"/>
    </w:lvlOverride>
    <w:lvlOverride w:ilvl="3">
      <w:startOverride w:val="99"/>
    </w:lvlOverride>
    <w:lvlOverride w:ilvl="4">
      <w:startOverride w:val="104"/>
    </w:lvlOverride>
    <w:lvlOverride w:ilvl="5">
      <w:startOverride w:val="104"/>
    </w:lvlOverride>
    <w:lvlOverride w:ilvl="6">
      <w:startOverride w:val="104"/>
    </w:lvlOverride>
    <w:lvlOverride w:ilvl="7">
      <w:startOverride w:val="104"/>
    </w:lvlOverride>
    <w:lvlOverride w:ilvl="8">
      <w:startOverride w:val="104"/>
    </w:lvlOverride>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82"/>
    <w:rsid w:val="00004F91"/>
    <w:rsid w:val="000460FE"/>
    <w:rsid w:val="00162726"/>
    <w:rsid w:val="00240F84"/>
    <w:rsid w:val="002E223D"/>
    <w:rsid w:val="00344D73"/>
    <w:rsid w:val="003F6E33"/>
    <w:rsid w:val="004D624D"/>
    <w:rsid w:val="005279E5"/>
    <w:rsid w:val="005433B6"/>
    <w:rsid w:val="00573673"/>
    <w:rsid w:val="00576845"/>
    <w:rsid w:val="0058304C"/>
    <w:rsid w:val="006B477A"/>
    <w:rsid w:val="006E23C7"/>
    <w:rsid w:val="007177A8"/>
    <w:rsid w:val="0079078C"/>
    <w:rsid w:val="007A750A"/>
    <w:rsid w:val="007D0200"/>
    <w:rsid w:val="00863E11"/>
    <w:rsid w:val="008A38DA"/>
    <w:rsid w:val="008F6374"/>
    <w:rsid w:val="00907D5A"/>
    <w:rsid w:val="0097065F"/>
    <w:rsid w:val="009B157B"/>
    <w:rsid w:val="009C6380"/>
    <w:rsid w:val="009E4449"/>
    <w:rsid w:val="00A04FB3"/>
    <w:rsid w:val="00A571A6"/>
    <w:rsid w:val="00A92345"/>
    <w:rsid w:val="00B56936"/>
    <w:rsid w:val="00B96754"/>
    <w:rsid w:val="00D14CA7"/>
    <w:rsid w:val="00D34360"/>
    <w:rsid w:val="00D83B75"/>
    <w:rsid w:val="00DF6799"/>
    <w:rsid w:val="00E4465F"/>
    <w:rsid w:val="00E62857"/>
    <w:rsid w:val="00E63AEA"/>
    <w:rsid w:val="00F2752D"/>
    <w:rsid w:val="00F56C82"/>
    <w:rsid w:val="00F863D4"/>
    <w:rsid w:val="00F97730"/>
    <w:rsid w:val="00FA4B12"/>
    <w:rsid w:val="00FE1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344D73"/>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4">
    <w:name w:val="Текст примечания Знак"/>
    <w:basedOn w:val="a0"/>
    <w:link w:val="a3"/>
    <w:uiPriority w:val="99"/>
    <w:semiHidden/>
    <w:rsid w:val="00344D73"/>
    <w:rPr>
      <w:rFonts w:ascii="Arial" w:eastAsia="Times New Roman" w:hAnsi="Arial" w:cs="Times New Roman"/>
      <w:sz w:val="20"/>
      <w:szCs w:val="20"/>
      <w:lang w:eastAsia="ru-RU"/>
    </w:rPr>
  </w:style>
  <w:style w:type="character" w:styleId="a5">
    <w:name w:val="annotation reference"/>
    <w:basedOn w:val="a0"/>
    <w:uiPriority w:val="99"/>
    <w:semiHidden/>
    <w:unhideWhenUsed/>
    <w:rsid w:val="00344D73"/>
    <w:rPr>
      <w:sz w:val="16"/>
      <w:szCs w:val="16"/>
    </w:rPr>
  </w:style>
  <w:style w:type="paragraph" w:styleId="a6">
    <w:name w:val="Balloon Text"/>
    <w:basedOn w:val="a"/>
    <w:link w:val="a7"/>
    <w:uiPriority w:val="99"/>
    <w:semiHidden/>
    <w:unhideWhenUsed/>
    <w:rsid w:val="00344D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4D73"/>
    <w:rPr>
      <w:rFonts w:ascii="Tahoma" w:hAnsi="Tahoma" w:cs="Tahoma"/>
      <w:sz w:val="16"/>
      <w:szCs w:val="16"/>
    </w:rPr>
  </w:style>
  <w:style w:type="paragraph" w:styleId="a8">
    <w:name w:val="No Spacing"/>
    <w:uiPriority w:val="1"/>
    <w:qFormat/>
    <w:rsid w:val="009B15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344D73"/>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4">
    <w:name w:val="Текст примечания Знак"/>
    <w:basedOn w:val="a0"/>
    <w:link w:val="a3"/>
    <w:uiPriority w:val="99"/>
    <w:semiHidden/>
    <w:rsid w:val="00344D73"/>
    <w:rPr>
      <w:rFonts w:ascii="Arial" w:eastAsia="Times New Roman" w:hAnsi="Arial" w:cs="Times New Roman"/>
      <w:sz w:val="20"/>
      <w:szCs w:val="20"/>
      <w:lang w:eastAsia="ru-RU"/>
    </w:rPr>
  </w:style>
  <w:style w:type="character" w:styleId="a5">
    <w:name w:val="annotation reference"/>
    <w:basedOn w:val="a0"/>
    <w:uiPriority w:val="99"/>
    <w:semiHidden/>
    <w:unhideWhenUsed/>
    <w:rsid w:val="00344D73"/>
    <w:rPr>
      <w:sz w:val="16"/>
      <w:szCs w:val="16"/>
    </w:rPr>
  </w:style>
  <w:style w:type="paragraph" w:styleId="a6">
    <w:name w:val="Balloon Text"/>
    <w:basedOn w:val="a"/>
    <w:link w:val="a7"/>
    <w:uiPriority w:val="99"/>
    <w:semiHidden/>
    <w:unhideWhenUsed/>
    <w:rsid w:val="00344D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4D73"/>
    <w:rPr>
      <w:rFonts w:ascii="Tahoma" w:hAnsi="Tahoma" w:cs="Tahoma"/>
      <w:sz w:val="16"/>
      <w:szCs w:val="16"/>
    </w:rPr>
  </w:style>
  <w:style w:type="paragraph" w:styleId="a8">
    <w:name w:val="No Spacing"/>
    <w:uiPriority w:val="1"/>
    <w:qFormat/>
    <w:rsid w:val="009B15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44238">
      <w:bodyDiv w:val="1"/>
      <w:marLeft w:val="0"/>
      <w:marRight w:val="0"/>
      <w:marTop w:val="0"/>
      <w:marBottom w:val="0"/>
      <w:divBdr>
        <w:top w:val="none" w:sz="0" w:space="0" w:color="auto"/>
        <w:left w:val="none" w:sz="0" w:space="0" w:color="auto"/>
        <w:bottom w:val="none" w:sz="0" w:space="0" w:color="auto"/>
        <w:right w:val="none" w:sz="0" w:space="0" w:color="auto"/>
      </w:divBdr>
    </w:div>
    <w:div w:id="114315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76;&#1086;&#1082;&#1090;&#1099;\&#1055;&#1054;&#1056;&#1071;&#1044;&#1054;&#1050;%20&#1055;&#1056;&#1054;&#1043;&#1056;&#1040;&#1052;&#1052;&#1067;%20&#1052;&#1045;&#1058;&#1054;&#1044;&#1048;&#1050;&#1040;\&#1086;&#1073;&#1088;&#1072;&#1079;&#1077;&#1094;%20%20&#1055;&#1086;&#1083;&#1086;&#1078;&#1077;&#1085;&#1080;&#1103;%20(&#1061;&#1074;&#1086;&#1081;&#1085;&#1080;&#1085;&#1089;&#1082;&#1080;&#1081;%20&#1086;&#1082;&#1088;&#1091;&#1075;).docx" TargetMode="External"/><Relationship Id="rId18" Type="http://schemas.openxmlformats.org/officeDocument/2006/relationships/hyperlink" Target="https://login.consultant.ru/link/?req=doc&amp;base=RLAW154&amp;n=111949&amp;dst=1000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1076;&#1086;&#1082;&#1090;&#1099;\&#1055;&#1054;&#1056;&#1071;&#1044;&#1054;&#1050;%20&#1055;&#1056;&#1054;&#1043;&#1056;&#1040;&#1052;&#1052;&#1067;%20&#1052;&#1045;&#1058;&#1054;&#1044;&#1048;&#1050;&#1040;\&#1086;&#1073;&#1088;&#1072;&#1079;&#1077;&#1094;%20%20&#1055;&#1086;&#1083;&#1086;&#1078;&#1077;&#1085;&#1080;&#1103;%20(&#1061;&#1074;&#1086;&#1081;&#1085;&#1080;&#1085;&#1089;&#1082;&#1080;&#1081;%20&#1086;&#1082;&#1088;&#1091;&#1075;).docx" TargetMode="External"/><Relationship Id="rId17" Type="http://schemas.openxmlformats.org/officeDocument/2006/relationships/hyperlink" Target="file:///D:\&#1076;&#1086;&#1082;&#1090;&#1099;\&#1055;&#1054;&#1056;&#1071;&#1044;&#1054;&#1050;%20&#1055;&#1056;&#1054;&#1043;&#1056;&#1040;&#1052;&#1052;&#1067;%20&#1052;&#1045;&#1058;&#1054;&#1044;&#1048;&#1050;&#1040;\&#1086;&#1073;&#1088;&#1072;&#1079;&#1077;&#1094;%20%20&#1055;&#1086;&#1083;&#1086;&#1078;&#1077;&#1085;&#1080;&#1103;%20(&#1061;&#1074;&#1086;&#1081;&#1085;&#1080;&#1085;&#1089;&#1082;&#1080;&#1081;%20&#1086;&#1082;&#1088;&#1091;&#1075;).docx" TargetMode="External"/><Relationship Id="rId2" Type="http://schemas.openxmlformats.org/officeDocument/2006/relationships/numbering" Target="numbering.xml"/><Relationship Id="rId16" Type="http://schemas.openxmlformats.org/officeDocument/2006/relationships/hyperlink" Target="file:///D:\&#1076;&#1086;&#1082;&#1090;&#1099;\&#1055;&#1054;&#1056;&#1071;&#1044;&#1054;&#1050;%20&#1055;&#1056;&#1054;&#1043;&#1056;&#1040;&#1052;&#1052;&#1067;%20&#1052;&#1045;&#1058;&#1054;&#1044;&#1048;&#1050;&#1040;\&#1086;&#1073;&#1088;&#1072;&#1079;&#1077;&#1094;%20%20&#1055;&#1086;&#1083;&#1086;&#1078;&#1077;&#1085;&#1080;&#1103;%20(&#1061;&#1074;&#1086;&#1081;&#1085;&#1080;&#1085;&#1089;&#1082;&#1080;&#1081;%20&#1086;&#1082;&#1088;&#1091;&#1075;).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76;&#1086;&#1082;&#1090;&#1099;\&#1055;&#1054;&#1056;&#1071;&#1044;&#1054;&#1050;%20&#1055;&#1056;&#1054;&#1043;&#1056;&#1040;&#1052;&#1052;&#1067;%20&#1052;&#1045;&#1058;&#1054;&#1044;&#1048;&#1050;&#1040;\&#1086;&#1073;&#1088;&#1072;&#1079;&#1077;&#1094;%20%20&#1055;&#1086;&#1083;&#1086;&#1078;&#1077;&#1085;&#1080;&#1103;%20(&#1061;&#1074;&#1086;&#1081;&#1085;&#1080;&#1085;&#1089;&#1082;&#1080;&#1081;%20&#1086;&#1082;&#1088;&#1091;&#1075;).docx" TargetMode="External"/><Relationship Id="rId5" Type="http://schemas.openxmlformats.org/officeDocument/2006/relationships/settings" Target="settings.xml"/><Relationship Id="rId15" Type="http://schemas.openxmlformats.org/officeDocument/2006/relationships/hyperlink" Target="file:///D:\&#1076;&#1086;&#1082;&#1090;&#1099;\&#1055;&#1054;&#1056;&#1071;&#1044;&#1054;&#1050;%20&#1055;&#1056;&#1054;&#1043;&#1056;&#1040;&#1052;&#1052;&#1067;%20&#1052;&#1045;&#1058;&#1054;&#1044;&#1048;&#1050;&#1040;\&#1086;&#1073;&#1088;&#1072;&#1079;&#1077;&#1094;%20%20&#1055;&#1086;&#1083;&#1086;&#1078;&#1077;&#1085;&#1080;&#1103;%20(&#1061;&#1074;&#1086;&#1081;&#1085;&#1080;&#1085;&#1089;&#1082;&#1080;&#1081;%20&#1086;&#1082;&#1088;&#1091;&#1075;).docx" TargetMode="External"/><Relationship Id="rId10" Type="http://schemas.openxmlformats.org/officeDocument/2006/relationships/hyperlink" Target="file:///D:\&#1076;&#1086;&#1082;&#1090;&#1099;\&#1055;&#1054;&#1056;&#1071;&#1044;&#1054;&#1050;%20&#1055;&#1056;&#1054;&#1043;&#1056;&#1040;&#1052;&#1052;&#1067;%20&#1052;&#1045;&#1058;&#1054;&#1044;&#1048;&#1050;&#1040;\&#1086;&#1073;&#1088;&#1072;&#1079;&#1077;&#1094;%20%20&#1055;&#1086;&#1083;&#1086;&#1078;&#1077;&#1085;&#1080;&#1103;%20(&#1061;&#1074;&#1086;&#1081;&#1085;&#1080;&#1085;&#1089;&#1082;&#1080;&#1081;%20&#1086;&#1082;&#1088;&#1091;&#1075;).doc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RLAW154&amp;n=110921&amp;dst=100022" TargetMode="External"/><Relationship Id="rId14" Type="http://schemas.openxmlformats.org/officeDocument/2006/relationships/hyperlink" Target="file:///D:\&#1076;&#1086;&#1082;&#1090;&#1099;\&#1055;&#1054;&#1056;&#1071;&#1044;&#1054;&#1050;%20&#1055;&#1056;&#1054;&#1043;&#1056;&#1040;&#1052;&#1052;&#1067;%20&#1052;&#1045;&#1058;&#1054;&#1044;&#1048;&#1050;&#1040;\&#1086;&#1073;&#1088;&#1072;&#1079;&#1077;&#1094;%20%20&#1055;&#1086;&#1083;&#1086;&#1078;&#1077;&#1085;&#1080;&#1103;%20(&#1061;&#1074;&#1086;&#1081;&#1085;&#1080;&#1085;&#1089;&#1082;&#1080;&#1081;%20&#1086;&#1082;&#1088;&#1091;&#107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7DFCD-B4D1-45B7-8B3C-658DE4FD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16</Pages>
  <Words>6120</Words>
  <Characters>34888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user</cp:lastModifiedBy>
  <cp:revision>17</cp:revision>
  <cp:lastPrinted>2024-12-11T09:40:00Z</cp:lastPrinted>
  <dcterms:created xsi:type="dcterms:W3CDTF">2024-12-11T08:32:00Z</dcterms:created>
  <dcterms:modified xsi:type="dcterms:W3CDTF">2025-03-24T07:49:00Z</dcterms:modified>
</cp:coreProperties>
</file>