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24" w:rsidRDefault="00C14E24" w:rsidP="00C14E24">
      <w:pPr>
        <w:pStyle w:val="ac"/>
        <w:spacing w:before="72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DC0FF1" w:rsidRDefault="00F1797E" w:rsidP="00DC0FF1">
      <w:pPr>
        <w:pStyle w:val="ac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8C48F3" w:rsidRDefault="008C48F3" w:rsidP="00F1797E">
      <w:pPr>
        <w:jc w:val="center"/>
        <w:rPr>
          <w:sz w:val="28"/>
          <w:szCs w:val="28"/>
        </w:rPr>
      </w:pPr>
    </w:p>
    <w:p w:rsidR="00556726" w:rsidRDefault="00E25000" w:rsidP="00E25000">
      <w:pPr>
        <w:pStyle w:val="1"/>
        <w:spacing w:before="0" w:line="240" w:lineRule="exact"/>
        <w:jc w:val="center"/>
        <w:rPr>
          <w:rStyle w:val="hl"/>
          <w:rFonts w:ascii="Times New Roman" w:hAnsi="Times New Roman"/>
          <w:b/>
          <w:sz w:val="28"/>
          <w:szCs w:val="28"/>
        </w:rPr>
      </w:pPr>
      <w:r w:rsidRPr="00E25000">
        <w:rPr>
          <w:rStyle w:val="hl"/>
          <w:rFonts w:ascii="Times New Roman" w:hAnsi="Times New Roman"/>
          <w:b/>
          <w:sz w:val="28"/>
          <w:szCs w:val="28"/>
        </w:rPr>
        <w:t xml:space="preserve">О </w:t>
      </w:r>
      <w:r w:rsidR="00E86754">
        <w:rPr>
          <w:rStyle w:val="hl"/>
          <w:rFonts w:ascii="Times New Roman" w:hAnsi="Times New Roman"/>
          <w:b/>
          <w:sz w:val="28"/>
          <w:szCs w:val="28"/>
        </w:rPr>
        <w:t>внес</w:t>
      </w:r>
      <w:r w:rsidR="00DC4408">
        <w:rPr>
          <w:rStyle w:val="hl"/>
          <w:rFonts w:ascii="Times New Roman" w:hAnsi="Times New Roman"/>
          <w:b/>
          <w:sz w:val="28"/>
          <w:szCs w:val="28"/>
        </w:rPr>
        <w:t>ении изменений в постановление А</w:t>
      </w:r>
      <w:r w:rsidR="00E86754">
        <w:rPr>
          <w:rStyle w:val="hl"/>
          <w:rFonts w:ascii="Times New Roman" w:hAnsi="Times New Roman"/>
          <w:b/>
          <w:sz w:val="28"/>
          <w:szCs w:val="28"/>
        </w:rPr>
        <w:t xml:space="preserve">дминистрации </w:t>
      </w:r>
      <w:r w:rsidR="00DB2E89">
        <w:rPr>
          <w:rStyle w:val="hl"/>
          <w:rFonts w:ascii="Times New Roman" w:hAnsi="Times New Roman"/>
          <w:b/>
          <w:sz w:val="28"/>
          <w:szCs w:val="28"/>
        </w:rPr>
        <w:t xml:space="preserve">округа </w:t>
      </w:r>
    </w:p>
    <w:p w:rsidR="00E25000" w:rsidRPr="00E25000" w:rsidRDefault="00E86754" w:rsidP="00E25000">
      <w:pPr>
        <w:pStyle w:val="1"/>
        <w:spacing w:before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hl"/>
          <w:rFonts w:ascii="Times New Roman" w:hAnsi="Times New Roman"/>
          <w:b/>
          <w:sz w:val="28"/>
          <w:szCs w:val="28"/>
        </w:rPr>
        <w:t>от 13.02.2025 №</w:t>
      </w:r>
      <w:r w:rsidR="00556726">
        <w:rPr>
          <w:rStyle w:val="hl"/>
          <w:rFonts w:ascii="Times New Roman" w:hAnsi="Times New Roman"/>
          <w:b/>
          <w:sz w:val="28"/>
          <w:szCs w:val="28"/>
        </w:rPr>
        <w:t xml:space="preserve"> </w:t>
      </w:r>
      <w:r w:rsidR="00982CBE">
        <w:rPr>
          <w:rStyle w:val="hl"/>
          <w:rFonts w:ascii="Times New Roman" w:hAnsi="Times New Roman"/>
          <w:b/>
          <w:sz w:val="28"/>
          <w:szCs w:val="28"/>
        </w:rPr>
        <w:t>98</w:t>
      </w:r>
    </w:p>
    <w:p w:rsidR="006C3984" w:rsidRDefault="006C3984" w:rsidP="005E67F0">
      <w:pPr>
        <w:jc w:val="center"/>
        <w:rPr>
          <w:sz w:val="28"/>
          <w:szCs w:val="28"/>
        </w:rPr>
      </w:pPr>
    </w:p>
    <w:p w:rsidR="00AF3A6A" w:rsidRDefault="00AF3A6A" w:rsidP="005E67F0">
      <w:pPr>
        <w:jc w:val="center"/>
        <w:rPr>
          <w:sz w:val="28"/>
          <w:szCs w:val="28"/>
        </w:rPr>
      </w:pPr>
    </w:p>
    <w:p w:rsidR="00E25000" w:rsidRPr="00273BC5" w:rsidRDefault="00E25000" w:rsidP="00E25000">
      <w:pPr>
        <w:spacing w:line="360" w:lineRule="atLeast"/>
        <w:ind w:firstLine="709"/>
        <w:jc w:val="both"/>
        <w:rPr>
          <w:sz w:val="28"/>
          <w:szCs w:val="28"/>
        </w:rPr>
      </w:pPr>
      <w:r w:rsidRPr="007112FB">
        <w:rPr>
          <w:sz w:val="28"/>
          <w:szCs w:val="28"/>
        </w:rPr>
        <w:t xml:space="preserve">Администрация Холмского муниципального </w:t>
      </w:r>
      <w:r>
        <w:rPr>
          <w:sz w:val="28"/>
          <w:szCs w:val="28"/>
        </w:rPr>
        <w:t>округа</w:t>
      </w:r>
      <w:r w:rsidRPr="007112FB">
        <w:rPr>
          <w:sz w:val="28"/>
          <w:szCs w:val="28"/>
        </w:rPr>
        <w:t xml:space="preserve"> </w:t>
      </w:r>
      <w:r w:rsidRPr="007112FB">
        <w:rPr>
          <w:b/>
          <w:sz w:val="28"/>
          <w:szCs w:val="28"/>
        </w:rPr>
        <w:t>ПОСТАНОВЛЯЕТ:</w:t>
      </w:r>
      <w:r w:rsidRPr="007112FB">
        <w:rPr>
          <w:sz w:val="28"/>
          <w:szCs w:val="28"/>
        </w:rPr>
        <w:t xml:space="preserve"> </w:t>
      </w:r>
    </w:p>
    <w:p w:rsidR="00DC4408" w:rsidRDefault="00E86754" w:rsidP="00E86754">
      <w:pPr>
        <w:pStyle w:val="1"/>
        <w:spacing w:before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hl"/>
          <w:rFonts w:ascii="Times New Roman" w:hAnsi="Times New Roman"/>
          <w:sz w:val="28"/>
          <w:szCs w:val="28"/>
        </w:rPr>
        <w:tab/>
        <w:t xml:space="preserve">1. </w:t>
      </w:r>
      <w:r w:rsidRPr="00E86754">
        <w:rPr>
          <w:rStyle w:val="hl"/>
          <w:rFonts w:ascii="Times New Roman" w:hAnsi="Times New Roman"/>
          <w:sz w:val="28"/>
          <w:szCs w:val="28"/>
        </w:rPr>
        <w:t>Внести в</w:t>
      </w:r>
      <w:r w:rsidRPr="00E86754">
        <w:rPr>
          <w:rFonts w:ascii="Times New Roman" w:hAnsi="Times New Roman"/>
          <w:sz w:val="28"/>
          <w:szCs w:val="28"/>
        </w:rPr>
        <w:t xml:space="preserve"> </w:t>
      </w:r>
      <w:r w:rsidR="00DC4408">
        <w:rPr>
          <w:rStyle w:val="hl"/>
          <w:rFonts w:ascii="Times New Roman" w:hAnsi="Times New Roman"/>
          <w:sz w:val="28"/>
          <w:szCs w:val="28"/>
        </w:rPr>
        <w:t>постановление А</w:t>
      </w:r>
      <w:r w:rsidRPr="00E86754">
        <w:rPr>
          <w:rStyle w:val="hl"/>
          <w:rFonts w:ascii="Times New Roman" w:hAnsi="Times New Roman"/>
          <w:sz w:val="28"/>
          <w:szCs w:val="28"/>
        </w:rPr>
        <w:t>дминистрации Холмского муниципального округа от 13.02.2025 №</w:t>
      </w:r>
      <w:r w:rsidR="00A46363">
        <w:rPr>
          <w:rStyle w:val="hl"/>
          <w:rFonts w:ascii="Times New Roman" w:hAnsi="Times New Roman"/>
          <w:sz w:val="28"/>
          <w:szCs w:val="28"/>
        </w:rPr>
        <w:t xml:space="preserve"> </w:t>
      </w:r>
      <w:r w:rsidR="00982CBE">
        <w:rPr>
          <w:rStyle w:val="hl"/>
          <w:rFonts w:ascii="Times New Roman" w:hAnsi="Times New Roman"/>
          <w:sz w:val="28"/>
          <w:szCs w:val="28"/>
        </w:rPr>
        <w:t>98</w:t>
      </w:r>
      <w:r w:rsidRPr="00E86754">
        <w:rPr>
          <w:rStyle w:val="hl"/>
          <w:rFonts w:ascii="Times New Roman" w:hAnsi="Times New Roman"/>
          <w:sz w:val="28"/>
          <w:szCs w:val="28"/>
        </w:rPr>
        <w:t xml:space="preserve"> </w:t>
      </w:r>
      <w:r w:rsidRPr="00E86754">
        <w:rPr>
          <w:rFonts w:ascii="Times New Roman" w:hAnsi="Times New Roman"/>
          <w:sz w:val="28"/>
          <w:szCs w:val="28"/>
        </w:rPr>
        <w:t>«</w:t>
      </w:r>
      <w:r w:rsidRPr="00E86754">
        <w:rPr>
          <w:rStyle w:val="hl"/>
          <w:rFonts w:ascii="Times New Roman" w:hAnsi="Times New Roman"/>
          <w:sz w:val="28"/>
          <w:szCs w:val="28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организации, осуществляющих образовательную деятельность»</w:t>
      </w:r>
      <w:r w:rsidR="00DC4408">
        <w:rPr>
          <w:rStyle w:val="hl"/>
          <w:rFonts w:ascii="Times New Roman" w:hAnsi="Times New Roman"/>
          <w:sz w:val="28"/>
          <w:szCs w:val="28"/>
        </w:rPr>
        <w:t xml:space="preserve"> следующие</w:t>
      </w:r>
      <w:r>
        <w:rPr>
          <w:rStyle w:val="hl"/>
          <w:rFonts w:ascii="Times New Roman" w:hAnsi="Times New Roman"/>
          <w:sz w:val="28"/>
          <w:szCs w:val="28"/>
        </w:rPr>
        <w:t xml:space="preserve"> </w:t>
      </w:r>
      <w:r w:rsidR="00DC4408">
        <w:rPr>
          <w:rFonts w:ascii="Times New Roman" w:hAnsi="Times New Roman"/>
          <w:sz w:val="28"/>
          <w:szCs w:val="28"/>
        </w:rPr>
        <w:t>изменения:</w:t>
      </w:r>
    </w:p>
    <w:p w:rsidR="00DC4408" w:rsidRDefault="00DC4408" w:rsidP="00E86754">
      <w:pPr>
        <w:pStyle w:val="1"/>
        <w:spacing w:before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абзаце втором</w:t>
      </w:r>
      <w:r w:rsidR="00E8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</w:t>
      </w:r>
      <w:r w:rsidR="00C14E24">
        <w:rPr>
          <w:rFonts w:ascii="Times New Roman" w:hAnsi="Times New Roman"/>
          <w:sz w:val="28"/>
          <w:szCs w:val="28"/>
        </w:rPr>
        <w:t xml:space="preserve"> 1 </w:t>
      </w:r>
      <w:r w:rsidR="00982CBE">
        <w:rPr>
          <w:rFonts w:ascii="Times New Roman" w:hAnsi="Times New Roman"/>
          <w:sz w:val="28"/>
          <w:szCs w:val="28"/>
        </w:rPr>
        <w:t>заменить</w:t>
      </w:r>
      <w:r w:rsidR="00982CBE">
        <w:rPr>
          <w:rFonts w:ascii="Times New Roman" w:hAnsi="Times New Roman"/>
          <w:sz w:val="28"/>
          <w:szCs w:val="28"/>
        </w:rPr>
        <w:t xml:space="preserve"> </w:t>
      </w:r>
      <w:r w:rsidR="00C14E24">
        <w:rPr>
          <w:rFonts w:ascii="Times New Roman" w:hAnsi="Times New Roman"/>
          <w:sz w:val="28"/>
          <w:szCs w:val="28"/>
        </w:rPr>
        <w:t xml:space="preserve">слова «58 рублей» </w:t>
      </w:r>
      <w:r>
        <w:rPr>
          <w:rFonts w:ascii="Times New Roman" w:hAnsi="Times New Roman"/>
          <w:sz w:val="28"/>
          <w:szCs w:val="28"/>
        </w:rPr>
        <w:t xml:space="preserve">словами </w:t>
      </w:r>
      <w:r w:rsidR="00C14E24">
        <w:rPr>
          <w:rFonts w:ascii="Times New Roman" w:hAnsi="Times New Roman"/>
          <w:sz w:val="28"/>
          <w:szCs w:val="28"/>
        </w:rPr>
        <w:t xml:space="preserve">«65 рублей»; </w:t>
      </w:r>
    </w:p>
    <w:p w:rsidR="00E86754" w:rsidRPr="00E86754" w:rsidRDefault="00DC4408" w:rsidP="00E86754">
      <w:pPr>
        <w:pStyle w:val="1"/>
        <w:spacing w:before="0" w:line="36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C14E2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</w:t>
      </w:r>
      <w:r w:rsidR="00982CBE">
        <w:rPr>
          <w:rFonts w:ascii="Times New Roman" w:hAnsi="Times New Roman"/>
          <w:sz w:val="28"/>
          <w:szCs w:val="28"/>
        </w:rPr>
        <w:t>третьем</w:t>
      </w:r>
      <w:r>
        <w:rPr>
          <w:rFonts w:ascii="Times New Roman" w:hAnsi="Times New Roman"/>
          <w:sz w:val="28"/>
          <w:szCs w:val="28"/>
        </w:rPr>
        <w:t xml:space="preserve"> пункта</w:t>
      </w:r>
      <w:r w:rsidR="00C14E24">
        <w:rPr>
          <w:rFonts w:ascii="Times New Roman" w:hAnsi="Times New Roman"/>
          <w:sz w:val="28"/>
          <w:szCs w:val="28"/>
        </w:rPr>
        <w:t xml:space="preserve"> 1 </w:t>
      </w:r>
      <w:r w:rsidR="00982CBE">
        <w:rPr>
          <w:rFonts w:ascii="Times New Roman" w:hAnsi="Times New Roman"/>
          <w:sz w:val="28"/>
          <w:szCs w:val="28"/>
        </w:rPr>
        <w:t>заменить</w:t>
      </w:r>
      <w:r w:rsidR="00982CBE">
        <w:rPr>
          <w:rFonts w:ascii="Times New Roman" w:hAnsi="Times New Roman"/>
          <w:sz w:val="28"/>
          <w:szCs w:val="28"/>
        </w:rPr>
        <w:t xml:space="preserve"> </w:t>
      </w:r>
      <w:r w:rsidR="00C14E24">
        <w:rPr>
          <w:rFonts w:ascii="Times New Roman" w:hAnsi="Times New Roman"/>
          <w:sz w:val="28"/>
          <w:szCs w:val="28"/>
        </w:rPr>
        <w:t>слова «30 рублей»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словами </w:t>
      </w:r>
      <w:r w:rsidR="00C14E24">
        <w:rPr>
          <w:rFonts w:ascii="Times New Roman" w:hAnsi="Times New Roman"/>
          <w:sz w:val="28"/>
          <w:szCs w:val="28"/>
        </w:rPr>
        <w:t>«40 рублей».</w:t>
      </w:r>
    </w:p>
    <w:p w:rsidR="00E25000" w:rsidRPr="007112FB" w:rsidRDefault="00C14E24" w:rsidP="00E2500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000" w:rsidRPr="007112FB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18</w:t>
      </w:r>
      <w:r w:rsidR="00E25000" w:rsidRPr="002211D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25000" w:rsidRPr="007112FB">
        <w:rPr>
          <w:sz w:val="28"/>
          <w:szCs w:val="28"/>
        </w:rPr>
        <w:t xml:space="preserve"> 20</w:t>
      </w:r>
      <w:r w:rsidR="00E25000">
        <w:rPr>
          <w:sz w:val="28"/>
          <w:szCs w:val="28"/>
        </w:rPr>
        <w:t>25</w:t>
      </w:r>
      <w:r w:rsidR="00E25000" w:rsidRPr="007112FB">
        <w:rPr>
          <w:sz w:val="28"/>
          <w:szCs w:val="28"/>
        </w:rPr>
        <w:t xml:space="preserve"> года.</w:t>
      </w:r>
    </w:p>
    <w:p w:rsidR="00E25000" w:rsidRPr="007112FB" w:rsidRDefault="00C14E24" w:rsidP="00E2500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000" w:rsidRPr="007112FB">
        <w:rPr>
          <w:sz w:val="28"/>
          <w:szCs w:val="28"/>
        </w:rPr>
        <w:t xml:space="preserve">. </w:t>
      </w:r>
      <w:r w:rsidR="00E25000" w:rsidRPr="00B80AA9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</w:t>
      </w:r>
      <w:r w:rsidR="00E25000" w:rsidRPr="007112FB">
        <w:rPr>
          <w:sz w:val="28"/>
          <w:szCs w:val="28"/>
        </w:rPr>
        <w:t>.</w:t>
      </w: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p w:rsidR="00C14E24" w:rsidRDefault="00C14E24" w:rsidP="00C14E24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штамп"/>
      <w:bookmarkEnd w:id="3"/>
    </w:p>
    <w:p w:rsidR="00C14E24" w:rsidRDefault="00C14E24" w:rsidP="00C14E2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C14E24" w:rsidRDefault="00C14E24" w:rsidP="00C14E24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6726" w:rsidRDefault="00556726" w:rsidP="00C14E24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6726" w:rsidRDefault="00556726" w:rsidP="00C14E24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C14E24" w:rsidRPr="00B67A56" w:rsidTr="00513EB8">
        <w:trPr>
          <w:trHeight w:val="314"/>
        </w:trPr>
        <w:tc>
          <w:tcPr>
            <w:tcW w:w="3936" w:type="dxa"/>
            <w:hideMark/>
          </w:tcPr>
          <w:p w:rsidR="00C14E24" w:rsidRPr="00B67A56" w:rsidRDefault="00C14E24" w:rsidP="00556726">
            <w:pPr>
              <w:pStyle w:val="ae"/>
              <w:spacing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отдела образования </w:t>
            </w:r>
            <w:r w:rsidRPr="00B67A5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Администрации </w:t>
            </w:r>
            <w:r w:rsidR="00556726"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E24" w:rsidRPr="00B67A56" w:rsidRDefault="00C14E24" w:rsidP="00513EB8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C14E24" w:rsidRPr="00B67A56" w:rsidRDefault="00C14E24" w:rsidP="00513EB8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67A56">
              <w:rPr>
                <w:rFonts w:ascii="Times New Roman" w:hAnsi="Times New Roman"/>
                <w:sz w:val="28"/>
                <w:szCs w:val="28"/>
                <w:lang w:eastAsia="ar-SA"/>
              </w:rPr>
              <w:t>Н.А.Царева</w:t>
            </w:r>
            <w:proofErr w:type="spellEnd"/>
          </w:p>
        </w:tc>
      </w:tr>
    </w:tbl>
    <w:p w:rsidR="00C14E24" w:rsidRDefault="00C14E24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sectPr w:rsidR="00C14E24" w:rsidSect="00E25000">
      <w:headerReference w:type="default" r:id="rId9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83" w:rsidRDefault="00537783">
      <w:r>
        <w:separator/>
      </w:r>
    </w:p>
  </w:endnote>
  <w:endnote w:type="continuationSeparator" w:id="0">
    <w:p w:rsidR="00537783" w:rsidRDefault="0053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83" w:rsidRDefault="00537783">
      <w:r>
        <w:separator/>
      </w:r>
    </w:p>
  </w:footnote>
  <w:footnote w:type="continuationSeparator" w:id="0">
    <w:p w:rsidR="00537783" w:rsidRDefault="0053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54" w:rsidRPr="00BD71B4" w:rsidRDefault="00E86754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DC4408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E86754" w:rsidRPr="00BD71B4" w:rsidRDefault="00E86754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51812D2"/>
    <w:multiLevelType w:val="multilevel"/>
    <w:tmpl w:val="8ADA50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7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2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5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0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3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5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8">
    <w:nsid w:val="75AC1771"/>
    <w:multiLevelType w:val="hybridMultilevel"/>
    <w:tmpl w:val="EA48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4"/>
  </w:num>
  <w:num w:numId="5">
    <w:abstractNumId w:val="22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17"/>
  </w:num>
  <w:num w:numId="13">
    <w:abstractNumId w:val="27"/>
  </w:num>
  <w:num w:numId="14">
    <w:abstractNumId w:val="23"/>
  </w:num>
  <w:num w:numId="15">
    <w:abstractNumId w:val="11"/>
  </w:num>
  <w:num w:numId="16">
    <w:abstractNumId w:val="30"/>
  </w:num>
  <w:num w:numId="17">
    <w:abstractNumId w:val="19"/>
  </w:num>
  <w:num w:numId="18">
    <w:abstractNumId w:val="24"/>
  </w:num>
  <w:num w:numId="19">
    <w:abstractNumId w:val="25"/>
  </w:num>
  <w:num w:numId="20">
    <w:abstractNumId w:val="26"/>
  </w:num>
  <w:num w:numId="21">
    <w:abstractNumId w:val="12"/>
  </w:num>
  <w:num w:numId="22">
    <w:abstractNumId w:val="4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</w:num>
  <w:num w:numId="25">
    <w:abstractNumId w:val="6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  <w:num w:numId="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89F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6A8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71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C79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038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69AC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6641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EAA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3E3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CBE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1E95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783"/>
    <w:rsid w:val="005378CB"/>
    <w:rsid w:val="005379F9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726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394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ED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984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2FFB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151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33F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6BE5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CBE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5FA9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363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68A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6A"/>
    <w:rsid w:val="00AF3AE6"/>
    <w:rsid w:val="00AF3C5A"/>
    <w:rsid w:val="00AF4154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6FF1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24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3C4"/>
    <w:rsid w:val="00D16F2C"/>
    <w:rsid w:val="00D175F4"/>
    <w:rsid w:val="00D1763B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A52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D52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2E89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4408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281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000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754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1AF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20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A312-7139-42BB-973B-5F430B0A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2</cp:revision>
  <cp:lastPrinted>2025-04-11T08:45:00Z</cp:lastPrinted>
  <dcterms:created xsi:type="dcterms:W3CDTF">2025-04-11T08:52:00Z</dcterms:created>
  <dcterms:modified xsi:type="dcterms:W3CDTF">2025-04-11T08:52:00Z</dcterms:modified>
</cp:coreProperties>
</file>