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F3875" w:rsidP="007B389A">
      <w:pPr>
        <w:spacing w:line="240" w:lineRule="exact"/>
        <w:jc w:val="center"/>
        <w:rPr>
          <w:b/>
          <w:sz w:val="28"/>
          <w:szCs w:val="28"/>
        </w:rPr>
      </w:pPr>
      <w:r w:rsidRPr="007F3875">
        <w:rPr>
          <w:b/>
          <w:sz w:val="28"/>
          <w:szCs w:val="28"/>
        </w:rPr>
        <w:t>О внесении изменений в муниципальную программу Холмского муниципального</w:t>
      </w:r>
      <w:r>
        <w:rPr>
          <w:b/>
          <w:sz w:val="28"/>
          <w:szCs w:val="28"/>
        </w:rPr>
        <w:t xml:space="preserve"> </w:t>
      </w:r>
      <w:r w:rsidRPr="007F3875">
        <w:rPr>
          <w:b/>
          <w:sz w:val="28"/>
          <w:szCs w:val="28"/>
        </w:rPr>
        <w:t xml:space="preserve">округа </w:t>
      </w:r>
      <w:r w:rsidR="00E518BE" w:rsidRPr="00E518BE">
        <w:rPr>
          <w:b/>
          <w:sz w:val="28"/>
          <w:szCs w:val="28"/>
        </w:rPr>
        <w:t>«Развитие управления земельными ресурсами в Холмском муниципальном округе на 2025 - 2027 годы»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E6F40" w:rsidRDefault="007E6F40" w:rsidP="0096337B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6F40">
        <w:rPr>
          <w:rFonts w:ascii="Times New Roman" w:hAnsi="Times New Roman"/>
          <w:sz w:val="28"/>
          <w:szCs w:val="28"/>
        </w:rPr>
        <w:t xml:space="preserve">В целях приведения муниципальной программы Холмского муниципального округа «Развитие управления земельными ресурсами в Холмском муниципальном округе на 2025 - 2027 годы» в соответствие с решением Думы Холмского муниципального округа от </w:t>
      </w:r>
      <w:r w:rsidR="0053491C">
        <w:rPr>
          <w:rFonts w:ascii="Times New Roman" w:hAnsi="Times New Roman"/>
          <w:sz w:val="28"/>
          <w:szCs w:val="28"/>
        </w:rPr>
        <w:t>29.05</w:t>
      </w:r>
      <w:r>
        <w:rPr>
          <w:rFonts w:ascii="Times New Roman" w:hAnsi="Times New Roman"/>
          <w:sz w:val="28"/>
          <w:szCs w:val="28"/>
        </w:rPr>
        <w:t>.2025</w:t>
      </w:r>
      <w:r w:rsidRPr="007E6F40">
        <w:rPr>
          <w:rFonts w:ascii="Times New Roman" w:hAnsi="Times New Roman"/>
          <w:sz w:val="28"/>
          <w:szCs w:val="28"/>
        </w:rPr>
        <w:t xml:space="preserve"> № </w:t>
      </w:r>
      <w:r w:rsidR="0053491C">
        <w:rPr>
          <w:rFonts w:ascii="Times New Roman" w:hAnsi="Times New Roman"/>
          <w:sz w:val="28"/>
          <w:szCs w:val="28"/>
        </w:rPr>
        <w:t>109</w:t>
      </w:r>
      <w:r w:rsidRPr="007E6F40">
        <w:rPr>
          <w:rFonts w:ascii="Times New Roman" w:hAnsi="Times New Roman"/>
          <w:sz w:val="28"/>
          <w:szCs w:val="28"/>
        </w:rPr>
        <w:t xml:space="preserve"> «</w:t>
      </w:r>
      <w:r w:rsidR="003F10CD" w:rsidRPr="003F10CD">
        <w:rPr>
          <w:rFonts w:ascii="Times New Roman" w:hAnsi="Times New Roman"/>
          <w:sz w:val="28"/>
          <w:szCs w:val="28"/>
        </w:rPr>
        <w:t>О внесении изменений и дополнений в решение Думы округа от 19.12.2024 № 56</w:t>
      </w:r>
      <w:r w:rsidRPr="007E6F40">
        <w:rPr>
          <w:rFonts w:ascii="Times New Roman" w:hAnsi="Times New Roman"/>
          <w:sz w:val="28"/>
          <w:szCs w:val="28"/>
        </w:rPr>
        <w:t xml:space="preserve">», Администрация Холмского муниципального округа </w:t>
      </w:r>
      <w:r w:rsidRPr="007E6F40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F3875" w:rsidRDefault="00F6487A" w:rsidP="007F3875">
      <w:pPr>
        <w:overflowPunct/>
        <w:autoSpaceDE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F6487A">
        <w:rPr>
          <w:sz w:val="28"/>
          <w:szCs w:val="28"/>
        </w:rPr>
        <w:t>1.</w:t>
      </w:r>
      <w:r w:rsidR="007F3875">
        <w:rPr>
          <w:sz w:val="28"/>
          <w:szCs w:val="28"/>
        </w:rPr>
        <w:t xml:space="preserve"> Внести изменения в муниципальную программу Холмского муниципального </w:t>
      </w:r>
      <w:r w:rsidR="007F3875" w:rsidRPr="007F3875">
        <w:rPr>
          <w:sz w:val="28"/>
          <w:szCs w:val="28"/>
        </w:rPr>
        <w:t>округа «</w:t>
      </w:r>
      <w:r w:rsidR="00E518BE" w:rsidRPr="00E518BE">
        <w:rPr>
          <w:sz w:val="28"/>
          <w:szCs w:val="28"/>
        </w:rPr>
        <w:t>Развитие управления земельными ресурсами в Холмском муниципальном округе на 2025 - 2027 годы»</w:t>
      </w:r>
      <w:r w:rsidR="007F3875" w:rsidRPr="00802381">
        <w:rPr>
          <w:sz w:val="28"/>
          <w:szCs w:val="28"/>
        </w:rPr>
        <w:t xml:space="preserve"> </w:t>
      </w:r>
      <w:r w:rsidR="007F3875">
        <w:rPr>
          <w:sz w:val="28"/>
          <w:szCs w:val="28"/>
        </w:rPr>
        <w:t xml:space="preserve">(далее – муниципальная </w:t>
      </w:r>
      <w:proofErr w:type="spellStart"/>
      <w:r w:rsidR="007F3875">
        <w:rPr>
          <w:sz w:val="28"/>
          <w:szCs w:val="28"/>
        </w:rPr>
        <w:t>программма</w:t>
      </w:r>
      <w:proofErr w:type="spellEnd"/>
      <w:r w:rsidR="007F3875">
        <w:rPr>
          <w:sz w:val="28"/>
          <w:szCs w:val="28"/>
        </w:rPr>
        <w:t xml:space="preserve">), </w:t>
      </w:r>
      <w:r w:rsidR="007F3875" w:rsidRPr="00802381">
        <w:rPr>
          <w:sz w:val="28"/>
          <w:szCs w:val="28"/>
        </w:rPr>
        <w:t>утвержденную</w:t>
      </w:r>
      <w:r w:rsidR="007F3875">
        <w:rPr>
          <w:sz w:val="28"/>
          <w:szCs w:val="28"/>
        </w:rPr>
        <w:t xml:space="preserve"> постановлением Администрации Холмского муниципального района </w:t>
      </w:r>
      <w:r w:rsidR="007F3875" w:rsidRPr="00CD428F">
        <w:rPr>
          <w:sz w:val="28"/>
          <w:szCs w:val="28"/>
        </w:rPr>
        <w:t>от 2</w:t>
      </w:r>
      <w:r w:rsidR="007F3875">
        <w:rPr>
          <w:sz w:val="28"/>
          <w:szCs w:val="28"/>
        </w:rPr>
        <w:t>1</w:t>
      </w:r>
      <w:r w:rsidR="007F3875" w:rsidRPr="00CD428F">
        <w:rPr>
          <w:sz w:val="28"/>
          <w:szCs w:val="28"/>
        </w:rPr>
        <w:t>.10.202</w:t>
      </w:r>
      <w:r w:rsidR="007F3875">
        <w:rPr>
          <w:sz w:val="28"/>
          <w:szCs w:val="28"/>
        </w:rPr>
        <w:t>4</w:t>
      </w:r>
      <w:r w:rsidR="007F3875" w:rsidRPr="00CD428F">
        <w:rPr>
          <w:sz w:val="28"/>
          <w:szCs w:val="28"/>
        </w:rPr>
        <w:t xml:space="preserve"> № </w:t>
      </w:r>
      <w:r w:rsidR="007F3875">
        <w:rPr>
          <w:sz w:val="28"/>
          <w:szCs w:val="28"/>
        </w:rPr>
        <w:t>99</w:t>
      </w:r>
      <w:r w:rsidR="00E518BE">
        <w:rPr>
          <w:sz w:val="28"/>
          <w:szCs w:val="28"/>
        </w:rPr>
        <w:t>2</w:t>
      </w:r>
    </w:p>
    <w:p w:rsidR="007E6F40" w:rsidRDefault="007F3875" w:rsidP="007E6F40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E6F40">
        <w:rPr>
          <w:sz w:val="28"/>
          <w:szCs w:val="28"/>
        </w:rPr>
        <w:t>Изложить пункт 6 паспорта муниципальной программы</w:t>
      </w:r>
      <w:r w:rsidR="007E6F40" w:rsidRPr="00D7051B">
        <w:t xml:space="preserve"> </w:t>
      </w:r>
      <w:r w:rsidR="007E6F40">
        <w:rPr>
          <w:sz w:val="28"/>
          <w:szCs w:val="28"/>
        </w:rPr>
        <w:t>в следующей редакции:</w:t>
      </w:r>
    </w:p>
    <w:p w:rsidR="007E6F40" w:rsidRDefault="007E6F40" w:rsidP="007E6F40">
      <w:pPr>
        <w:overflowPunct/>
        <w:autoSpaceDE/>
        <w:adjustRightInd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976"/>
        <w:gridCol w:w="1701"/>
        <w:gridCol w:w="1559"/>
        <w:gridCol w:w="1416"/>
        <w:gridCol w:w="1847"/>
      </w:tblGrid>
      <w:tr w:rsidR="007E6F40" w:rsidRPr="00B6786E" w:rsidTr="00FF5883">
        <w:trPr>
          <w:trHeight w:val="240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Год</w:t>
            </w:r>
          </w:p>
        </w:tc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E6F40" w:rsidRPr="00B6786E" w:rsidTr="00FF5883">
        <w:trPr>
          <w:trHeight w:val="24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0" w:rsidRPr="00B6786E" w:rsidRDefault="007E6F40" w:rsidP="00FF5883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B6786E">
              <w:rPr>
                <w:sz w:val="28"/>
                <w:szCs w:val="28"/>
              </w:rPr>
              <w:t>средства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всего</w:t>
            </w:r>
          </w:p>
        </w:tc>
      </w:tr>
      <w:tr w:rsidR="007E6F40" w:rsidRPr="00B6786E" w:rsidTr="00FF5883">
        <w:trPr>
          <w:trHeight w:val="28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40" w:rsidRPr="00B6786E" w:rsidRDefault="007E6F40" w:rsidP="00FF5883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8</w:t>
            </w:r>
          </w:p>
        </w:tc>
      </w:tr>
      <w:tr w:rsidR="0053491C" w:rsidRPr="00B6786E" w:rsidTr="00FF5883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EF7A6D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426,40000</w:t>
            </w:r>
          </w:p>
        </w:tc>
      </w:tr>
      <w:tr w:rsidR="0053491C" w:rsidRPr="00B6786E" w:rsidTr="00FF5883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2026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EF7A6D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280,40000</w:t>
            </w:r>
          </w:p>
        </w:tc>
      </w:tr>
      <w:tr w:rsidR="0053491C" w:rsidRPr="00B6786E" w:rsidTr="00FF5883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2027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EF7A6D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280,40000</w:t>
            </w:r>
          </w:p>
        </w:tc>
      </w:tr>
      <w:tr w:rsidR="0053491C" w:rsidRPr="00B6786E" w:rsidTr="00FF5883">
        <w:trPr>
          <w:trHeight w:val="2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1C" w:rsidRPr="00B6786E" w:rsidRDefault="0053491C" w:rsidP="00FF5883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 w:rsidRPr="00B6786E">
              <w:rPr>
                <w:sz w:val="28"/>
                <w:szCs w:val="2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C" w:rsidRPr="00B6786E" w:rsidRDefault="0053491C" w:rsidP="00EF7A6D">
            <w:pPr>
              <w:overflowPunct/>
              <w:autoSpaceDE/>
              <w:adjustRightInd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987,20000</w:t>
            </w:r>
          </w:p>
        </w:tc>
      </w:tr>
    </w:tbl>
    <w:p w:rsidR="007E6F40" w:rsidRDefault="007E6F40" w:rsidP="007E6F40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7051B">
        <w:rPr>
          <w:sz w:val="28"/>
          <w:szCs w:val="28"/>
        </w:rPr>
        <w:t>Мероприятия муниципальной программы</w:t>
      </w:r>
      <w:r>
        <w:rPr>
          <w:sz w:val="28"/>
          <w:szCs w:val="28"/>
        </w:rPr>
        <w:t xml:space="preserve"> </w:t>
      </w:r>
      <w:r w:rsidRPr="00D7051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прилагаемой</w:t>
      </w:r>
      <w:r w:rsidRPr="00D7051B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 (Приложение № 1).</w:t>
      </w:r>
    </w:p>
    <w:p w:rsidR="007E6F40" w:rsidRDefault="007E6F40" w:rsidP="007E6F40">
      <w:pPr>
        <w:overflowPunct/>
        <w:autoSpaceDE/>
        <w:adjustRightInd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отдела </w:t>
      </w:r>
      <w:r w:rsidRPr="000A6724">
        <w:rPr>
          <w:sz w:val="28"/>
          <w:szCs w:val="28"/>
        </w:rPr>
        <w:t xml:space="preserve">имущественных отношений и земельных вопросов </w:t>
      </w:r>
      <w:r>
        <w:rPr>
          <w:sz w:val="28"/>
          <w:szCs w:val="28"/>
        </w:rPr>
        <w:t>Михайлову В.А.</w:t>
      </w:r>
    </w:p>
    <w:p w:rsidR="007E6F40" w:rsidRDefault="007E6F40" w:rsidP="007E6F40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F3875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p w:rsidR="00007469" w:rsidRDefault="00007469" w:rsidP="000074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07469" w:rsidRDefault="00007469" w:rsidP="00007469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07469" w:rsidRPr="00007469" w:rsidTr="00CB7BF2">
        <w:tc>
          <w:tcPr>
            <w:tcW w:w="3936" w:type="dxa"/>
          </w:tcPr>
          <w:p w:rsidR="00007469" w:rsidRPr="00007469" w:rsidRDefault="00007469" w:rsidP="000F2D4F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 xml:space="preserve">Начальник отдела имущественных отношений и земельных вопросов Администрации </w:t>
            </w:r>
            <w:r w:rsidR="000F2D4F">
              <w:rPr>
                <w:rFonts w:ascii="Times New Roman" w:hAnsi="Times New Roman"/>
                <w:szCs w:val="28"/>
              </w:rPr>
              <w:t>округа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>В.А. Михайлова</w:t>
            </w: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-108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69" w:rsidRPr="00007469" w:rsidRDefault="00007469" w:rsidP="00CB7BF2">
            <w:pPr>
              <w:pStyle w:val="ae"/>
              <w:spacing w:line="240" w:lineRule="exact"/>
              <w:ind w:right="-73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007469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369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007469" w:rsidRPr="00007469" w:rsidRDefault="0053491C" w:rsidP="00F841BD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16.06.2025</w:t>
            </w:r>
          </w:p>
        </w:tc>
      </w:tr>
    </w:tbl>
    <w:p w:rsidR="0007367A" w:rsidRDefault="0007367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  <w:bookmarkStart w:id="2" w:name="штамп"/>
      <w:bookmarkEnd w:id="2"/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4E794A" w:rsidRPr="00984CDE" w:rsidRDefault="004E794A" w:rsidP="004E794A">
      <w:pPr>
        <w:spacing w:line="240" w:lineRule="exact"/>
        <w:jc w:val="center"/>
        <w:rPr>
          <w:sz w:val="28"/>
          <w:szCs w:val="28"/>
        </w:rPr>
        <w:sectPr w:rsidR="004E794A" w:rsidRPr="00984CDE" w:rsidSect="00285CA8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E518BE" w:rsidTr="00474211">
        <w:trPr>
          <w:jc w:val="right"/>
        </w:trPr>
        <w:tc>
          <w:tcPr>
            <w:tcW w:w="5495" w:type="dxa"/>
          </w:tcPr>
          <w:p w:rsidR="00E518BE" w:rsidRDefault="00E518BE" w:rsidP="00474211">
            <w:pPr>
              <w:suppressAutoHyphens/>
              <w:overflowPunct/>
              <w:autoSpaceDE/>
              <w:spacing w:line="240" w:lineRule="exact"/>
              <w:ind w:left="57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hideMark/>
          </w:tcPr>
          <w:p w:rsidR="00E518BE" w:rsidRDefault="00E518BE" w:rsidP="00474211">
            <w:pPr>
              <w:suppressAutoHyphens/>
              <w:overflowPunct/>
              <w:spacing w:line="240" w:lineRule="exact"/>
              <w:ind w:left="57"/>
              <w:jc w:val="center"/>
              <w:rPr>
                <w:rFonts w:ascii="Arial" w:hAnsi="Arial" w:cs="Arial"/>
                <w:sz w:val="28"/>
                <w:lang w:eastAsia="ar-SA"/>
              </w:rPr>
            </w:pPr>
            <w:r>
              <w:rPr>
                <w:rFonts w:cs="Arial"/>
                <w:sz w:val="28"/>
                <w:szCs w:val="28"/>
              </w:rPr>
              <w:t>Приложение № 1</w:t>
            </w:r>
          </w:p>
        </w:tc>
      </w:tr>
      <w:tr w:rsidR="00E518BE" w:rsidRPr="00802381" w:rsidTr="00474211">
        <w:trPr>
          <w:jc w:val="right"/>
        </w:trPr>
        <w:tc>
          <w:tcPr>
            <w:tcW w:w="5495" w:type="dxa"/>
          </w:tcPr>
          <w:p w:rsidR="00E518BE" w:rsidRPr="00802381" w:rsidRDefault="00E518BE" w:rsidP="00474211">
            <w:pPr>
              <w:tabs>
                <w:tab w:val="left" w:pos="7230"/>
              </w:tabs>
              <w:suppressAutoHyphens/>
              <w:overflowPunct/>
              <w:autoSpaceDE/>
              <w:spacing w:line="240" w:lineRule="exact"/>
              <w:ind w:left="57"/>
              <w:jc w:val="center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969" w:type="dxa"/>
            <w:hideMark/>
          </w:tcPr>
          <w:p w:rsidR="00E518BE" w:rsidRPr="00802381" w:rsidRDefault="00E518BE" w:rsidP="00474211">
            <w:pPr>
              <w:suppressAutoHyphens/>
              <w:overflowPunct/>
              <w:autoSpaceDE/>
              <w:spacing w:line="240" w:lineRule="exact"/>
              <w:ind w:left="57"/>
              <w:rPr>
                <w:b/>
                <w:sz w:val="28"/>
                <w:szCs w:val="28"/>
                <w:lang w:eastAsia="ar-SA"/>
              </w:rPr>
            </w:pPr>
            <w:r w:rsidRPr="00802381">
              <w:rPr>
                <w:b/>
                <w:sz w:val="28"/>
                <w:szCs w:val="28"/>
              </w:rPr>
              <w:t>к муниципальной программе</w:t>
            </w:r>
          </w:p>
        </w:tc>
      </w:tr>
    </w:tbl>
    <w:p w:rsidR="00E518BE" w:rsidRDefault="00E518BE" w:rsidP="00E518BE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муниципальной программы  </w:t>
      </w:r>
    </w:p>
    <w:p w:rsidR="00DD51A8" w:rsidRDefault="00DD51A8" w:rsidP="00DD51A8">
      <w:pPr>
        <w:overflowPunct/>
        <w:autoSpaceDE/>
        <w:adjustRightInd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089"/>
        <w:gridCol w:w="2976"/>
        <w:gridCol w:w="993"/>
        <w:gridCol w:w="1731"/>
        <w:gridCol w:w="1387"/>
        <w:gridCol w:w="1418"/>
        <w:gridCol w:w="1418"/>
        <w:gridCol w:w="1558"/>
      </w:tblGrid>
      <w:tr w:rsidR="00DD51A8" w:rsidRPr="00EF16A8" w:rsidTr="00DD51A8">
        <w:tc>
          <w:tcPr>
            <w:tcW w:w="847" w:type="dxa"/>
            <w:vMerge w:val="restart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№ </w:t>
            </w:r>
            <w:r w:rsidRPr="00EF16A8">
              <w:rPr>
                <w:sz w:val="28"/>
                <w:szCs w:val="28"/>
              </w:rPr>
              <w:br/>
            </w:r>
            <w:proofErr w:type="gramStart"/>
            <w:r w:rsidRPr="00EF16A8">
              <w:rPr>
                <w:sz w:val="28"/>
                <w:szCs w:val="28"/>
              </w:rPr>
              <w:t>п</w:t>
            </w:r>
            <w:proofErr w:type="gramEnd"/>
            <w:r w:rsidRPr="00EF16A8">
              <w:rPr>
                <w:sz w:val="28"/>
                <w:szCs w:val="28"/>
              </w:rPr>
              <w:t>/п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  <w:r w:rsidRPr="00EF16A8">
              <w:rPr>
                <w:spacing w:val="-14"/>
                <w:sz w:val="28"/>
                <w:szCs w:val="28"/>
              </w:rPr>
              <w:t>Исполнитель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Срок </w:t>
            </w:r>
            <w:r w:rsidRPr="00EF16A8">
              <w:rPr>
                <w:sz w:val="28"/>
                <w:szCs w:val="28"/>
              </w:rPr>
              <w:br/>
            </w:r>
            <w:r w:rsidRPr="00EF16A8">
              <w:rPr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Целевой </w:t>
            </w:r>
            <w:r w:rsidRPr="00EF16A8">
              <w:rPr>
                <w:sz w:val="28"/>
                <w:szCs w:val="28"/>
              </w:rPr>
              <w:br/>
              <w:t xml:space="preserve">показатель (номер </w:t>
            </w:r>
            <w:r w:rsidRPr="00EF16A8">
              <w:rPr>
                <w:sz w:val="28"/>
                <w:szCs w:val="28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DD51A8" w:rsidRPr="00EF16A8" w:rsidTr="00DD51A8">
        <w:tc>
          <w:tcPr>
            <w:tcW w:w="847" w:type="dxa"/>
            <w:vMerge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9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</w:t>
            </w:r>
          </w:p>
        </w:tc>
        <w:tc>
          <w:tcPr>
            <w:tcW w:w="14570" w:type="dxa"/>
            <w:gridSpan w:val="8"/>
            <w:shd w:val="clear" w:color="auto" w:fill="auto"/>
          </w:tcPr>
          <w:p w:rsidR="00DD51A8" w:rsidRPr="00EF16A8" w:rsidRDefault="00DD51A8" w:rsidP="00FF5883">
            <w:pPr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Задача 1. Обеспечение эффективного использования земельных участков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Реализация земельных участков 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1.1.1.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1.2.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Проведение работ по рыночной оценке объектов недвижимости для организац</w:t>
            </w:r>
            <w:proofErr w:type="gramStart"/>
            <w:r w:rsidRPr="00EF16A8">
              <w:rPr>
                <w:sz w:val="28"/>
                <w:szCs w:val="28"/>
              </w:rPr>
              <w:t>ии ау</w:t>
            </w:r>
            <w:proofErr w:type="gramEnd"/>
            <w:r w:rsidRPr="00EF16A8">
              <w:rPr>
                <w:sz w:val="28"/>
                <w:szCs w:val="28"/>
              </w:rPr>
              <w:t>кционов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1.1.1.</w:t>
            </w:r>
          </w:p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1.1.2.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Бюджет муниципального </w:t>
            </w:r>
            <w:r w:rsidRPr="00B6786E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4,00000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1.3.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Предоставление земельных участков в аренду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1.1.2.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1.4.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Проведение кадастровых работ по </w:t>
            </w:r>
            <w:r>
              <w:rPr>
                <w:sz w:val="28"/>
                <w:szCs w:val="28"/>
              </w:rPr>
              <w:t xml:space="preserve">формированию и </w:t>
            </w:r>
            <w:r w:rsidRPr="00EF16A8">
              <w:rPr>
                <w:sz w:val="28"/>
                <w:szCs w:val="28"/>
              </w:rPr>
              <w:t xml:space="preserve">установлению границ земельных участков </w:t>
            </w:r>
          </w:p>
        </w:tc>
        <w:tc>
          <w:tcPr>
            <w:tcW w:w="2976" w:type="dxa"/>
            <w:shd w:val="clear" w:color="auto" w:fill="auto"/>
          </w:tcPr>
          <w:p w:rsidR="00DD51A8" w:rsidRDefault="00DD51A8" w:rsidP="00DD51A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  <w:p w:rsidR="00DD51A8" w:rsidRDefault="00DD51A8" w:rsidP="00DD51A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Красноборский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отдел</w:t>
            </w:r>
          </w:p>
          <w:p w:rsidR="00DD51A8" w:rsidRDefault="00DD51A8" w:rsidP="00DD51A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Морховский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территориальный отдел</w:t>
            </w:r>
          </w:p>
          <w:p w:rsidR="00DD51A8" w:rsidRPr="00EF16A8" w:rsidRDefault="00DD51A8" w:rsidP="00DD51A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Тогодской</w:t>
            </w:r>
            <w:proofErr w:type="spellEnd"/>
            <w:r>
              <w:rPr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1.1.2.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Бюджет муниципального </w:t>
            </w:r>
            <w:r w:rsidRPr="00B6786E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53491C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bookmarkStart w:id="3" w:name="_GoBack"/>
            <w:bookmarkEnd w:id="3"/>
            <w:r w:rsidR="00DD51A8" w:rsidRPr="00461F31">
              <w:rPr>
                <w:sz w:val="28"/>
                <w:szCs w:val="28"/>
              </w:rPr>
              <w:t>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60,00000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60,00000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5</w:t>
            </w:r>
            <w:r w:rsidRPr="00EF16A8">
              <w:rPr>
                <w:sz w:val="28"/>
                <w:szCs w:val="28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</w:t>
            </w:r>
            <w:r w:rsidRPr="00217095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217095">
              <w:rPr>
                <w:sz w:val="28"/>
                <w:szCs w:val="28"/>
              </w:rPr>
              <w:t xml:space="preserve"> о возможности технологического присоединения объекта капитального строительства к сетям электроснабжения </w:t>
            </w:r>
            <w:r>
              <w:rPr>
                <w:sz w:val="28"/>
                <w:szCs w:val="28"/>
              </w:rPr>
              <w:t>земельных участков для проведения аукционов по продаже и на право заключения договора аренды земельных участков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1.1.1.</w:t>
            </w:r>
          </w:p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1.1.2.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  <w:r w:rsidRPr="00EF16A8">
              <w:rPr>
                <w:sz w:val="28"/>
                <w:szCs w:val="28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Осуществление муниципального земельного контроля 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1.1.3.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2.</w:t>
            </w:r>
          </w:p>
        </w:tc>
        <w:tc>
          <w:tcPr>
            <w:tcW w:w="14570" w:type="dxa"/>
            <w:gridSpan w:val="8"/>
            <w:shd w:val="clear" w:color="auto" w:fill="auto"/>
          </w:tcPr>
          <w:p w:rsidR="00DD51A8" w:rsidRPr="00461F31" w:rsidRDefault="00DD51A8" w:rsidP="00FF588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Задача 2. Осуществление регистрации права муниципальной собственности на земельные участки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2.1.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63661A">
              <w:rPr>
                <w:sz w:val="28"/>
                <w:szCs w:val="28"/>
              </w:rPr>
              <w:t>Проведение кадастровых работ по формированию и установлению границ земельных участков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1.2.1.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Бюджет муниципального </w:t>
            </w:r>
            <w:r w:rsidRPr="00B6786E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6,00000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6,00000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461F31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1F31">
              <w:rPr>
                <w:sz w:val="28"/>
                <w:szCs w:val="28"/>
              </w:rPr>
              <w:t>6,00000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2.2.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Формирование пакетов документов для проведения регистрационных действий в отношении земельных участков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1.2.1.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3.</w:t>
            </w:r>
          </w:p>
        </w:tc>
        <w:tc>
          <w:tcPr>
            <w:tcW w:w="14570" w:type="dxa"/>
            <w:gridSpan w:val="8"/>
            <w:shd w:val="clear" w:color="auto" w:fill="auto"/>
          </w:tcPr>
          <w:p w:rsidR="00DD51A8" w:rsidRPr="00EF16A8" w:rsidRDefault="00DD51A8" w:rsidP="00FF588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Задача 3. </w:t>
            </w:r>
            <w:r w:rsidRPr="007A46B6">
              <w:rPr>
                <w:sz w:val="28"/>
                <w:szCs w:val="28"/>
              </w:rPr>
              <w:t>Обеспечение возможности межведомственного взаимодействия с ГИС ГМП и органами государственного кадастрового учета и регистрации права</w:t>
            </w:r>
          </w:p>
        </w:tc>
      </w:tr>
      <w:tr w:rsidR="00F96F05" w:rsidRPr="00EF16A8" w:rsidTr="00DD51A8">
        <w:trPr>
          <w:trHeight w:val="3600"/>
        </w:trPr>
        <w:tc>
          <w:tcPr>
            <w:tcW w:w="847" w:type="dxa"/>
            <w:shd w:val="clear" w:color="auto" w:fill="auto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089" w:type="dxa"/>
            <w:shd w:val="clear" w:color="auto" w:fill="auto"/>
          </w:tcPr>
          <w:p w:rsidR="00F96F05" w:rsidRPr="00EF16A8" w:rsidRDefault="00F96F05" w:rsidP="00FF5883">
            <w:pPr>
              <w:spacing w:line="240" w:lineRule="exact"/>
              <w:rPr>
                <w:sz w:val="28"/>
                <w:szCs w:val="28"/>
              </w:rPr>
            </w:pPr>
            <w:r w:rsidRPr="007A46B6">
              <w:rPr>
                <w:sz w:val="28"/>
                <w:szCs w:val="28"/>
              </w:rPr>
              <w:t>Приобретение и лицензионное обслуживание программного продукта для автоматизации процесса управления муниципальным имуществом и земельными ресурсами, а также для возможности осуществления взаимодействия с ГИС ГМП</w:t>
            </w:r>
          </w:p>
        </w:tc>
        <w:tc>
          <w:tcPr>
            <w:tcW w:w="2976" w:type="dxa"/>
            <w:shd w:val="clear" w:color="auto" w:fill="auto"/>
          </w:tcPr>
          <w:p w:rsidR="00F96F05" w:rsidRPr="00EF16A8" w:rsidRDefault="00F96F05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1.3.1.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Бюджет муниципального </w:t>
            </w:r>
            <w:r w:rsidRPr="00B6786E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6F05" w:rsidRPr="00EF16A8" w:rsidRDefault="00F96F05" w:rsidP="00CB6F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92,70000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92,70000</w:t>
            </w:r>
          </w:p>
        </w:tc>
      </w:tr>
      <w:tr w:rsidR="00F96F05" w:rsidRPr="00EF16A8" w:rsidTr="00DD51A8">
        <w:tc>
          <w:tcPr>
            <w:tcW w:w="847" w:type="dxa"/>
            <w:shd w:val="clear" w:color="auto" w:fill="auto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EF16A8">
              <w:rPr>
                <w:sz w:val="28"/>
                <w:szCs w:val="28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:rsidR="00F96F05" w:rsidRPr="00EF16A8" w:rsidRDefault="00F96F05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Pr="009C48CF">
              <w:rPr>
                <w:sz w:val="28"/>
                <w:szCs w:val="28"/>
              </w:rPr>
              <w:t xml:space="preserve">и лицензионное обслуживание </w:t>
            </w:r>
            <w:r>
              <w:rPr>
                <w:sz w:val="28"/>
                <w:szCs w:val="28"/>
              </w:rPr>
              <w:t>программного продукта д</w:t>
            </w:r>
            <w:r w:rsidRPr="00EF16A8">
              <w:rPr>
                <w:sz w:val="28"/>
                <w:szCs w:val="28"/>
              </w:rPr>
              <w:t xml:space="preserve">ля </w:t>
            </w:r>
            <w:r>
              <w:rPr>
                <w:sz w:val="28"/>
                <w:szCs w:val="28"/>
              </w:rPr>
              <w:t xml:space="preserve">осуществления </w:t>
            </w:r>
            <w:r w:rsidRPr="007A46B6">
              <w:rPr>
                <w:sz w:val="28"/>
                <w:szCs w:val="28"/>
              </w:rPr>
              <w:t xml:space="preserve">межведомственного взаимодействия </w:t>
            </w:r>
            <w:r>
              <w:rPr>
                <w:sz w:val="28"/>
                <w:szCs w:val="28"/>
              </w:rPr>
              <w:t xml:space="preserve">с </w:t>
            </w:r>
            <w:r w:rsidRPr="007A46B6">
              <w:rPr>
                <w:sz w:val="28"/>
                <w:szCs w:val="28"/>
              </w:rPr>
              <w:t>органами государственного кадастрового учета и регистрации права</w:t>
            </w:r>
          </w:p>
        </w:tc>
        <w:tc>
          <w:tcPr>
            <w:tcW w:w="2976" w:type="dxa"/>
            <w:shd w:val="clear" w:color="auto" w:fill="auto"/>
          </w:tcPr>
          <w:p w:rsidR="00F96F05" w:rsidRPr="00EF16A8" w:rsidRDefault="00F96F05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>2</w:t>
            </w:r>
            <w:r w:rsidRPr="00EF16A8">
              <w:rPr>
                <w:sz w:val="28"/>
                <w:szCs w:val="28"/>
              </w:rPr>
              <w:t>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 xml:space="preserve">Бюджет муниципального </w:t>
            </w:r>
            <w:r w:rsidRPr="00B6786E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6F05" w:rsidRPr="00EF16A8" w:rsidRDefault="00F96F05" w:rsidP="00CB6F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17,70000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6F05" w:rsidRPr="00EF16A8" w:rsidRDefault="00F96F05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17,70000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4.</w:t>
            </w:r>
          </w:p>
        </w:tc>
        <w:tc>
          <w:tcPr>
            <w:tcW w:w="14570" w:type="dxa"/>
            <w:gridSpan w:val="8"/>
            <w:shd w:val="clear" w:color="auto" w:fill="auto"/>
          </w:tcPr>
          <w:p w:rsidR="00DD51A8" w:rsidRPr="00EF16A8" w:rsidRDefault="00DD51A8" w:rsidP="00FF588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Задача 4. Обеспечение полноты сведений государственного кадастра недвижимости, повышение уровня юридической защиты прав, законных интересов правообладателей земельных участков, устранение кадастровых ошибок, допущенных при определении местоположения границ земельных участков, а также снижение количества земельных споров путем проведения комплексных кадастровых работ</w:t>
            </w:r>
          </w:p>
        </w:tc>
      </w:tr>
      <w:tr w:rsidR="00DD51A8" w:rsidRPr="00EF16A8" w:rsidTr="00DD51A8">
        <w:tc>
          <w:tcPr>
            <w:tcW w:w="847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4.1.</w:t>
            </w:r>
          </w:p>
        </w:tc>
        <w:tc>
          <w:tcPr>
            <w:tcW w:w="3089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333C15">
              <w:rPr>
                <w:sz w:val="28"/>
                <w:szCs w:val="28"/>
              </w:rPr>
              <w:t xml:space="preserve">Проведение кадастровых работ по формированию и установлению границ земельных участков </w:t>
            </w:r>
            <w:r w:rsidRPr="00273623">
              <w:rPr>
                <w:sz w:val="28"/>
                <w:szCs w:val="28"/>
              </w:rPr>
              <w:t xml:space="preserve">под малоэтажными </w:t>
            </w:r>
            <w:r w:rsidRPr="00273623">
              <w:rPr>
                <w:sz w:val="28"/>
                <w:szCs w:val="28"/>
              </w:rPr>
              <w:lastRenderedPageBreak/>
              <w:t>многоквартирными жилыми домами</w:t>
            </w:r>
          </w:p>
        </w:tc>
        <w:tc>
          <w:tcPr>
            <w:tcW w:w="2976" w:type="dxa"/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2.1.1.</w:t>
            </w:r>
          </w:p>
        </w:tc>
        <w:tc>
          <w:tcPr>
            <w:tcW w:w="1387" w:type="dxa"/>
            <w:shd w:val="clear" w:color="auto" w:fill="auto"/>
          </w:tcPr>
          <w:p w:rsidR="00DD51A8" w:rsidRDefault="00DD51A8" w:rsidP="00FF5883">
            <w:pPr>
              <w:spacing w:line="240" w:lineRule="exact"/>
            </w:pPr>
            <w:r w:rsidRPr="00050936">
              <w:rPr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  <w:tr w:rsidR="00DD51A8" w:rsidRPr="00EF16A8" w:rsidTr="00DD51A8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2</w:t>
            </w:r>
            <w:r w:rsidRPr="00EF16A8">
              <w:rPr>
                <w:sz w:val="28"/>
                <w:szCs w:val="28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 w:rsidRPr="00273623">
              <w:rPr>
                <w:sz w:val="28"/>
                <w:szCs w:val="28"/>
              </w:rPr>
              <w:t>Проведение</w:t>
            </w:r>
            <w:r w:rsidRPr="009C48CF">
              <w:rPr>
                <w:sz w:val="28"/>
                <w:szCs w:val="28"/>
              </w:rPr>
              <w:t xml:space="preserve"> комплексных кадастровых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8" w:rsidRPr="00EF16A8" w:rsidRDefault="00DD51A8" w:rsidP="00FF588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C31ADA">
              <w:rPr>
                <w:sz w:val="28"/>
                <w:szCs w:val="28"/>
              </w:rPr>
              <w:t>имущественных отношений и земельных вопросов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EF16A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6A8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>2</w:t>
            </w:r>
            <w:r w:rsidRPr="00EF16A8">
              <w:rPr>
                <w:sz w:val="28"/>
                <w:szCs w:val="28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8" w:rsidRDefault="00DD51A8" w:rsidP="00FF5883">
            <w:pPr>
              <w:spacing w:line="240" w:lineRule="exact"/>
            </w:pPr>
            <w:r w:rsidRPr="00050936">
              <w:rPr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8" w:rsidRPr="00EF16A8" w:rsidRDefault="00DD51A8" w:rsidP="00FF588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100,00000</w:t>
            </w:r>
          </w:p>
        </w:tc>
      </w:tr>
    </w:tbl>
    <w:p w:rsidR="004E794A" w:rsidRDefault="004E794A" w:rsidP="00DD51A8">
      <w:pPr>
        <w:spacing w:line="240" w:lineRule="exact"/>
        <w:rPr>
          <w:sz w:val="28"/>
          <w:szCs w:val="28"/>
        </w:rPr>
      </w:pPr>
    </w:p>
    <w:sectPr w:rsidR="004E794A" w:rsidSect="004E794A">
      <w:headerReference w:type="default" r:id="rId10"/>
      <w:pgSz w:w="16838" w:h="11906" w:orient="landscape" w:code="9"/>
      <w:pgMar w:top="1985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DE" w:rsidRDefault="00E21FDE">
      <w:r>
        <w:separator/>
      </w:r>
    </w:p>
  </w:endnote>
  <w:endnote w:type="continuationSeparator" w:id="0">
    <w:p w:rsidR="00E21FDE" w:rsidRDefault="00E2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DE" w:rsidRDefault="00E21FDE">
      <w:r>
        <w:separator/>
      </w:r>
    </w:p>
  </w:footnote>
  <w:footnote w:type="continuationSeparator" w:id="0">
    <w:p w:rsidR="00E21FDE" w:rsidRDefault="00E2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4A" w:rsidRPr="004469D5" w:rsidRDefault="004E794A">
    <w:pPr>
      <w:pStyle w:val="a3"/>
      <w:jc w:val="center"/>
      <w:rPr>
        <w:sz w:val="24"/>
        <w:szCs w:val="24"/>
      </w:rPr>
    </w:pPr>
    <w:r w:rsidRPr="004469D5">
      <w:rPr>
        <w:sz w:val="24"/>
        <w:szCs w:val="24"/>
      </w:rPr>
      <w:fldChar w:fldCharType="begin"/>
    </w:r>
    <w:r w:rsidRPr="004469D5">
      <w:rPr>
        <w:sz w:val="24"/>
        <w:szCs w:val="24"/>
      </w:rPr>
      <w:instrText>PAGE   \* MERGEFORMAT</w:instrText>
    </w:r>
    <w:r w:rsidRPr="004469D5">
      <w:rPr>
        <w:sz w:val="24"/>
        <w:szCs w:val="24"/>
      </w:rPr>
      <w:fldChar w:fldCharType="separate"/>
    </w:r>
    <w:r w:rsidR="0053491C">
      <w:rPr>
        <w:noProof/>
        <w:sz w:val="24"/>
        <w:szCs w:val="24"/>
      </w:rPr>
      <w:t>2</w:t>
    </w:r>
    <w:r w:rsidRPr="004469D5">
      <w:rPr>
        <w:sz w:val="24"/>
        <w:szCs w:val="24"/>
      </w:rPr>
      <w:fldChar w:fldCharType="end"/>
    </w:r>
  </w:p>
  <w:p w:rsidR="004E794A" w:rsidRDefault="004E7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53491C">
      <w:rPr>
        <w:noProof/>
        <w:sz w:val="24"/>
        <w:szCs w:val="24"/>
      </w:rPr>
      <w:t>4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4C32"/>
    <w:rsid w:val="000059D0"/>
    <w:rsid w:val="00005CB2"/>
    <w:rsid w:val="0000628D"/>
    <w:rsid w:val="00006386"/>
    <w:rsid w:val="00006397"/>
    <w:rsid w:val="000068E2"/>
    <w:rsid w:val="00006EA4"/>
    <w:rsid w:val="00007469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2E7F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2D4F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83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67ED8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3FBF"/>
    <w:rsid w:val="0027401C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02A2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5A16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27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10CD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6A3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94A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31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91C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539A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17A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5F0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6F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875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48C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5996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37B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350F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6F00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23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5F2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1A8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2BE9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1FDE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8BE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262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3E0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87A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1BD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6F05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9BE7-3A09-4826-AB32-5C86A7E6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</cp:revision>
  <cp:lastPrinted>2024-01-29T14:00:00Z</cp:lastPrinted>
  <dcterms:created xsi:type="dcterms:W3CDTF">2025-06-16T08:55:00Z</dcterms:created>
  <dcterms:modified xsi:type="dcterms:W3CDTF">2025-06-16T08:55:00Z</dcterms:modified>
</cp:coreProperties>
</file>