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E67F0" w:rsidRPr="007B389A" w:rsidRDefault="007B389A" w:rsidP="007B389A">
      <w:pPr>
        <w:spacing w:line="24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 w:rsidR="00E7596B">
        <w:rPr>
          <w:b/>
          <w:sz w:val="28"/>
          <w:szCs w:val="28"/>
        </w:rPr>
        <w:t>б утверждении изменений в Устав Муниципального автономного образовательного учреждения дополнительного образования « Центр дополнительного образования» г. Холма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D4168A" w:rsidRPr="00D4168A" w:rsidRDefault="007B389A" w:rsidP="00641EAF">
      <w:pPr>
        <w:pStyle w:val="ae"/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соответствии с </w:t>
      </w:r>
      <w:r w:rsidR="00D4168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665408">
        <w:rPr>
          <w:rFonts w:ascii="Times New Roman" w:hAnsi="Times New Roman"/>
          <w:sz w:val="28"/>
          <w:szCs w:val="28"/>
        </w:rPr>
        <w:t>Х</w:t>
      </w:r>
      <w:r w:rsidR="00D4168A">
        <w:rPr>
          <w:rFonts w:ascii="Times New Roman" w:hAnsi="Times New Roman"/>
          <w:sz w:val="28"/>
          <w:szCs w:val="28"/>
        </w:rPr>
        <w:t xml:space="preserve">олмского </w:t>
      </w:r>
      <w:proofErr w:type="spellStart"/>
      <w:proofErr w:type="gramStart"/>
      <w:r w:rsidR="00D4168A">
        <w:rPr>
          <w:rFonts w:ascii="Times New Roman" w:hAnsi="Times New Roman"/>
          <w:sz w:val="28"/>
          <w:szCs w:val="28"/>
        </w:rPr>
        <w:t>муници</w:t>
      </w:r>
      <w:proofErr w:type="spellEnd"/>
      <w:r w:rsidR="00D416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68A">
        <w:rPr>
          <w:rFonts w:ascii="Times New Roman" w:hAnsi="Times New Roman"/>
          <w:sz w:val="28"/>
          <w:szCs w:val="28"/>
        </w:rPr>
        <w:t>пального</w:t>
      </w:r>
      <w:proofErr w:type="spellEnd"/>
      <w:proofErr w:type="gramEnd"/>
      <w:r w:rsidR="00D4168A">
        <w:rPr>
          <w:rFonts w:ascii="Times New Roman" w:hAnsi="Times New Roman"/>
          <w:sz w:val="28"/>
          <w:szCs w:val="28"/>
        </w:rPr>
        <w:t xml:space="preserve"> района от 13.01.2015 № 20 « Об утверждении Порядка утверждения Уставов муниципальных образовательных организаций Холмского муниципального района», Администрация Холмского муниципального района </w:t>
      </w:r>
      <w:r w:rsidR="00D4168A" w:rsidRPr="00D4168A">
        <w:rPr>
          <w:rFonts w:ascii="Times New Roman" w:hAnsi="Times New Roman"/>
          <w:b/>
          <w:sz w:val="28"/>
          <w:szCs w:val="28"/>
        </w:rPr>
        <w:t>ПОСТАНОВЛЯЕТ:</w:t>
      </w:r>
    </w:p>
    <w:p w:rsidR="00D4168A" w:rsidRDefault="00D4168A" w:rsidP="00641EAF">
      <w:pPr>
        <w:pStyle w:val="ae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изменения в Устав Муниципального автономного образовательного учреждения дополнительного образования «Центр дополнительного образования» г. Холма.</w:t>
      </w:r>
    </w:p>
    <w:p w:rsidR="00D4168A" w:rsidRDefault="00D4168A" w:rsidP="00641EAF">
      <w:pPr>
        <w:pStyle w:val="ae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Уполномочить директора Муниципального автономного образовательного учреждения дополнительного образования «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Центр дополнительного образования» г. Холма выступить заявителем в Управление Федеральной налоговой службы России по Новгородской области для регистрации изменений в Устав.</w:t>
      </w:r>
    </w:p>
    <w:p w:rsidR="0023060A" w:rsidRPr="00B66E37" w:rsidRDefault="00D4168A" w:rsidP="00641EAF">
      <w:pPr>
        <w:pStyle w:val="aff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6E37"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 w:rsidR="00B66E37">
        <w:rPr>
          <w:rFonts w:ascii="Times New Roman" w:hAnsi="Times New Roman" w:cs="Times New Roman"/>
          <w:sz w:val="28"/>
          <w:szCs w:val="28"/>
        </w:rPr>
        <w:t>округа</w:t>
      </w:r>
      <w:r w:rsidR="00B66E37" w:rsidRPr="00B66E37">
        <w:rPr>
          <w:rFonts w:ascii="Times New Roman" w:hAnsi="Times New Roman" w:cs="Times New Roman"/>
          <w:sz w:val="28"/>
          <w:szCs w:val="28"/>
        </w:rPr>
        <w:t xml:space="preserve"> в информационно -</w:t>
      </w:r>
      <w:r w:rsidR="00B66E37" w:rsidRPr="00B66E37">
        <w:rPr>
          <w:sz w:val="28"/>
          <w:szCs w:val="28"/>
        </w:rPr>
        <w:t xml:space="preserve"> </w:t>
      </w:r>
      <w:r w:rsidR="00B66E37" w:rsidRPr="00B66E37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9D5129" w:rsidRDefault="009D5129" w:rsidP="00641EAF">
      <w:pPr>
        <w:spacing w:line="240" w:lineRule="atLeast"/>
        <w:jc w:val="both"/>
        <w:rPr>
          <w:sz w:val="28"/>
          <w:szCs w:val="28"/>
        </w:rPr>
      </w:pPr>
    </w:p>
    <w:p w:rsidR="00641EAF" w:rsidRDefault="00641EAF" w:rsidP="00641EAF">
      <w:pPr>
        <w:spacing w:line="240" w:lineRule="atLeast"/>
        <w:jc w:val="both"/>
        <w:rPr>
          <w:sz w:val="28"/>
          <w:szCs w:val="28"/>
        </w:rPr>
      </w:pPr>
    </w:p>
    <w:p w:rsidR="00641EAF" w:rsidRDefault="00641EAF" w:rsidP="00641EAF">
      <w:pPr>
        <w:spacing w:line="240" w:lineRule="atLeast"/>
        <w:jc w:val="both"/>
        <w:rPr>
          <w:sz w:val="28"/>
          <w:szCs w:val="28"/>
        </w:rPr>
      </w:pPr>
    </w:p>
    <w:p w:rsidR="00641EAF" w:rsidRPr="00641EAF" w:rsidRDefault="00641EAF" w:rsidP="00641EAF">
      <w:pPr>
        <w:spacing w:line="240" w:lineRule="exact"/>
        <w:jc w:val="both"/>
        <w:rPr>
          <w:b/>
          <w:sz w:val="28"/>
          <w:szCs w:val="28"/>
        </w:rPr>
      </w:pPr>
      <w:r w:rsidRPr="00641EAF">
        <w:rPr>
          <w:b/>
          <w:sz w:val="28"/>
          <w:szCs w:val="28"/>
        </w:rPr>
        <w:t>Заместитель начальника</w:t>
      </w:r>
    </w:p>
    <w:p w:rsidR="00641EAF" w:rsidRPr="00641EAF" w:rsidRDefault="00641EAF" w:rsidP="00641EAF">
      <w:pPr>
        <w:spacing w:line="240" w:lineRule="exact"/>
        <w:jc w:val="both"/>
        <w:rPr>
          <w:b/>
          <w:sz w:val="28"/>
          <w:szCs w:val="28"/>
        </w:rPr>
      </w:pPr>
      <w:r w:rsidRPr="00641EAF">
        <w:rPr>
          <w:b/>
          <w:sz w:val="28"/>
          <w:szCs w:val="28"/>
        </w:rPr>
        <w:t>отдела образования</w:t>
      </w:r>
    </w:p>
    <w:p w:rsidR="00E214F8" w:rsidRDefault="00641EAF" w:rsidP="00641EAF">
      <w:pPr>
        <w:spacing w:line="240" w:lineRule="exact"/>
        <w:jc w:val="both"/>
        <w:rPr>
          <w:b/>
          <w:sz w:val="28"/>
          <w:szCs w:val="28"/>
        </w:rPr>
      </w:pPr>
      <w:r w:rsidRPr="00641EAF">
        <w:rPr>
          <w:b/>
          <w:sz w:val="28"/>
          <w:szCs w:val="28"/>
        </w:rPr>
        <w:t>Администрации</w:t>
      </w:r>
      <w:r w:rsidR="00E214F8">
        <w:rPr>
          <w:b/>
          <w:sz w:val="28"/>
          <w:szCs w:val="28"/>
        </w:rPr>
        <w:t xml:space="preserve"> </w:t>
      </w:r>
      <w:r w:rsidRPr="00641EAF">
        <w:rPr>
          <w:b/>
          <w:sz w:val="28"/>
          <w:szCs w:val="28"/>
        </w:rPr>
        <w:t xml:space="preserve">Холмского </w:t>
      </w:r>
    </w:p>
    <w:p w:rsidR="00641EAF" w:rsidRDefault="00641EAF" w:rsidP="00641EAF">
      <w:pPr>
        <w:spacing w:line="240" w:lineRule="exact"/>
        <w:jc w:val="both"/>
        <w:rPr>
          <w:b/>
          <w:sz w:val="28"/>
          <w:szCs w:val="28"/>
        </w:rPr>
      </w:pPr>
      <w:r w:rsidRPr="00641EAF">
        <w:rPr>
          <w:b/>
          <w:sz w:val="28"/>
          <w:szCs w:val="28"/>
        </w:rPr>
        <w:t>муниципального</w:t>
      </w:r>
      <w:r w:rsidR="00E214F8">
        <w:rPr>
          <w:b/>
          <w:sz w:val="28"/>
          <w:szCs w:val="28"/>
        </w:rPr>
        <w:t xml:space="preserve"> </w:t>
      </w:r>
      <w:r w:rsidRPr="00641EAF">
        <w:rPr>
          <w:b/>
          <w:sz w:val="28"/>
          <w:szCs w:val="28"/>
        </w:rPr>
        <w:t xml:space="preserve">округа                            </w:t>
      </w:r>
      <w:r>
        <w:rPr>
          <w:b/>
          <w:sz w:val="28"/>
          <w:szCs w:val="28"/>
        </w:rPr>
        <w:t xml:space="preserve">      </w:t>
      </w:r>
      <w:r w:rsidRPr="00641EAF">
        <w:rPr>
          <w:b/>
          <w:sz w:val="28"/>
          <w:szCs w:val="28"/>
        </w:rPr>
        <w:t>Н.Б. Никандрова</w:t>
      </w: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Default="003C5600" w:rsidP="00641EAF">
      <w:pPr>
        <w:spacing w:line="240" w:lineRule="exact"/>
        <w:jc w:val="both"/>
        <w:rPr>
          <w:b/>
          <w:sz w:val="28"/>
          <w:szCs w:val="28"/>
        </w:rPr>
      </w:pPr>
    </w:p>
    <w:p w:rsidR="003C5600" w:rsidRPr="00C2505B" w:rsidRDefault="003C5600" w:rsidP="003C5600">
      <w:pPr>
        <w:jc w:val="right"/>
        <w:rPr>
          <w:sz w:val="24"/>
          <w:szCs w:val="24"/>
        </w:rPr>
      </w:pPr>
      <w:proofErr w:type="gramStart"/>
      <w:r w:rsidRPr="00C2505B">
        <w:rPr>
          <w:sz w:val="24"/>
          <w:szCs w:val="24"/>
        </w:rPr>
        <w:t>Утвержден</w:t>
      </w:r>
      <w:proofErr w:type="gramEnd"/>
    </w:p>
    <w:p w:rsidR="003C5600" w:rsidRDefault="003C5600" w:rsidP="003C56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3C5600" w:rsidRDefault="003C5600" w:rsidP="003C5600">
      <w:pPr>
        <w:jc w:val="right"/>
        <w:rPr>
          <w:sz w:val="24"/>
          <w:szCs w:val="24"/>
        </w:rPr>
      </w:pPr>
      <w:r>
        <w:rPr>
          <w:sz w:val="24"/>
          <w:szCs w:val="24"/>
        </w:rPr>
        <w:t>Холмского муниципального округа</w:t>
      </w:r>
    </w:p>
    <w:p w:rsidR="003C5600" w:rsidRDefault="003C5600" w:rsidP="003C5600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«__» _________________ 20___ г.</w:t>
      </w:r>
    </w:p>
    <w:p w:rsidR="003C5600" w:rsidRPr="00C2505B" w:rsidRDefault="003C5600" w:rsidP="003C5600">
      <w:pPr>
        <w:jc w:val="right"/>
        <w:rPr>
          <w:sz w:val="24"/>
          <w:szCs w:val="24"/>
        </w:rPr>
      </w:pPr>
      <w:r w:rsidRPr="00C2505B">
        <w:rPr>
          <w:sz w:val="24"/>
          <w:szCs w:val="24"/>
        </w:rPr>
        <w:t>Глава Администрации</w:t>
      </w:r>
    </w:p>
    <w:p w:rsidR="003C5600" w:rsidRPr="00C2505B" w:rsidRDefault="003C5600" w:rsidP="003C5600">
      <w:pPr>
        <w:jc w:val="right"/>
        <w:rPr>
          <w:sz w:val="24"/>
          <w:szCs w:val="24"/>
        </w:rPr>
      </w:pPr>
      <w:r w:rsidRPr="00C2505B">
        <w:rPr>
          <w:sz w:val="24"/>
          <w:szCs w:val="24"/>
        </w:rPr>
        <w:t xml:space="preserve">Холмского муниципального </w:t>
      </w:r>
      <w:r>
        <w:rPr>
          <w:sz w:val="24"/>
          <w:szCs w:val="24"/>
        </w:rPr>
        <w:t>округа</w:t>
      </w:r>
    </w:p>
    <w:p w:rsidR="003C5600" w:rsidRPr="00C2505B" w:rsidRDefault="003C5600" w:rsidP="003C5600">
      <w:pPr>
        <w:spacing w:after="120"/>
        <w:jc w:val="right"/>
        <w:rPr>
          <w:sz w:val="24"/>
          <w:szCs w:val="24"/>
        </w:rPr>
      </w:pPr>
      <w:r w:rsidRPr="00C2505B">
        <w:rPr>
          <w:sz w:val="24"/>
          <w:szCs w:val="24"/>
        </w:rPr>
        <w:t>Новгородской области</w:t>
      </w:r>
    </w:p>
    <w:p w:rsidR="003C5600" w:rsidRPr="00C2505B" w:rsidRDefault="003C5600" w:rsidP="003C5600">
      <w:pPr>
        <w:spacing w:after="120"/>
        <w:jc w:val="right"/>
        <w:rPr>
          <w:sz w:val="24"/>
          <w:szCs w:val="24"/>
        </w:rPr>
      </w:pPr>
      <w:r w:rsidRPr="00C2505B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П.П. </w:t>
      </w:r>
      <w:proofErr w:type="spellStart"/>
      <w:r>
        <w:rPr>
          <w:sz w:val="24"/>
          <w:szCs w:val="24"/>
        </w:rPr>
        <w:t>Голошубов</w:t>
      </w:r>
      <w:proofErr w:type="spellEnd"/>
    </w:p>
    <w:p w:rsidR="003C5600" w:rsidRDefault="003C5600" w:rsidP="003C5600">
      <w:pPr>
        <w:spacing w:line="240" w:lineRule="exact"/>
        <w:jc w:val="right"/>
        <w:rPr>
          <w:sz w:val="24"/>
          <w:szCs w:val="24"/>
        </w:rPr>
      </w:pPr>
      <w:r w:rsidRPr="00C2505B">
        <w:rPr>
          <w:sz w:val="24"/>
          <w:szCs w:val="24"/>
        </w:rPr>
        <w:t>«__» _________________20___ г.</w:t>
      </w:r>
    </w:p>
    <w:p w:rsidR="003C5600" w:rsidRDefault="003C5600" w:rsidP="003C5600">
      <w:pPr>
        <w:spacing w:line="240" w:lineRule="exact"/>
        <w:jc w:val="right"/>
        <w:rPr>
          <w:sz w:val="24"/>
          <w:szCs w:val="24"/>
        </w:rPr>
      </w:pPr>
    </w:p>
    <w:p w:rsidR="003C5600" w:rsidRDefault="003C5600" w:rsidP="003C5600">
      <w:pPr>
        <w:spacing w:line="240" w:lineRule="exact"/>
        <w:jc w:val="right"/>
        <w:rPr>
          <w:sz w:val="24"/>
          <w:szCs w:val="24"/>
        </w:rPr>
      </w:pPr>
    </w:p>
    <w:p w:rsidR="003C5600" w:rsidRDefault="003C5600" w:rsidP="003C5600">
      <w:pPr>
        <w:spacing w:line="240" w:lineRule="exact"/>
        <w:jc w:val="right"/>
        <w:rPr>
          <w:sz w:val="24"/>
          <w:szCs w:val="24"/>
        </w:rPr>
      </w:pPr>
    </w:p>
    <w:p w:rsidR="003C5600" w:rsidRPr="003C5600" w:rsidRDefault="003C5600" w:rsidP="003C5600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3C5600">
        <w:rPr>
          <w:b/>
          <w:sz w:val="32"/>
          <w:szCs w:val="32"/>
        </w:rPr>
        <w:t>Изменения в Устав</w:t>
      </w:r>
    </w:p>
    <w:p w:rsidR="003C5600" w:rsidRPr="003C5600" w:rsidRDefault="003C5600" w:rsidP="003C5600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</w:p>
    <w:p w:rsidR="00775C35" w:rsidRDefault="003C5600" w:rsidP="00775C35">
      <w:pPr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  <w:proofErr w:type="gramStart"/>
      <w:r w:rsidRPr="003C5600">
        <w:rPr>
          <w:b/>
          <w:sz w:val="32"/>
          <w:szCs w:val="32"/>
        </w:rPr>
        <w:t>Муниципального автономного</w:t>
      </w:r>
      <w:proofErr w:type="gramEnd"/>
      <w:r w:rsidRPr="003C5600">
        <w:rPr>
          <w:b/>
          <w:sz w:val="32"/>
          <w:szCs w:val="32"/>
        </w:rPr>
        <w:t xml:space="preserve"> образовательного учреждения дополнительного образования  «Центр дополнительного образования» г. Холма</w:t>
      </w:r>
    </w:p>
    <w:p w:rsidR="00775C35" w:rsidRDefault="00775C35" w:rsidP="00775C35">
      <w:pPr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3C560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</w:p>
    <w:p w:rsidR="00775C35" w:rsidRPr="00775C35" w:rsidRDefault="00775C35" w:rsidP="00775C35">
      <w:pPr>
        <w:keepNext/>
        <w:overflowPunct/>
        <w:autoSpaceDE/>
        <w:autoSpaceDN/>
        <w:adjustRightInd/>
        <w:jc w:val="both"/>
        <w:textAlignment w:val="auto"/>
        <w:outlineLvl w:val="0"/>
        <w:rPr>
          <w:bCs/>
          <w:sz w:val="28"/>
          <w:szCs w:val="28"/>
        </w:rPr>
      </w:pPr>
      <w:proofErr w:type="gramStart"/>
      <w:r w:rsidRPr="00775C35">
        <w:rPr>
          <w:bCs/>
          <w:sz w:val="28"/>
          <w:szCs w:val="28"/>
        </w:rPr>
        <w:t>ПРИНЯТ</w:t>
      </w:r>
      <w:proofErr w:type="gramEnd"/>
    </w:p>
    <w:p w:rsidR="00775C35" w:rsidRPr="00775C35" w:rsidRDefault="00775C35" w:rsidP="00775C35">
      <w:pPr>
        <w:keepNext/>
        <w:overflowPunct/>
        <w:autoSpaceDE/>
        <w:autoSpaceDN/>
        <w:adjustRightInd/>
        <w:jc w:val="both"/>
        <w:textAlignment w:val="auto"/>
        <w:outlineLvl w:val="0"/>
        <w:rPr>
          <w:bCs/>
          <w:sz w:val="28"/>
          <w:szCs w:val="28"/>
        </w:rPr>
      </w:pPr>
      <w:r w:rsidRPr="00775C35">
        <w:rPr>
          <w:bCs/>
          <w:sz w:val="28"/>
          <w:szCs w:val="28"/>
        </w:rPr>
        <w:t xml:space="preserve">Наблюдательным советом </w:t>
      </w:r>
    </w:p>
    <w:p w:rsidR="00775C35" w:rsidRPr="00775C35" w:rsidRDefault="00775C35" w:rsidP="00775C35">
      <w:pPr>
        <w:keepNext/>
        <w:overflowPunct/>
        <w:autoSpaceDE/>
        <w:autoSpaceDN/>
        <w:adjustRightInd/>
        <w:jc w:val="both"/>
        <w:textAlignment w:val="auto"/>
        <w:outlineLvl w:val="0"/>
        <w:rPr>
          <w:bCs/>
          <w:sz w:val="28"/>
          <w:szCs w:val="28"/>
        </w:rPr>
      </w:pPr>
      <w:r w:rsidRPr="00775C35">
        <w:rPr>
          <w:bCs/>
          <w:sz w:val="28"/>
          <w:szCs w:val="28"/>
        </w:rPr>
        <w:t>Протокол №4 от 01.07.2025 г.</w:t>
      </w:r>
    </w:p>
    <w:p w:rsidR="00775C35" w:rsidRPr="00775C35" w:rsidRDefault="00775C35" w:rsidP="00775C35">
      <w:pPr>
        <w:keepNext/>
        <w:overflowPunct/>
        <w:autoSpaceDE/>
        <w:autoSpaceDN/>
        <w:adjustRightInd/>
        <w:jc w:val="both"/>
        <w:textAlignment w:val="auto"/>
        <w:outlineLvl w:val="0"/>
        <w:rPr>
          <w:bCs/>
          <w:sz w:val="28"/>
          <w:szCs w:val="28"/>
        </w:rPr>
      </w:pPr>
    </w:p>
    <w:p w:rsidR="00775C35" w:rsidRDefault="00775C35" w:rsidP="003C560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32"/>
          <w:szCs w:val="32"/>
        </w:rPr>
      </w:pPr>
    </w:p>
    <w:p w:rsidR="00775C35" w:rsidRDefault="00775C35" w:rsidP="00775C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Default="00775C35" w:rsidP="00775C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Pr="00775C35" w:rsidRDefault="00775C35" w:rsidP="00775C35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</w:t>
      </w:r>
      <w:r w:rsidRPr="00775C35">
        <w:rPr>
          <w:b/>
          <w:bCs/>
          <w:sz w:val="24"/>
          <w:szCs w:val="24"/>
        </w:rPr>
        <w:t>вгородская область</w:t>
      </w:r>
    </w:p>
    <w:p w:rsidR="00775C35" w:rsidRPr="00775C35" w:rsidRDefault="00775C35" w:rsidP="00775C35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sz w:val="24"/>
          <w:szCs w:val="24"/>
        </w:rPr>
      </w:pPr>
      <w:r w:rsidRPr="00775C35">
        <w:rPr>
          <w:b/>
          <w:sz w:val="24"/>
          <w:szCs w:val="24"/>
        </w:rPr>
        <w:t>г. Холм</w:t>
      </w:r>
    </w:p>
    <w:p w:rsidR="00775C35" w:rsidRDefault="00775C35" w:rsidP="00775C35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sz w:val="24"/>
          <w:szCs w:val="24"/>
        </w:rPr>
      </w:pPr>
      <w:r w:rsidRPr="00775C35">
        <w:rPr>
          <w:b/>
          <w:sz w:val="24"/>
          <w:szCs w:val="24"/>
        </w:rPr>
        <w:t>2025 г.</w:t>
      </w:r>
    </w:p>
    <w:p w:rsidR="00775C35" w:rsidRPr="00775C35" w:rsidRDefault="00775C35" w:rsidP="00775C35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sz w:val="24"/>
          <w:szCs w:val="24"/>
        </w:rPr>
      </w:pPr>
    </w:p>
    <w:p w:rsidR="00775C35" w:rsidRDefault="00775C35" w:rsidP="00775C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center"/>
        <w:textAlignment w:val="auto"/>
        <w:rPr>
          <w:b/>
          <w:sz w:val="28"/>
          <w:szCs w:val="28"/>
        </w:rPr>
      </w:pPr>
      <w:r w:rsidRPr="00775C35">
        <w:rPr>
          <w:b/>
          <w:sz w:val="28"/>
          <w:szCs w:val="28"/>
        </w:rPr>
        <w:lastRenderedPageBreak/>
        <w:t>Изменения в Устав</w:t>
      </w:r>
    </w:p>
    <w:p w:rsidR="00775C35" w:rsidRPr="00775C35" w:rsidRDefault="00775C35" w:rsidP="00775C35">
      <w:pPr>
        <w:overflowPunct/>
        <w:autoSpaceDE/>
        <w:autoSpaceDN/>
        <w:adjustRightInd/>
        <w:spacing w:line="360" w:lineRule="atLeast"/>
        <w:ind w:right="140" w:firstLine="709"/>
        <w:jc w:val="center"/>
        <w:textAlignment w:val="auto"/>
        <w:rPr>
          <w:b/>
          <w:sz w:val="28"/>
          <w:szCs w:val="28"/>
        </w:rPr>
      </w:pPr>
      <w:proofErr w:type="gramStart"/>
      <w:r w:rsidRPr="00775C35">
        <w:rPr>
          <w:b/>
          <w:sz w:val="28"/>
          <w:szCs w:val="28"/>
        </w:rPr>
        <w:t>Муниципального автономного</w:t>
      </w:r>
      <w:proofErr w:type="gramEnd"/>
      <w:r w:rsidRPr="00775C35">
        <w:rPr>
          <w:b/>
          <w:sz w:val="28"/>
          <w:szCs w:val="28"/>
        </w:rPr>
        <w:t xml:space="preserve"> образовательного учреждения  дополнительного образования «Центр дополнительного образования» </w:t>
      </w:r>
    </w:p>
    <w:p w:rsidR="00775C35" w:rsidRPr="00775C35" w:rsidRDefault="00775C35" w:rsidP="00775C35">
      <w:pPr>
        <w:overflowPunct/>
        <w:autoSpaceDE/>
        <w:autoSpaceDN/>
        <w:adjustRightInd/>
        <w:spacing w:line="360" w:lineRule="atLeast"/>
        <w:ind w:right="140" w:firstLine="709"/>
        <w:jc w:val="center"/>
        <w:textAlignment w:val="auto"/>
        <w:rPr>
          <w:b/>
          <w:sz w:val="28"/>
          <w:szCs w:val="28"/>
        </w:rPr>
      </w:pPr>
      <w:r w:rsidRPr="00775C35">
        <w:rPr>
          <w:b/>
          <w:sz w:val="28"/>
          <w:szCs w:val="28"/>
        </w:rPr>
        <w:t>г. Холма.</w:t>
      </w:r>
    </w:p>
    <w:p w:rsidR="00775C35" w:rsidRPr="00775C35" w:rsidRDefault="00775C35" w:rsidP="00775C35">
      <w:pPr>
        <w:overflowPunct/>
        <w:autoSpaceDE/>
        <w:autoSpaceDN/>
        <w:adjustRightInd/>
        <w:spacing w:line="276" w:lineRule="auto"/>
        <w:ind w:right="140"/>
        <w:jc w:val="both"/>
        <w:textAlignment w:val="auto"/>
        <w:rPr>
          <w:b/>
          <w:color w:val="000000"/>
          <w:sz w:val="28"/>
          <w:szCs w:val="28"/>
        </w:rPr>
      </w:pPr>
    </w:p>
    <w:p w:rsidR="00775C35" w:rsidRPr="00775C35" w:rsidRDefault="00775C35" w:rsidP="00775C35">
      <w:pPr>
        <w:overflowPunct/>
        <w:autoSpaceDE/>
        <w:autoSpaceDN/>
        <w:adjustRightInd/>
        <w:spacing w:line="276" w:lineRule="auto"/>
        <w:ind w:right="140"/>
        <w:jc w:val="both"/>
        <w:textAlignment w:val="auto"/>
        <w:rPr>
          <w:color w:val="000000"/>
          <w:sz w:val="28"/>
          <w:szCs w:val="28"/>
        </w:rPr>
      </w:pPr>
      <w:r w:rsidRPr="00775C35">
        <w:rPr>
          <w:color w:val="000000"/>
          <w:sz w:val="28"/>
          <w:szCs w:val="28"/>
        </w:rPr>
        <w:t xml:space="preserve"> Изложить пункт 3.4. Устава в следующей редакции:</w:t>
      </w: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 w:rsidRPr="00775C35">
        <w:rPr>
          <w:color w:val="000000"/>
          <w:sz w:val="28"/>
          <w:szCs w:val="28"/>
        </w:rPr>
        <w:t xml:space="preserve"> «Для достижения целей, указанных в п.3.1. настоящего Устава, Учреждение осуществляет </w:t>
      </w:r>
      <w:r w:rsidRPr="00775C35">
        <w:rPr>
          <w:sz w:val="28"/>
          <w:szCs w:val="28"/>
        </w:rPr>
        <w:t xml:space="preserve">следующий вид деятельности, отнесенный </w:t>
      </w:r>
      <w:proofErr w:type="gramStart"/>
      <w:r w:rsidRPr="00775C35">
        <w:rPr>
          <w:sz w:val="28"/>
          <w:szCs w:val="28"/>
        </w:rPr>
        <w:t>к</w:t>
      </w:r>
      <w:proofErr w:type="gramEnd"/>
      <w:r w:rsidRPr="00775C35">
        <w:rPr>
          <w:sz w:val="28"/>
          <w:szCs w:val="28"/>
        </w:rPr>
        <w:t xml:space="preserve"> основной:</w:t>
      </w: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 w:rsidRPr="00775C35">
        <w:rPr>
          <w:sz w:val="28"/>
          <w:szCs w:val="28"/>
        </w:rPr>
        <w:t xml:space="preserve"> - реализация дополнительных общеобразовательных общеразвивающих программ различной направленности.</w:t>
      </w:r>
    </w:p>
    <w:p w:rsidR="00775C35" w:rsidRPr="00775C35" w:rsidRDefault="00775C35" w:rsidP="00775C35">
      <w:pPr>
        <w:overflowPunct/>
        <w:autoSpaceDE/>
        <w:autoSpaceDN/>
        <w:adjustRightInd/>
        <w:spacing w:line="276" w:lineRule="auto"/>
        <w:ind w:right="140"/>
        <w:jc w:val="both"/>
        <w:textAlignment w:val="auto"/>
        <w:rPr>
          <w:color w:val="000000"/>
          <w:sz w:val="28"/>
          <w:szCs w:val="28"/>
        </w:rPr>
      </w:pPr>
      <w:r w:rsidRPr="00775C35">
        <w:rPr>
          <w:color w:val="000000"/>
          <w:sz w:val="28"/>
          <w:szCs w:val="28"/>
        </w:rPr>
        <w:t>Кроме этого, Учреждение вправе осуществлять другие виды деятельности:</w:t>
      </w:r>
    </w:p>
    <w:p w:rsidR="00775C35" w:rsidRPr="00775C35" w:rsidRDefault="00775C35" w:rsidP="00775C35">
      <w:pPr>
        <w:overflowPunct/>
        <w:autoSpaceDE/>
        <w:autoSpaceDN/>
        <w:adjustRightInd/>
        <w:spacing w:line="276" w:lineRule="auto"/>
        <w:ind w:right="140"/>
        <w:jc w:val="both"/>
        <w:textAlignment w:val="auto"/>
        <w:rPr>
          <w:sz w:val="28"/>
          <w:szCs w:val="28"/>
        </w:rPr>
      </w:pPr>
      <w:r w:rsidRPr="00775C35">
        <w:rPr>
          <w:sz w:val="28"/>
          <w:szCs w:val="28"/>
        </w:rPr>
        <w:t xml:space="preserve"> - организация охраны здоровья </w:t>
      </w:r>
      <w:proofErr w:type="gramStart"/>
      <w:r w:rsidRPr="00775C35">
        <w:rPr>
          <w:sz w:val="28"/>
          <w:szCs w:val="28"/>
        </w:rPr>
        <w:t>обучающихся</w:t>
      </w:r>
      <w:proofErr w:type="gramEnd"/>
      <w:r w:rsidRPr="00775C35">
        <w:rPr>
          <w:sz w:val="28"/>
          <w:szCs w:val="28"/>
        </w:rPr>
        <w:t xml:space="preserve">; </w:t>
      </w: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 w:rsidRPr="00775C35">
        <w:rPr>
          <w:sz w:val="28"/>
          <w:szCs w:val="28"/>
        </w:rPr>
        <w:t xml:space="preserve">- организация отдыха и оздоровления учащихся в каникулярное время; </w:t>
      </w: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 w:rsidRPr="00775C35">
        <w:rPr>
          <w:sz w:val="28"/>
          <w:szCs w:val="28"/>
        </w:rPr>
        <w:t>- организация и проведение массовых мероприятий;</w:t>
      </w: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 w:rsidRPr="00775C35">
        <w:rPr>
          <w:sz w:val="28"/>
          <w:szCs w:val="28"/>
        </w:rPr>
        <w:t xml:space="preserve">- организация научной, творческой, экспериментальной и инновационной деятельности; </w:t>
      </w: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 w:rsidRPr="00775C35">
        <w:rPr>
          <w:sz w:val="28"/>
          <w:szCs w:val="28"/>
        </w:rPr>
        <w:t xml:space="preserve">- организация проведения районных и городских мероприятий. </w:t>
      </w: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 w:rsidRPr="00775C35">
        <w:rPr>
          <w:sz w:val="28"/>
          <w:szCs w:val="28"/>
        </w:rPr>
        <w:t xml:space="preserve">- оказание практической помощи поселениям, организациям и учреждениям муниципального округа в подготовке к выполнению нормативов испытаний (тестов) комплекса ГТО; </w:t>
      </w: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 w:rsidRPr="00775C35">
        <w:rPr>
          <w:sz w:val="28"/>
          <w:szCs w:val="28"/>
        </w:rPr>
        <w:t xml:space="preserve">- организация и проведение тестирования населения по выполнению нормативов испытаний (тестов) комплекса ГТО; </w:t>
      </w: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  <w:r w:rsidRPr="00775C35">
        <w:rPr>
          <w:sz w:val="28"/>
          <w:szCs w:val="28"/>
        </w:rPr>
        <w:t xml:space="preserve">- оценка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ГТО; </w:t>
      </w:r>
    </w:p>
    <w:p w:rsidR="00775C35" w:rsidRPr="00775C35" w:rsidRDefault="00775C35" w:rsidP="00775C35">
      <w:pPr>
        <w:overflowPunct/>
        <w:autoSpaceDE/>
        <w:autoSpaceDN/>
        <w:adjustRightInd/>
        <w:spacing w:line="276" w:lineRule="auto"/>
        <w:ind w:right="140"/>
        <w:jc w:val="both"/>
        <w:textAlignment w:val="auto"/>
        <w:rPr>
          <w:sz w:val="28"/>
          <w:szCs w:val="28"/>
        </w:rPr>
      </w:pPr>
      <w:r w:rsidRPr="00775C35">
        <w:rPr>
          <w:sz w:val="28"/>
          <w:szCs w:val="28"/>
        </w:rPr>
        <w:t>- создание условий по оказанию консультативной и методической помощи населению в подготовке к выполнению нормативов испытаний (тестов) комплекса ГТО.</w:t>
      </w:r>
    </w:p>
    <w:p w:rsidR="00775C35" w:rsidRPr="00775C35" w:rsidRDefault="00775C35" w:rsidP="00775C35">
      <w:pPr>
        <w:overflowPunct/>
        <w:autoSpaceDE/>
        <w:autoSpaceDN/>
        <w:adjustRightInd/>
        <w:spacing w:line="276" w:lineRule="auto"/>
        <w:ind w:right="140"/>
        <w:jc w:val="both"/>
        <w:textAlignment w:val="auto"/>
        <w:rPr>
          <w:color w:val="000000"/>
          <w:sz w:val="28"/>
          <w:szCs w:val="28"/>
        </w:rPr>
      </w:pPr>
      <w:r w:rsidRPr="00775C35">
        <w:rPr>
          <w:sz w:val="28"/>
          <w:szCs w:val="28"/>
        </w:rPr>
        <w:t>В соответствии с данными видами деятельности Учредитель формирует и утверждает муниципальное задание для Учреждения».</w:t>
      </w:r>
    </w:p>
    <w:p w:rsidR="00775C35" w:rsidRPr="00775C35" w:rsidRDefault="00775C35" w:rsidP="00775C35">
      <w:pPr>
        <w:overflowPunct/>
        <w:autoSpaceDE/>
        <w:autoSpaceDN/>
        <w:adjustRightInd/>
        <w:ind w:right="140"/>
        <w:jc w:val="both"/>
        <w:textAlignment w:val="auto"/>
        <w:rPr>
          <w:sz w:val="28"/>
          <w:szCs w:val="28"/>
        </w:rPr>
      </w:pPr>
    </w:p>
    <w:p w:rsidR="00775C35" w:rsidRPr="003C5600" w:rsidRDefault="00775C35" w:rsidP="00775C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</w:p>
    <w:sectPr w:rsidR="00775C35" w:rsidRPr="003C5600" w:rsidSect="00AC6154">
      <w:headerReference w:type="default" r:id="rId9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04" w:rsidRDefault="00F26104">
      <w:r>
        <w:separator/>
      </w:r>
    </w:p>
  </w:endnote>
  <w:endnote w:type="continuationSeparator" w:id="0">
    <w:p w:rsidR="00F26104" w:rsidRDefault="00F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04" w:rsidRDefault="00F26104">
      <w:r>
        <w:separator/>
      </w:r>
    </w:p>
  </w:footnote>
  <w:footnote w:type="continuationSeparator" w:id="0">
    <w:p w:rsidR="00F26104" w:rsidRDefault="00F2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665408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8D2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483B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600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1EAF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408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7DD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CA1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C35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4F70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64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4B36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68A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4F8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96B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509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104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BC0B-2AC5-4323-B3D2-5BB414F8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18</cp:revision>
  <cp:lastPrinted>2024-01-29T14:00:00Z</cp:lastPrinted>
  <dcterms:created xsi:type="dcterms:W3CDTF">2025-01-10T13:15:00Z</dcterms:created>
  <dcterms:modified xsi:type="dcterms:W3CDTF">2025-07-02T07:04:00Z</dcterms:modified>
</cp:coreProperties>
</file>