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BC4DC6">
        <w:rPr>
          <w:rFonts w:ascii="Times New Roman" w:hAnsi="Times New Roman" w:cs="Times New Roman"/>
          <w:sz w:val="28"/>
          <w:szCs w:val="28"/>
        </w:rPr>
        <w:t xml:space="preserve"> 12.09</w:t>
      </w:r>
      <w:r w:rsidRPr="00D64F01">
        <w:rPr>
          <w:rFonts w:ascii="Times New Roman" w:hAnsi="Times New Roman" w:cs="Times New Roman"/>
          <w:sz w:val="28"/>
          <w:szCs w:val="28"/>
        </w:rPr>
        <w:t xml:space="preserve">.2022 в отношении ранее учтенного объекта недвижимости </w:t>
      </w:r>
      <w:r w:rsidRPr="00BC4DC6">
        <w:rPr>
          <w:rFonts w:ascii="Times New Roman" w:hAnsi="Times New Roman" w:cs="Times New Roman"/>
          <w:sz w:val="28"/>
          <w:szCs w:val="28"/>
        </w:rPr>
        <w:t>-</w:t>
      </w:r>
      <w:r w:rsidR="00BC4DC6" w:rsidRPr="00BC4DC6">
        <w:rPr>
          <w:rFonts w:ascii="Times New Roman" w:hAnsi="Times New Roman" w:cs="Times New Roman"/>
          <w:sz w:val="28"/>
          <w:szCs w:val="28"/>
        </w:rPr>
        <w:t xml:space="preserve"> </w:t>
      </w:r>
      <w:r w:rsidR="00BC4DC6" w:rsidRPr="00BC4DC6">
        <w:rPr>
          <w:rFonts w:ascii="Times New Roman" w:hAnsi="Times New Roman" w:cs="Times New Roman"/>
          <w:sz w:val="28"/>
          <w:szCs w:val="28"/>
        </w:rPr>
        <w:t>жилого дома с кадастровым номером 53:19:0010313:17 общей площадью 71,6 кв. м,  расположенного по адресу:</w:t>
      </w:r>
      <w:r w:rsidR="00BC4DC6" w:rsidRPr="00BC4DC6">
        <w:rPr>
          <w:rFonts w:ascii="Times New Roman" w:hAnsi="Times New Roman" w:cs="Times New Roman"/>
        </w:rPr>
        <w:t xml:space="preserve"> </w:t>
      </w:r>
      <w:r w:rsidR="00BC4DC6" w:rsidRPr="00BC4DC6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Урицкого, д 65,</w:t>
      </w:r>
      <w:r w:rsidR="00BC4DC6">
        <w:rPr>
          <w:rFonts w:ascii="Times New Roman" w:hAnsi="Times New Roman" w:cs="Times New Roman"/>
          <w:sz w:val="28"/>
          <w:szCs w:val="28"/>
        </w:rPr>
        <w:t xml:space="preserve"> </w:t>
      </w:r>
      <w:r w:rsidRPr="00D64F01">
        <w:rPr>
          <w:rFonts w:ascii="Times New Roman" w:hAnsi="Times New Roman" w:cs="Times New Roman"/>
          <w:sz w:val="28"/>
          <w:szCs w:val="28"/>
        </w:rPr>
        <w:t>выявлена в качестве его правообладателя, владеющего  жилым домом на праве собственности,</w:t>
      </w:r>
      <w:r w:rsidR="00BC4D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4DC6">
        <w:rPr>
          <w:rFonts w:ascii="Times New Roman" w:hAnsi="Times New Roman" w:cs="Times New Roman"/>
          <w:sz w:val="28"/>
          <w:szCs w:val="28"/>
        </w:rPr>
        <w:t>Гусева Таисия Михайловна</w:t>
      </w:r>
      <w:r w:rsidRPr="00D64F01">
        <w:rPr>
          <w:rFonts w:ascii="Times New Roman" w:hAnsi="Times New Roman" w:cs="Times New Roman"/>
          <w:sz w:val="28"/>
          <w:szCs w:val="28"/>
        </w:rPr>
        <w:t>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BC4DC6"/>
    <w:rsid w:val="00D64F01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2022-09-12T14:10:00Z</dcterms:created>
  <dcterms:modified xsi:type="dcterms:W3CDTF">2022-09-12T14:10:00Z</dcterms:modified>
</cp:coreProperties>
</file>