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6D" w:rsidRPr="00C6476D" w:rsidRDefault="00C6476D" w:rsidP="00C6476D">
      <w:pPr>
        <w:shd w:val="clear" w:color="auto" w:fill="F8F8F8"/>
        <w:outlineLvl w:val="0"/>
        <w:rPr>
          <w:b/>
          <w:bCs/>
          <w:kern w:val="36"/>
          <w:sz w:val="32"/>
          <w:szCs w:val="32"/>
        </w:rPr>
      </w:pPr>
      <w:r>
        <w:rPr>
          <w:rFonts w:ascii="Tahoma" w:hAnsi="Tahoma" w:cs="Tahoma"/>
          <w:b/>
          <w:bCs/>
          <w:color w:val="1B669D"/>
          <w:kern w:val="36"/>
        </w:rPr>
        <w:t xml:space="preserve">        </w:t>
      </w:r>
      <w:r w:rsidRPr="00C6476D">
        <w:rPr>
          <w:b/>
          <w:bCs/>
          <w:kern w:val="36"/>
          <w:sz w:val="32"/>
          <w:szCs w:val="32"/>
        </w:rPr>
        <w:t>О рекомендациях как защититься от жары</w:t>
      </w:r>
    </w:p>
    <w:p w:rsidR="00C6476D" w:rsidRPr="00C6476D" w:rsidRDefault="00C6476D" w:rsidP="00C6476D">
      <w:pPr>
        <w:shd w:val="clear" w:color="auto" w:fill="F8F8F8"/>
        <w:outlineLvl w:val="0"/>
        <w:rPr>
          <w:rFonts w:ascii="Tahoma" w:hAnsi="Tahoma" w:cs="Tahoma"/>
          <w:b/>
          <w:bCs/>
          <w:color w:val="1B669D"/>
          <w:kern w:val="36"/>
        </w:rPr>
      </w:pPr>
    </w:p>
    <w:p w:rsidR="00EE2859" w:rsidRPr="00C6476D" w:rsidRDefault="00C6476D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>
        <w:rPr>
          <w:rFonts w:ascii="Arial" w:hAnsi="Arial" w:cs="Arial"/>
          <w:color w:val="242424"/>
          <w:sz w:val="21"/>
          <w:szCs w:val="21"/>
        </w:rPr>
        <w:t xml:space="preserve">       </w:t>
      </w:r>
      <w:proofErr w:type="spellStart"/>
      <w:r w:rsidR="00EE2859" w:rsidRPr="00C6476D">
        <w:rPr>
          <w:color w:val="242424"/>
          <w:sz w:val="28"/>
          <w:szCs w:val="28"/>
        </w:rPr>
        <w:t>Роспотребнадзор</w:t>
      </w:r>
      <w:proofErr w:type="spellEnd"/>
      <w:r w:rsidR="00EE2859" w:rsidRPr="00C6476D">
        <w:rPr>
          <w:color w:val="242424"/>
          <w:sz w:val="28"/>
          <w:szCs w:val="28"/>
        </w:rPr>
        <w:t xml:space="preserve"> напоминает, что повышенная температура воздуха, как на открытой местности, так и в помещениях может негативно отражаться на состоянии здоровья людей, в первую очередь пожилых и детей. Это может приводить к обострению хронических заболеваний, а в ряде случаев к перегреву организма и резкому ухудшению здоровья. Во избежание указанных последствий рекомендуется соблюдение ряда простых, но эффективных профилактических мер.</w:t>
      </w:r>
    </w:p>
    <w:p w:rsidR="00EE2859" w:rsidRPr="00C6476D" w:rsidRDefault="00EE2859" w:rsidP="00EE2859">
      <w:pPr>
        <w:shd w:val="clear" w:color="auto" w:fill="F8F8F8"/>
        <w:jc w:val="both"/>
        <w:rPr>
          <w:color w:val="242424"/>
          <w:sz w:val="28"/>
          <w:szCs w:val="28"/>
        </w:rPr>
      </w:pPr>
      <w:r w:rsidRPr="00C6476D">
        <w:rPr>
          <w:b/>
          <w:bCs/>
          <w:color w:val="242424"/>
          <w:sz w:val="28"/>
          <w:szCs w:val="28"/>
          <w:u w:val="single"/>
        </w:rPr>
        <w:t>Памятка по профилактике перегрева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1. Ограничить пребывание на улице, снизить физические нагрузки до минимума.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Приемы пищи желательно исключить в самое жаркое время дня и перенести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5. В целях профилактики обезвоживания организма рекомендуется употреблять большое количество жидкости: чая, минеральной воды, морса, кисломолочных напитков с низким содержанием жира, отваров из сухофруктов, витаминизированных напитков. Необходимо избегать употребления газированных напитков и жидкостей с повышенным содержанием сахара, энергетических и алкогольных напитков.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 xml:space="preserve">Для соблюдения питьевого режима необходимо выпивать до 1,5 литров жидкости в сутки. Вместе с этим важно помнить, что увеличивать количество потребления воды не стоит людям с заболеваниями почек и </w:t>
      </w:r>
      <w:proofErr w:type="spellStart"/>
      <w:proofErr w:type="gramStart"/>
      <w:r w:rsidRPr="00C6476D">
        <w:rPr>
          <w:color w:val="242424"/>
          <w:sz w:val="28"/>
          <w:szCs w:val="28"/>
        </w:rPr>
        <w:t>сердечно-сосудистой</w:t>
      </w:r>
      <w:proofErr w:type="spellEnd"/>
      <w:proofErr w:type="gramEnd"/>
      <w:r w:rsidRPr="00C6476D">
        <w:rPr>
          <w:color w:val="242424"/>
          <w:sz w:val="28"/>
          <w:szCs w:val="28"/>
        </w:rPr>
        <w:t xml:space="preserve"> системы.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lastRenderedPageBreak/>
        <w:t>7. В течении дня рекомендуется по возможности принять прохладный душ.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9. При посещении магазинов и других объектов массового скопления граждан, необходимо отдавать предпочтение тем из них, где обеспечивается оптимальный температурный режим воздуха.</w:t>
      </w:r>
    </w:p>
    <w:p w:rsidR="00EE2859" w:rsidRPr="00C6476D" w:rsidRDefault="00EE2859" w:rsidP="00EE2859">
      <w:pPr>
        <w:shd w:val="clear" w:color="auto" w:fill="F8F8F8"/>
        <w:spacing w:after="150"/>
        <w:jc w:val="both"/>
        <w:rPr>
          <w:color w:val="242424"/>
          <w:sz w:val="28"/>
          <w:szCs w:val="28"/>
        </w:rPr>
      </w:pPr>
      <w:r w:rsidRPr="00C6476D">
        <w:rPr>
          <w:color w:val="242424"/>
          <w:sz w:val="28"/>
          <w:szCs w:val="28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EE2859" w:rsidRPr="00EE2859" w:rsidRDefault="00EE2859" w:rsidP="00EE2859">
      <w:pPr>
        <w:shd w:val="clear" w:color="auto" w:fill="F8F8F8"/>
        <w:jc w:val="both"/>
        <w:rPr>
          <w:rFonts w:ascii="Arial" w:hAnsi="Arial" w:cs="Arial"/>
          <w:color w:val="1D1D1D"/>
          <w:sz w:val="21"/>
          <w:szCs w:val="21"/>
        </w:rPr>
      </w:pPr>
    </w:p>
    <w:p w:rsidR="00EE2859" w:rsidRPr="00EE2859" w:rsidRDefault="00EE2859" w:rsidP="00EE2859">
      <w:pPr>
        <w:shd w:val="clear" w:color="auto" w:fill="F8F8F8"/>
        <w:spacing w:after="240"/>
        <w:rPr>
          <w:rFonts w:ascii="Arial" w:hAnsi="Arial" w:cs="Arial"/>
          <w:color w:val="1D1D1D"/>
          <w:sz w:val="21"/>
          <w:szCs w:val="21"/>
        </w:rPr>
      </w:pPr>
    </w:p>
    <w:p w:rsidR="00E10807" w:rsidRDefault="00E10807"/>
    <w:sectPr w:rsidR="00E10807" w:rsidSect="00E1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59"/>
    <w:rsid w:val="000E6553"/>
    <w:rsid w:val="0012750C"/>
    <w:rsid w:val="001E4F4A"/>
    <w:rsid w:val="004D1A49"/>
    <w:rsid w:val="00592A9B"/>
    <w:rsid w:val="00672699"/>
    <w:rsid w:val="00774848"/>
    <w:rsid w:val="00BC51F1"/>
    <w:rsid w:val="00C014B5"/>
    <w:rsid w:val="00C6476D"/>
    <w:rsid w:val="00E10807"/>
    <w:rsid w:val="00E62D3D"/>
    <w:rsid w:val="00EE2859"/>
    <w:rsid w:val="00F01A86"/>
    <w:rsid w:val="00F75A81"/>
    <w:rsid w:val="00F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E28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59"/>
    <w:rPr>
      <w:b/>
      <w:bCs/>
      <w:kern w:val="36"/>
      <w:sz w:val="48"/>
      <w:szCs w:val="48"/>
    </w:rPr>
  </w:style>
  <w:style w:type="paragraph" w:customStyle="1" w:styleId="date">
    <w:name w:val="date"/>
    <w:basedOn w:val="a"/>
    <w:rsid w:val="00EE285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E28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2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2024-07-10T05:22:00Z</cp:lastPrinted>
  <dcterms:created xsi:type="dcterms:W3CDTF">2024-07-10T05:17:00Z</dcterms:created>
  <dcterms:modified xsi:type="dcterms:W3CDTF">2024-07-10T05:23:00Z</dcterms:modified>
</cp:coreProperties>
</file>