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2A" w:rsidRDefault="00BD5F2A" w:rsidP="00BD5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F2A" w:rsidRPr="00745EBF" w:rsidRDefault="00BD5F2A" w:rsidP="00BD5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BF">
        <w:rPr>
          <w:rFonts w:ascii="Times New Roman" w:hAnsi="Times New Roman" w:cs="Times New Roman"/>
          <w:b/>
          <w:sz w:val="24"/>
          <w:szCs w:val="24"/>
        </w:rPr>
        <w:t>Об обращениях социально уязвим</w:t>
      </w:r>
      <w:r w:rsidR="00F519A8">
        <w:rPr>
          <w:rFonts w:ascii="Times New Roman" w:hAnsi="Times New Roman" w:cs="Times New Roman"/>
          <w:b/>
          <w:sz w:val="24"/>
          <w:szCs w:val="24"/>
        </w:rPr>
        <w:t>ой</w:t>
      </w:r>
      <w:r w:rsidRPr="00745EBF">
        <w:rPr>
          <w:rFonts w:ascii="Times New Roman" w:hAnsi="Times New Roman" w:cs="Times New Roman"/>
          <w:b/>
          <w:sz w:val="24"/>
          <w:szCs w:val="24"/>
        </w:rPr>
        <w:t xml:space="preserve"> категории потребителей </w:t>
      </w:r>
      <w:r>
        <w:rPr>
          <w:rFonts w:ascii="Times New Roman" w:hAnsi="Times New Roman" w:cs="Times New Roman"/>
          <w:b/>
          <w:sz w:val="24"/>
          <w:szCs w:val="24"/>
        </w:rPr>
        <w:t>за 6 месяцев</w:t>
      </w:r>
      <w:r w:rsidRPr="00745EB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5E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D5F2A" w:rsidRDefault="00BD5F2A" w:rsidP="00BD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BF">
        <w:rPr>
          <w:rFonts w:ascii="Times New Roman" w:eastAsia="Times New Roman" w:hAnsi="Times New Roman" w:cs="Times New Roman"/>
          <w:sz w:val="24"/>
          <w:szCs w:val="24"/>
        </w:rPr>
        <w:t>Одной из основных целей Стратегии государственной политики РФ в области защиты прав потребителей на период до 2030 года, утв. Распоряжением Правительства Российской Федерации № 1837-р 28.08.2017, является защита интересов потребителей всех слоев населения при обеспечении им равного доступа к товарам и услугам при акцентировании внимания на социально уязвимые группы населения.</w:t>
      </w:r>
    </w:p>
    <w:p w:rsidR="00BD5F2A" w:rsidRPr="00745EBF" w:rsidRDefault="00BD5F2A" w:rsidP="00BD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B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 xml:space="preserve"> года Управлением </w:t>
      </w:r>
      <w:proofErr w:type="spellStart"/>
      <w:r w:rsidRPr="00745EB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745EBF">
        <w:rPr>
          <w:rFonts w:ascii="Times New Roman" w:eastAsia="Times New Roman" w:hAnsi="Times New Roman" w:cs="Times New Roman"/>
          <w:sz w:val="24"/>
          <w:szCs w:val="24"/>
        </w:rPr>
        <w:t xml:space="preserve"> по Новгородской области рассмотрено</w:t>
      </w:r>
      <w:r w:rsidR="003A114D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исьменных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потребителей, которые относятся к социально уязвимой категории</w:t>
      </w:r>
      <w:r w:rsidRPr="00745EBF">
        <w:rPr>
          <w:rFonts w:ascii="Times New Roman" w:hAnsi="Times New Roman" w:cs="Times New Roman"/>
          <w:sz w:val="24"/>
          <w:szCs w:val="24"/>
        </w:rPr>
        <w:t xml:space="preserve"> (пенсионеры, инвалиды и др. категории)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>, что составляет</w:t>
      </w:r>
      <w:r w:rsidRPr="003A114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114D" w:rsidRPr="003A114D">
        <w:rPr>
          <w:rFonts w:ascii="Times New Roman" w:eastAsia="Times New Roman" w:hAnsi="Times New Roman" w:cs="Times New Roman"/>
          <w:sz w:val="24"/>
          <w:szCs w:val="24"/>
        </w:rPr>
        <w:t>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>от общего числа рассмотренных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защиты прав потребителей. </w:t>
      </w:r>
      <w:r w:rsidR="001E7B1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 направлено по подведомственности. 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>Основными вопросами, послужившими поводами для обращений, явились:</w:t>
      </w:r>
    </w:p>
    <w:p w:rsidR="00BD5F2A" w:rsidRPr="00D729AF" w:rsidRDefault="00BD5F2A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29AF">
        <w:rPr>
          <w:rFonts w:ascii="Times New Roman" w:eastAsia="Times New Roman" w:hAnsi="Times New Roman" w:cs="Times New Roman"/>
          <w:sz w:val="24"/>
          <w:szCs w:val="24"/>
        </w:rPr>
        <w:t>приобретения товаров ненадлежащего качества;</w:t>
      </w:r>
    </w:p>
    <w:p w:rsidR="00BD5F2A" w:rsidRPr="00D729AF" w:rsidRDefault="00BD5F2A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29AF">
        <w:rPr>
          <w:rFonts w:ascii="Times New Roman" w:eastAsia="Times New Roman" w:hAnsi="Times New Roman" w:cs="Times New Roman"/>
          <w:sz w:val="24"/>
          <w:szCs w:val="24"/>
        </w:rPr>
        <w:t>отказ со стороны  продавца (исполнителя) в возврате денежных средств;</w:t>
      </w:r>
    </w:p>
    <w:p w:rsidR="00BD5F2A" w:rsidRDefault="00BD5F2A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29AF">
        <w:rPr>
          <w:rFonts w:ascii="Times New Roman" w:eastAsia="Times New Roman" w:hAnsi="Times New Roman" w:cs="Times New Roman"/>
          <w:sz w:val="24"/>
          <w:szCs w:val="24"/>
        </w:rPr>
        <w:t xml:space="preserve">нарушения сроков исполнения договора, </w:t>
      </w:r>
    </w:p>
    <w:p w:rsidR="00BD5F2A" w:rsidRDefault="00BD5F2A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AF">
        <w:rPr>
          <w:rFonts w:ascii="Times New Roman" w:eastAsia="Times New Roman" w:hAnsi="Times New Roman" w:cs="Times New Roman"/>
          <w:sz w:val="24"/>
          <w:szCs w:val="24"/>
        </w:rPr>
        <w:t xml:space="preserve">т.е. обращения, содержали требованияимущественного характера. </w:t>
      </w:r>
    </w:p>
    <w:p w:rsidR="00BD5F2A" w:rsidRDefault="00BD5F2A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2">
        <w:rPr>
          <w:rFonts w:ascii="Times New Roman" w:eastAsia="Times New Roman" w:hAnsi="Times New Roman" w:cs="Times New Roman"/>
          <w:sz w:val="24"/>
          <w:szCs w:val="24"/>
        </w:rPr>
        <w:t>Также граждане жаловались на некачественное оказание услуг в сфере финансов, коммунальных</w:t>
      </w:r>
      <w:r>
        <w:rPr>
          <w:rFonts w:ascii="Times New Roman" w:eastAsia="Times New Roman" w:hAnsi="Times New Roman" w:cs="Times New Roman"/>
          <w:sz w:val="24"/>
          <w:szCs w:val="24"/>
        </w:rPr>
        <w:t>, медицинских</w:t>
      </w:r>
      <w:r w:rsidRPr="00C62C32">
        <w:rPr>
          <w:rFonts w:ascii="Times New Roman" w:eastAsia="Times New Roman" w:hAnsi="Times New Roman" w:cs="Times New Roman"/>
          <w:sz w:val="24"/>
          <w:szCs w:val="24"/>
        </w:rPr>
        <w:t xml:space="preserve"> услуг, услуг связи. В ходе рассмотрения обращений Управлением разъяснялись нормы законодательства в сфере защиты прав потребителей.</w:t>
      </w:r>
    </w:p>
    <w:p w:rsidR="005F7A60" w:rsidRDefault="00BD5F2A" w:rsidP="00BD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BF">
        <w:rPr>
          <w:rFonts w:ascii="Times New Roman" w:hAnsi="Times New Roman" w:cs="Times New Roman"/>
          <w:sz w:val="24"/>
          <w:szCs w:val="24"/>
        </w:rPr>
        <w:t xml:space="preserve">В рамках полномочий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было подготовлено и подано в судебный орган </w:t>
      </w:r>
      <w:r w:rsidR="003A11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исковых заявления в защиту конкретных потребителей.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C01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сковы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  поданны</w:t>
      </w:r>
      <w:r w:rsidR="004C0158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суд</w:t>
      </w:r>
      <w:r w:rsidR="00AB538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содержал</w:t>
      </w:r>
      <w:r w:rsidR="00AB538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AB538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3A69">
        <w:rPr>
          <w:rFonts w:ascii="Times New Roman" w:hAnsi="Times New Roman"/>
          <w:sz w:val="24"/>
          <w:szCs w:val="24"/>
        </w:rPr>
        <w:t xml:space="preserve">о понуждении </w:t>
      </w:r>
      <w:r>
        <w:rPr>
          <w:rFonts w:ascii="Times New Roman" w:hAnsi="Times New Roman"/>
          <w:sz w:val="24"/>
          <w:szCs w:val="24"/>
        </w:rPr>
        <w:t>ПАО «</w:t>
      </w:r>
      <w:proofErr w:type="spellStart"/>
      <w:r>
        <w:rPr>
          <w:rFonts w:ascii="Times New Roman" w:hAnsi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Северо-Запад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123A69">
        <w:rPr>
          <w:rFonts w:ascii="Times New Roman" w:hAnsi="Times New Roman"/>
          <w:sz w:val="24"/>
          <w:szCs w:val="24"/>
        </w:rPr>
        <w:t>к исполнению обязательств по договору об осуществлении технологического присоединения к электрическим сетям</w:t>
      </w:r>
      <w:r w:rsidR="00AB5383">
        <w:rPr>
          <w:rFonts w:ascii="Times New Roman" w:hAnsi="Times New Roman"/>
          <w:sz w:val="24"/>
          <w:szCs w:val="24"/>
        </w:rPr>
        <w:t xml:space="preserve">, </w:t>
      </w:r>
      <w:r w:rsidR="00FC330B">
        <w:rPr>
          <w:rFonts w:ascii="Times New Roman" w:hAnsi="Times New Roman"/>
          <w:sz w:val="24"/>
          <w:szCs w:val="24"/>
        </w:rPr>
        <w:t xml:space="preserve">2 из </w:t>
      </w:r>
      <w:r w:rsidR="00792A66">
        <w:rPr>
          <w:rFonts w:ascii="Times New Roman" w:hAnsi="Times New Roman"/>
          <w:sz w:val="24"/>
          <w:szCs w:val="24"/>
        </w:rPr>
        <w:t>них</w:t>
      </w:r>
      <w:r w:rsidR="00FC330B">
        <w:rPr>
          <w:rFonts w:ascii="Times New Roman" w:hAnsi="Times New Roman"/>
          <w:sz w:val="24"/>
          <w:szCs w:val="24"/>
        </w:rPr>
        <w:t>содержали</w:t>
      </w:r>
      <w:proofErr w:type="gramStart"/>
      <w:r w:rsidR="004C0158">
        <w:rPr>
          <w:rFonts w:ascii="Times New Roman" w:hAnsi="Times New Roman"/>
          <w:sz w:val="24"/>
          <w:szCs w:val="24"/>
        </w:rPr>
        <w:t>,</w:t>
      </w:r>
      <w:r w:rsidR="00B41752">
        <w:rPr>
          <w:rFonts w:ascii="Times New Roman" w:hAnsi="Times New Roman"/>
          <w:sz w:val="24"/>
          <w:szCs w:val="24"/>
        </w:rPr>
        <w:t>в</w:t>
      </w:r>
      <w:proofErr w:type="gramEnd"/>
      <w:r w:rsidR="00B41752">
        <w:rPr>
          <w:rFonts w:ascii="Times New Roman" w:hAnsi="Times New Roman"/>
          <w:sz w:val="24"/>
          <w:szCs w:val="24"/>
        </w:rPr>
        <w:t xml:space="preserve"> том числе </w:t>
      </w:r>
      <w:r w:rsidR="00FC330B">
        <w:rPr>
          <w:rFonts w:ascii="Times New Roman" w:hAnsi="Times New Roman"/>
          <w:sz w:val="24"/>
          <w:szCs w:val="24"/>
        </w:rPr>
        <w:t>требования о взыскании неустойки за нарушения сроков осуществления технологического присоединения к электрическим сетям и компенсации морального вреда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F7A60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по 3 исковым заявлениям судом </w:t>
      </w:r>
      <w:r w:rsidR="00792A66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удовлетворены </w:t>
      </w:r>
      <w:r w:rsidR="005F7A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2BC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7A60">
        <w:rPr>
          <w:rFonts w:ascii="Times New Roman" w:eastAsia="Times New Roman" w:hAnsi="Times New Roman" w:cs="Times New Roman"/>
          <w:sz w:val="24"/>
          <w:szCs w:val="24"/>
        </w:rPr>
        <w:t xml:space="preserve"> исков</w:t>
      </w:r>
      <w:r w:rsidR="00812BCF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F7A6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12BC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F7A60">
        <w:rPr>
          <w:rFonts w:ascii="Times New Roman" w:eastAsia="Times New Roman" w:hAnsi="Times New Roman" w:cs="Times New Roman"/>
          <w:sz w:val="24"/>
          <w:szCs w:val="24"/>
        </w:rPr>
        <w:t xml:space="preserve"> находятся 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 xml:space="preserve">в суде </w:t>
      </w:r>
      <w:r w:rsidR="005F7A60">
        <w:rPr>
          <w:rFonts w:ascii="Times New Roman" w:eastAsia="Times New Roman" w:hAnsi="Times New Roman" w:cs="Times New Roman"/>
          <w:sz w:val="24"/>
          <w:szCs w:val="24"/>
        </w:rPr>
        <w:t>на рассмотрении.</w:t>
      </w:r>
    </w:p>
    <w:p w:rsidR="00BD5F2A" w:rsidRPr="00BD45C8" w:rsidRDefault="00BD5F2A" w:rsidP="00BD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полномочий Управлением при рассмотрении обращений </w:t>
      </w:r>
      <w:r w:rsidRPr="00745EBF">
        <w:rPr>
          <w:rFonts w:ascii="Times New Roman" w:eastAsia="Times New Roman" w:hAnsi="Times New Roman" w:cs="Times New Roman"/>
          <w:sz w:val="24"/>
          <w:szCs w:val="24"/>
        </w:rPr>
        <w:t>потребителей, которые относятся к социально уязвимой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выдано </w:t>
      </w:r>
      <w:r w:rsidR="003A114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предостережений о недопустимости нарушения обязательных требований. 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при рассмотрении обращения потребителя</w:t>
      </w:r>
      <w:r w:rsidRPr="009B5BD5">
        <w:rPr>
          <w:rFonts w:ascii="Times New Roman" w:eastAsia="Times New Roman" w:hAnsi="Times New Roman" w:cs="Times New Roman"/>
          <w:sz w:val="24"/>
          <w:szCs w:val="24"/>
        </w:rPr>
        <w:t xml:space="preserve"> на нарушение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B5BD5"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при покупке товара,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выполнении работ было установлено, что  </w:t>
      </w: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30.12.2023 потребителем был оформлен договор 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юридическим лицом о </w:t>
      </w:r>
      <w:r w:rsidRPr="00AD7130">
        <w:rPr>
          <w:rFonts w:ascii="Times New Roman" w:eastAsia="Calibri" w:hAnsi="Times New Roman" w:cs="Times New Roman"/>
          <w:sz w:val="24"/>
          <w:szCs w:val="24"/>
        </w:rPr>
        <w:t>купли продажи стационарного фильтра для воды на сумму 7000 руб. (далее – Договор купли-продажи). Предметом Договора является передача в собственность покупателя системы очистки воды «Гейзер».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В приложенном к обращению Договоре купли-продажи содержа</w:t>
      </w:r>
      <w:r>
        <w:rPr>
          <w:rFonts w:ascii="Times New Roman" w:eastAsia="Calibri" w:hAnsi="Times New Roman" w:cs="Times New Roman"/>
          <w:sz w:val="24"/>
          <w:szCs w:val="24"/>
        </w:rPr>
        <w:t>лись</w:t>
      </w: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 условия, ущемляющие права потребителей, а именно: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Согласно п.6.1. Договора купли-продажи «стороны договорились определить подсудность разрешения споров в суде, по месту регистрации (нахождения) «Исполнителя»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proofErr w:type="gramStart"/>
      <w:r w:rsidRPr="00AD713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7130">
        <w:rPr>
          <w:rFonts w:ascii="Times New Roman" w:eastAsia="Calibri" w:hAnsi="Times New Roman" w:cs="Times New Roman"/>
          <w:sz w:val="24"/>
          <w:szCs w:val="24"/>
        </w:rPr>
        <w:t>/п 2 п.2 ст. 16 Закона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РФ «О защите прав потребителей» от 07.02.1992г. №2300-1 (далее по тексту Закон)</w:t>
      </w: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 к недопустимым условиям договора, ущемляющим права потребителя, относятся, в том числе, условия, которые ограничивают право потребителя на свободный выбор территориальной подсудности споров, предусмотренный пунктом 2 статьи 17 настоящего Закона.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Согласно п.2 ст.17 Закона иски о защите прав потребителей могут быть предъявлены по выбору истца в суд по месту: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нахождения организации, а если ответчиком является индивидуальный предприниматель, - его жительства;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жительства или пребывания истца;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lastRenderedPageBreak/>
        <w:t>заключения или исполнения договора.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Таким образом, условие п. 6.1. Договора купли-продажи ущемляет права потребителей по сравнению с правилами, установленными действующим законодательством.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Согласно инструкции по монтажу и эксплуатации фильтра для воды «ГЕЙЗЕР», которая передана потребителю при покупке товара и приложена потребителем к обращению, информация о наименовании и местонахождении изготовителя фильтра отсутствует.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п.п. 1,2 ст.8 Закона потребитель вправе потребовать предоставления необходимой и достоверной информации о реализуемых товарах (работах, услугах). Указанная в пункте 1 настоящей статьи информация в наглядной и доступной форме доводится до сведения потребителей при заключении договоров купли-продажи и договоров о выполнении работ (оказании услуг) способами, принятыми в отдельных сферах обслуживания потребителей. 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7130">
        <w:rPr>
          <w:rFonts w:ascii="Times New Roman" w:eastAsia="Calibri" w:hAnsi="Times New Roman" w:cs="Times New Roman"/>
          <w:sz w:val="24"/>
          <w:szCs w:val="24"/>
        </w:rPr>
        <w:t>В соответствии с п.1, абз.9 п.2 ст.10 Закона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выбора, информация, в том п.1, ст.8, числе, должна содержать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</w:t>
      </w:r>
      <w:proofErr w:type="gramEnd"/>
    </w:p>
    <w:p w:rsidR="00BD5F2A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Потребителем был также оформлен договор 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юридическим лицом </w:t>
      </w:r>
      <w:r w:rsidRPr="00AD7130">
        <w:rPr>
          <w:rFonts w:ascii="Times New Roman" w:eastAsia="Calibri" w:hAnsi="Times New Roman" w:cs="Times New Roman"/>
          <w:sz w:val="24"/>
          <w:szCs w:val="24"/>
        </w:rPr>
        <w:t>на установку оборудования и последующее сервисное обслуживание на сумму 31200 руб</w:t>
      </w:r>
      <w:proofErr w:type="gramStart"/>
      <w:r w:rsidRPr="00AD713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AD7130">
        <w:rPr>
          <w:rFonts w:ascii="Times New Roman" w:eastAsia="Calibri" w:hAnsi="Times New Roman" w:cs="Times New Roman"/>
          <w:sz w:val="24"/>
          <w:szCs w:val="24"/>
        </w:rPr>
        <w:t>далее – Договор на установку). Предметом Договора явля</w:t>
      </w:r>
      <w:r>
        <w:rPr>
          <w:rFonts w:ascii="Times New Roman" w:eastAsia="Calibri" w:hAnsi="Times New Roman" w:cs="Times New Roman"/>
          <w:sz w:val="24"/>
          <w:szCs w:val="24"/>
        </w:rPr>
        <w:t>лась</w:t>
      </w: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 установка и сервисное обслуживание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системы бытового водоочистителя. 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В приложенном к обращению Договоре содержа</w:t>
      </w:r>
      <w:r>
        <w:rPr>
          <w:rFonts w:ascii="Times New Roman" w:eastAsia="Calibri" w:hAnsi="Times New Roman" w:cs="Times New Roman"/>
          <w:sz w:val="24"/>
          <w:szCs w:val="24"/>
        </w:rPr>
        <w:t>лись</w:t>
      </w: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 условия, ущемляющие права потребителей, а именно: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Согласно п.5.1. Договора на установку «стороны договорились определить подсудность разрешения споров в суде, по месту регистрации (нахождения) «Исполнителя»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proofErr w:type="gramStart"/>
      <w:r w:rsidRPr="00AD713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7130">
        <w:rPr>
          <w:rFonts w:ascii="Times New Roman" w:eastAsia="Calibri" w:hAnsi="Times New Roman" w:cs="Times New Roman"/>
          <w:sz w:val="24"/>
          <w:szCs w:val="24"/>
        </w:rPr>
        <w:t>/п 2 п.2 ст. 16 Закона к недопустимым условиям договора, ущемляющим права потребителя, относятся, в том числе, условия, которые ограничивают право потребителя на свободный выбор территориальной подсудности споров, предусмотренный пунктом 2 статьи 17 настоящего Закона.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Согласно п.2 ст.17 Закона иски о защите прав потребителей могут быть предъявлены по выбору истца в суд по месту: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нахождения организации, а если ответчиком является индивидуальный предприниматель, - его жительства;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жительства или пребывания истца;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заключения или исполнения договора.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Таким образом, условие п.5.1. Договора на установку ущемляет права потребителей по сравнению с правилами, установленными  действующим законодательством.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Согласно п.5.6. Договора на установку «</w:t>
      </w:r>
      <w:r w:rsidRPr="00AD7130">
        <w:rPr>
          <w:rFonts w:ascii="Times New Roman" w:eastAsia="Calibri" w:hAnsi="Times New Roman" w:cs="Times New Roman"/>
          <w:i/>
          <w:sz w:val="24"/>
          <w:szCs w:val="24"/>
        </w:rPr>
        <w:t>стороны договора вправе его расторгнуть по обоюдному согласию, при этом инициатор расторжения Договора предупреждает об этом другую сторону за 10 (десять) дней до даты расторжения договора в письменном виде</w:t>
      </w:r>
      <w:r w:rsidRPr="00AD713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Согласно ст.32 Закона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BD5F2A" w:rsidRPr="00AD7130" w:rsidRDefault="00BD5F2A" w:rsidP="00BD5F2A">
      <w:pPr>
        <w:spacing w:after="0" w:line="240" w:lineRule="auto"/>
        <w:ind w:right="142" w:firstLine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t>Условие п.5.6 Договора  на установку, содержащее  предупреждение другой стороны за 10 дней до даты расторжения является ущемляющим.</w:t>
      </w:r>
    </w:p>
    <w:p w:rsidR="00BD5F2A" w:rsidRPr="009B5BD5" w:rsidRDefault="00BD5F2A" w:rsidP="00BD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Таким образом, в действиях </w:t>
      </w:r>
      <w:r>
        <w:rPr>
          <w:rFonts w:ascii="Times New Roman" w:eastAsia="Calibri" w:hAnsi="Times New Roman" w:cs="Times New Roman"/>
          <w:sz w:val="24"/>
          <w:szCs w:val="24"/>
        </w:rPr>
        <w:t>контролируемого лица</w:t>
      </w:r>
      <w:r w:rsidRPr="00AD7130">
        <w:rPr>
          <w:rFonts w:ascii="Times New Roman" w:eastAsia="Calibri" w:hAnsi="Times New Roman" w:cs="Times New Roman"/>
          <w:sz w:val="24"/>
          <w:szCs w:val="24"/>
        </w:rPr>
        <w:t xml:space="preserve"> установлены признаки нарушений </w:t>
      </w:r>
      <w:proofErr w:type="gramStart"/>
      <w:r w:rsidRPr="00AD713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7130">
        <w:rPr>
          <w:rFonts w:ascii="Times New Roman" w:eastAsia="Calibri" w:hAnsi="Times New Roman" w:cs="Times New Roman"/>
          <w:sz w:val="24"/>
          <w:szCs w:val="24"/>
        </w:rPr>
        <w:t>/п 2 п.2  ст. 16, ст.32, п.п. 1,2 ст.8, п.1, абз.9 п.2 ст.10  Закона РФ «О защите прав потребителей» № 2300-1 от 07.02.1992г., выразившиеся во  включении в договор условий, ущемляющих права потребителя, которые нарушают правила, установленные международными договорами Российской Федерации, настоящим Законом, законами и принимаемыми в соответствии с ними иными нормативными правовыми актами Российской Федерации, регулирующими отношения в области защиты прав потребителей, в не предоставлении необходимой информации на товар.</w:t>
      </w:r>
    </w:p>
    <w:p w:rsidR="00BD5F2A" w:rsidRDefault="00BD5F2A" w:rsidP="00BD5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 Управление контролируемому лицу выдало предостережение о  недопустимости нарушения обязательных требований.</w:t>
      </w:r>
    </w:p>
    <w:p w:rsidR="00BD5F2A" w:rsidRPr="00AC5702" w:rsidRDefault="00BD5F2A" w:rsidP="00BD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17">
        <w:rPr>
          <w:rFonts w:ascii="Times New Roman" w:eastAsia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в 1 квартале 2024 года</w:t>
      </w:r>
      <w:r w:rsidRPr="00AC5702">
        <w:rPr>
          <w:rFonts w:ascii="Times New Roman" w:eastAsia="Times New Roman" w:hAnsi="Times New Roman" w:cs="Times New Roman"/>
          <w:sz w:val="24"/>
          <w:szCs w:val="24"/>
        </w:rPr>
        <w:t>совместно с Министерством труда и социальной защиты населения Новгородской области проведены мероприятия по консультированию  информированию потребителей различных групп социально уязвимой категории населения Новгородской области по вопросам соблюдения требований законодательства о защите прав потребителей в различных сферах потребительского рынка.</w:t>
      </w:r>
    </w:p>
    <w:p w:rsidR="00BD5F2A" w:rsidRPr="00AC5702" w:rsidRDefault="00BD5F2A" w:rsidP="00BD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702">
        <w:rPr>
          <w:rFonts w:ascii="Times New Roman" w:eastAsia="Times New Roman" w:hAnsi="Times New Roman" w:cs="Times New Roman"/>
          <w:sz w:val="24"/>
          <w:szCs w:val="24"/>
        </w:rPr>
        <w:t>Всего проведено 1</w:t>
      </w:r>
      <w:r w:rsidR="002A649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C570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(встреч, беседы, лекции) с гражданами различных групп населения, из них 13 в  комплексных центрах социального обслуживания  муниципальных районах Новгородской области, 1 в ОАУСО «НСРЦ  «Новгородский социально-реабилитационный  центр «Детство», </w:t>
      </w:r>
      <w:r w:rsidR="002A64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5702">
        <w:rPr>
          <w:rFonts w:ascii="Times New Roman" w:eastAsia="Times New Roman" w:hAnsi="Times New Roman" w:cs="Times New Roman"/>
          <w:sz w:val="24"/>
          <w:szCs w:val="24"/>
        </w:rPr>
        <w:t xml:space="preserve">-в АНО «Центр социальной поддержки «Добро» </w:t>
      </w:r>
      <w:r w:rsidR="002A649A">
        <w:rPr>
          <w:rFonts w:ascii="Times New Roman" w:eastAsia="Times New Roman" w:hAnsi="Times New Roman" w:cs="Times New Roman"/>
          <w:sz w:val="24"/>
          <w:szCs w:val="24"/>
        </w:rPr>
        <w:t xml:space="preserve">1 раз </w:t>
      </w:r>
      <w:r w:rsidRPr="00AC5702">
        <w:rPr>
          <w:rFonts w:ascii="Times New Roman" w:eastAsia="Times New Roman" w:hAnsi="Times New Roman" w:cs="Times New Roman"/>
          <w:sz w:val="24"/>
          <w:szCs w:val="24"/>
        </w:rPr>
        <w:t>совместно с Комитетом государственного жилищного надзора и лицензионного контроля, на мероприятиях присутствовал 3</w:t>
      </w:r>
      <w:r w:rsidR="002A649A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AC5702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BD5F2A" w:rsidRPr="00AC5702" w:rsidRDefault="00BD5F2A" w:rsidP="00BD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702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мероприятий были освещены различные вопросы в сфере защиты прав потребителей: </w:t>
      </w:r>
      <w:proofErr w:type="gramStart"/>
      <w:r w:rsidRPr="00AC5702">
        <w:rPr>
          <w:rFonts w:ascii="Times New Roman" w:eastAsia="Times New Roman" w:hAnsi="Times New Roman" w:cs="Times New Roman"/>
          <w:sz w:val="24"/>
          <w:szCs w:val="24"/>
        </w:rPr>
        <w:t>«Как не попасть в руки мошенников», «Займы и кредиты», «Как сохранить свои деньги», вопросы защиты прав потребителей при предоставлении жилищно-коммунальных услуг (основы правовогорегулирования жилищных отношений, гигиенические нормативы температурного режима в жилых помещениях, содержание общего имущества многоквартирных домов), права потребителей при продаже товаров, предоставления страховых и бытовых услуг, полномочия Управления, в том числе по судебной защите прав потребителей, вопросы здорового образа</w:t>
      </w:r>
      <w:proofErr w:type="gramEnd"/>
      <w:r w:rsidRPr="00AC5702">
        <w:rPr>
          <w:rFonts w:ascii="Times New Roman" w:eastAsia="Times New Roman" w:hAnsi="Times New Roman" w:cs="Times New Roman"/>
          <w:sz w:val="24"/>
          <w:szCs w:val="24"/>
        </w:rPr>
        <w:t xml:space="preserve"> жизни, правильного питания.</w:t>
      </w:r>
    </w:p>
    <w:p w:rsidR="00BD5F2A" w:rsidRPr="00B8468E" w:rsidRDefault="00BD5F2A" w:rsidP="00BD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совместно с Инспекцией </w:t>
      </w:r>
      <w:r w:rsidRPr="00B8468E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жилищного надзора и лицензионного контроля Новгородской области</w:t>
      </w:r>
      <w:r w:rsidRPr="00567C17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7C17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67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разъяснению норм законодательства в области защиты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02C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предоставлении жилищно-коммунальных услуг (основы правового регулирования жилищных отношений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567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Цент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 социальной поддержки «Добро».</w:t>
      </w:r>
    </w:p>
    <w:p w:rsidR="00D52BE2" w:rsidRPr="00D52BE2" w:rsidRDefault="00D52BE2" w:rsidP="00D5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консультациями по вопросам защиты прав потребителей можно обращаться в «Центр по консультированию и информированию потребителей ФБУЗ «Центр гигиены и эпидемиологии в Новгородской области </w:t>
      </w:r>
      <w:r w:rsidR="004C0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телефон</w:t>
      </w:r>
      <w:r w:rsidR="004C0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</w:t>
      </w:r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77-20-38</w:t>
      </w:r>
      <w:r w:rsidR="004C0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73-06-77</w:t>
      </w:r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либо в Общественную приемную Управления </w:t>
      </w:r>
      <w:proofErr w:type="spellStart"/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Новгородской области телефоны 971-106, </w:t>
      </w:r>
      <w:bookmarkStart w:id="0" w:name="_GoBack"/>
      <w:r w:rsidR="004C0158" w:rsidRPr="004C015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971-083,</w:t>
      </w:r>
      <w:bookmarkEnd w:id="0"/>
      <w:r w:rsidRPr="00D52B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Единый консультационный центр </w:t>
      </w:r>
      <w:proofErr w:type="spellStart"/>
      <w:r w:rsidRPr="00D52B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Роспотребнадзора</w:t>
      </w:r>
      <w:proofErr w:type="spellEnd"/>
      <w:r w:rsidRPr="00D52B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по телефону  8-800-555-49-43 (звонок бесплатный).</w:t>
      </w:r>
    </w:p>
    <w:p w:rsidR="00D52BE2" w:rsidRPr="00D52BE2" w:rsidRDefault="00D52BE2" w:rsidP="00D5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D52BE2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https://zpp.rospotrebnadzor.ru</w:t>
        </w:r>
      </w:hyperlink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D52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сфере защиты прав потребителей.</w:t>
      </w:r>
    </w:p>
    <w:p w:rsidR="00BD5F2A" w:rsidRPr="00567C17" w:rsidRDefault="00BD5F2A" w:rsidP="00BD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5F2A" w:rsidRDefault="00BD5F2A" w:rsidP="00BD5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2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BD5F2A" w:rsidRPr="00F81C2D" w:rsidRDefault="00BD5F2A" w:rsidP="00BD5F2A">
      <w:pPr>
        <w:ind w:firstLine="709"/>
      </w:pPr>
    </w:p>
    <w:sectPr w:rsidR="00BD5F2A" w:rsidRPr="00F81C2D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D5F2A"/>
    <w:rsid w:val="0004186D"/>
    <w:rsid w:val="00092B73"/>
    <w:rsid w:val="001E7B1C"/>
    <w:rsid w:val="00281C38"/>
    <w:rsid w:val="002A649A"/>
    <w:rsid w:val="002C7D14"/>
    <w:rsid w:val="002F56B3"/>
    <w:rsid w:val="003074C4"/>
    <w:rsid w:val="003716D6"/>
    <w:rsid w:val="0039065F"/>
    <w:rsid w:val="003A114D"/>
    <w:rsid w:val="004169A1"/>
    <w:rsid w:val="004B5F9E"/>
    <w:rsid w:val="004C0158"/>
    <w:rsid w:val="005F7A60"/>
    <w:rsid w:val="00687FE5"/>
    <w:rsid w:val="00707283"/>
    <w:rsid w:val="00792A66"/>
    <w:rsid w:val="00812BCF"/>
    <w:rsid w:val="00847E68"/>
    <w:rsid w:val="008E4754"/>
    <w:rsid w:val="008F502F"/>
    <w:rsid w:val="00912834"/>
    <w:rsid w:val="009D4B0E"/>
    <w:rsid w:val="00A32F52"/>
    <w:rsid w:val="00A82822"/>
    <w:rsid w:val="00A974A9"/>
    <w:rsid w:val="00AB5383"/>
    <w:rsid w:val="00B41752"/>
    <w:rsid w:val="00BB2699"/>
    <w:rsid w:val="00BD5F2A"/>
    <w:rsid w:val="00C73A79"/>
    <w:rsid w:val="00D52BE2"/>
    <w:rsid w:val="00D60D03"/>
    <w:rsid w:val="00D67E9F"/>
    <w:rsid w:val="00D854AE"/>
    <w:rsid w:val="00E03FDA"/>
    <w:rsid w:val="00E95BC9"/>
    <w:rsid w:val="00F50EAE"/>
    <w:rsid w:val="00F519A8"/>
    <w:rsid w:val="00FC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a4">
    <w:name w:val="Normal (Web)"/>
    <w:basedOn w:val="a"/>
    <w:rsid w:val="00B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2B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a4">
    <w:name w:val="Normal (Web)"/>
    <w:basedOn w:val="a"/>
    <w:rsid w:val="00B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2B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3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2024-07-19T06:27:00Z</cp:lastPrinted>
  <dcterms:created xsi:type="dcterms:W3CDTF">2024-07-18T05:53:00Z</dcterms:created>
  <dcterms:modified xsi:type="dcterms:W3CDTF">2024-07-25T12:49:00Z</dcterms:modified>
</cp:coreProperties>
</file>