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bookmarkStart w:id="0" w:name="sub_6100"/>
      <w:r w:rsidRPr="00FC64FA">
        <w:rPr>
          <w:rStyle w:val="a4"/>
          <w:b w:val="0"/>
          <w:bCs w:val="0"/>
          <w:sz w:val="28"/>
          <w:szCs w:val="28"/>
        </w:rPr>
        <w:t xml:space="preserve">Приложение </w:t>
      </w:r>
      <w:r>
        <w:rPr>
          <w:rStyle w:val="a4"/>
          <w:b w:val="0"/>
          <w:bCs w:val="0"/>
          <w:sz w:val="28"/>
          <w:szCs w:val="28"/>
        </w:rPr>
        <w:t>№</w:t>
      </w:r>
      <w:r w:rsidRPr="00FC64FA">
        <w:rPr>
          <w:rStyle w:val="a4"/>
          <w:b w:val="0"/>
          <w:bCs w:val="0"/>
          <w:sz w:val="28"/>
          <w:szCs w:val="28"/>
        </w:rPr>
        <w:t> 1</w:t>
      </w:r>
    </w:p>
    <w:bookmarkEnd w:id="0"/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к Порядку проведения оценки</w:t>
      </w:r>
    </w:p>
    <w:p w:rsidR="00773C2D" w:rsidRPr="00FC64FA" w:rsidRDefault="00773C2D" w:rsidP="00773C2D">
      <w:pPr>
        <w:ind w:firstLine="698"/>
        <w:jc w:val="right"/>
        <w:rPr>
          <w:b/>
          <w:sz w:val="28"/>
          <w:szCs w:val="28"/>
        </w:rPr>
      </w:pPr>
      <w:r w:rsidRPr="00FC64FA">
        <w:rPr>
          <w:rStyle w:val="a4"/>
          <w:b w:val="0"/>
          <w:bCs w:val="0"/>
          <w:sz w:val="28"/>
          <w:szCs w:val="28"/>
        </w:rPr>
        <w:t>эффективности реализации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 xml:space="preserve">муниципальных программ </w:t>
      </w:r>
    </w:p>
    <w:p w:rsidR="00773C2D" w:rsidRPr="00FC64FA" w:rsidRDefault="00773C2D" w:rsidP="00773C2D">
      <w:pPr>
        <w:jc w:val="right"/>
        <w:rPr>
          <w:sz w:val="28"/>
          <w:szCs w:val="28"/>
        </w:rPr>
      </w:pPr>
      <w:r w:rsidRPr="00FC64FA">
        <w:rPr>
          <w:sz w:val="28"/>
          <w:szCs w:val="28"/>
        </w:rPr>
        <w:t>Холмского муниципального района</w:t>
      </w:r>
    </w:p>
    <w:p w:rsidR="00773C2D" w:rsidRPr="00F75B39" w:rsidRDefault="00773C2D" w:rsidP="00773C2D">
      <w:pPr>
        <w:pStyle w:val="1"/>
        <w:jc w:val="center"/>
        <w:rPr>
          <w:sz w:val="28"/>
          <w:szCs w:val="28"/>
        </w:rPr>
      </w:pPr>
    </w:p>
    <w:p w:rsidR="00773C2D" w:rsidRPr="00F75B39" w:rsidRDefault="00773C2D" w:rsidP="00773C2D">
      <w:pPr>
        <w:pStyle w:val="1"/>
        <w:spacing w:before="0" w:line="240" w:lineRule="exac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>Критерии</w:t>
      </w:r>
    </w:p>
    <w:p w:rsidR="00773C2D" w:rsidRPr="00F75B39" w:rsidRDefault="00773C2D" w:rsidP="00773C2D">
      <w:pPr>
        <w:pStyle w:val="1"/>
        <w:spacing w:line="320" w:lineRule="atLeast"/>
        <w:jc w:val="center"/>
        <w:rPr>
          <w:rFonts w:ascii="Times New Roman" w:hAnsi="Times New Roman"/>
          <w:sz w:val="28"/>
          <w:szCs w:val="28"/>
        </w:rPr>
      </w:pPr>
      <w:r w:rsidRPr="00F75B39">
        <w:rPr>
          <w:rFonts w:ascii="Times New Roman" w:hAnsi="Times New Roman"/>
          <w:sz w:val="28"/>
          <w:szCs w:val="28"/>
        </w:rPr>
        <w:t xml:space="preserve">оценки эффективности реализации </w:t>
      </w:r>
    </w:p>
    <w:p w:rsidR="007216E4" w:rsidRDefault="00773C2D" w:rsidP="00903C02">
      <w:pPr>
        <w:widowControl w:val="0"/>
        <w:jc w:val="center"/>
        <w:rPr>
          <w:sz w:val="28"/>
          <w:szCs w:val="28"/>
        </w:rPr>
      </w:pPr>
      <w:r w:rsidRPr="00F75B39">
        <w:rPr>
          <w:sz w:val="28"/>
          <w:szCs w:val="28"/>
        </w:rPr>
        <w:t>муниципальной программы Х</w:t>
      </w:r>
      <w:r w:rsidR="00B627F5" w:rsidRPr="00F75B39">
        <w:rPr>
          <w:sz w:val="28"/>
          <w:szCs w:val="28"/>
        </w:rPr>
        <w:t xml:space="preserve">олмского муниципального района </w:t>
      </w:r>
    </w:p>
    <w:p w:rsidR="00F75B39" w:rsidRPr="00903C02" w:rsidRDefault="00903C02" w:rsidP="00903C02">
      <w:pPr>
        <w:widowControl w:val="0"/>
        <w:jc w:val="center"/>
        <w:rPr>
          <w:b/>
          <w:color w:val="0000FF"/>
          <w:sz w:val="28"/>
          <w:szCs w:val="28"/>
        </w:rPr>
      </w:pPr>
      <w:r w:rsidRPr="007216E4">
        <w:rPr>
          <w:b/>
          <w:sz w:val="28"/>
          <w:szCs w:val="28"/>
        </w:rPr>
        <w:t>Развитие физической культуры и спорта в Холмс</w:t>
      </w:r>
      <w:r w:rsidR="00261399">
        <w:rPr>
          <w:b/>
          <w:sz w:val="28"/>
          <w:szCs w:val="28"/>
        </w:rPr>
        <w:t>ком муниципальном районе на 2022- 2027</w:t>
      </w:r>
      <w:r w:rsidR="007216E4">
        <w:rPr>
          <w:b/>
          <w:sz w:val="28"/>
          <w:szCs w:val="28"/>
        </w:rPr>
        <w:t xml:space="preserve"> годы</w:t>
      </w:r>
    </w:p>
    <w:p w:rsidR="00F75B39" w:rsidRPr="00F75B39" w:rsidRDefault="00F75B39" w:rsidP="00F75B39">
      <w:pPr>
        <w:widowControl w:val="0"/>
        <w:jc w:val="center"/>
        <w:rPr>
          <w:sz w:val="28"/>
          <w:szCs w:val="28"/>
        </w:rPr>
      </w:pPr>
    </w:p>
    <w:p w:rsidR="00F75B39" w:rsidRDefault="00F75B39" w:rsidP="00F75B39">
      <w:pPr>
        <w:widowControl w:val="0"/>
      </w:pPr>
    </w:p>
    <w:p w:rsidR="00773C2D" w:rsidRPr="00FC64FA" w:rsidRDefault="00773C2D" w:rsidP="00F75B39">
      <w:pPr>
        <w:widowControl w:val="0"/>
        <w:ind w:hanging="142"/>
        <w:jc w:val="center"/>
        <w:rPr>
          <w:sz w:val="28"/>
          <w:szCs w:val="28"/>
        </w:rPr>
      </w:pPr>
      <w:r w:rsidRPr="00FC64FA">
        <w:rPr>
          <w:sz w:val="28"/>
          <w:szCs w:val="28"/>
        </w:rPr>
        <w:t xml:space="preserve">за </w:t>
      </w:r>
      <w:r w:rsidR="002C1EC2">
        <w:rPr>
          <w:sz w:val="28"/>
          <w:szCs w:val="28"/>
        </w:rPr>
        <w:t>2024</w:t>
      </w:r>
      <w:r w:rsidR="00B627F5">
        <w:rPr>
          <w:sz w:val="28"/>
          <w:szCs w:val="28"/>
        </w:rPr>
        <w:t xml:space="preserve"> </w:t>
      </w:r>
      <w:r w:rsidRPr="00FC64FA">
        <w:rPr>
          <w:sz w:val="28"/>
          <w:szCs w:val="28"/>
        </w:rPr>
        <w:t>год</w:t>
      </w:r>
    </w:p>
    <w:p w:rsidR="00773C2D" w:rsidRDefault="00773C2D" w:rsidP="00773C2D">
      <w:pPr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19"/>
        <w:gridCol w:w="2659"/>
        <w:gridCol w:w="1260"/>
        <w:gridCol w:w="1224"/>
        <w:gridCol w:w="1134"/>
      </w:tblGrid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критерия оценки эффективности реализации подпрограммы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Значе-ниекрите-рия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эффек-тивнос-ти</w:t>
            </w:r>
            <w:proofErr w:type="spellEnd"/>
          </w:p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 0 до 1)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крите-рия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эффек-тив-ности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баллах (гр.4 х гр.5)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запланированных подпрограммой целевых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количеству запланированных подпрограммой </w:t>
            </w:r>
          </w:p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целевых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324105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C1EC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261399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в отчетном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2C1EC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C1EC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2C1EC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выполненных мероприятий подпрограммы* к общему числу запланированных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2317E2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24105" w:rsidRPr="002C1E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2C1EC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F68" w:rsidRPr="002C1E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2C1EC2" w:rsidRDefault="003D2FF3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с начала ее реализации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фактического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бюджета района от фактического объема финансирования из бюджета района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областного и федерального бюджетов от фактического объема финансирования из областного и федерального бюджетов**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 освоенного объема финансирования из внебюджетных источников от фактического объема финансирования из внебюджетных источников**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освоенного объема финансирования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фактическому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3C2D" w:rsidTr="00DB78A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)***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773C2D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8E4786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2D" w:rsidRPr="007E0CA2" w:rsidRDefault="00C46F68" w:rsidP="007B106C">
            <w:pPr>
              <w:pStyle w:val="a3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0C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1" w:name="_GoBack"/>
            <w:bookmarkEnd w:id="1"/>
          </w:p>
        </w:tc>
      </w:tr>
    </w:tbl>
    <w:p w:rsidR="00773C2D" w:rsidRDefault="00773C2D" w:rsidP="00773C2D">
      <w:pPr>
        <w:spacing w:before="120"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7194"/>
      </w:tblGrid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bookmarkStart w:id="2" w:name="sub_6901"/>
            <w:r w:rsidRPr="00773C2D">
              <w:rPr>
                <w:sz w:val="18"/>
                <w:szCs w:val="28"/>
              </w:rPr>
              <w:t>*</w:t>
            </w:r>
            <w:bookmarkEnd w:id="2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jc w:val="lef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мероприятие подпрограммы, которое выполнено частично, признается невыполненным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bookmarkStart w:id="3" w:name="sub_6902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**</w:t>
            </w:r>
            <w:bookmarkEnd w:id="3"/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pStyle w:val="a3"/>
              <w:spacing w:before="120" w:line="240" w:lineRule="exact"/>
              <w:rPr>
                <w:rFonts w:ascii="Times New Roman" w:hAnsi="Times New Roman" w:cs="Times New Roman"/>
                <w:sz w:val="18"/>
                <w:szCs w:val="28"/>
              </w:rPr>
            </w:pP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в случае привлечения на реализацию муниципальной программы средств из федерального или областного бюджетов или внебюджетных источников. </w:t>
            </w:r>
            <w:proofErr w:type="gramEnd"/>
          </w:p>
          <w:p w:rsidR="00773C2D" w:rsidRPr="00773C2D" w:rsidRDefault="00773C2D" w:rsidP="00DB78AD">
            <w:pPr>
              <w:pStyle w:val="a3"/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При отсутствии данного вида финансирования значение критерия берется </w:t>
            </w:r>
            <w:proofErr w:type="gramStart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>равным</w:t>
            </w:r>
            <w:proofErr w:type="gramEnd"/>
            <w:r w:rsidRPr="00773C2D">
              <w:rPr>
                <w:rFonts w:ascii="Times New Roman" w:hAnsi="Times New Roman" w:cs="Times New Roman"/>
                <w:sz w:val="18"/>
                <w:szCs w:val="28"/>
              </w:rPr>
              <w:t xml:space="preserve"> 1.</w:t>
            </w:r>
          </w:p>
        </w:tc>
      </w:tr>
      <w:tr w:rsidR="00773C2D" w:rsidRPr="00773C2D" w:rsidTr="00DB78AD">
        <w:tc>
          <w:tcPr>
            <w:tcW w:w="1526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***</w:t>
            </w:r>
          </w:p>
        </w:tc>
        <w:tc>
          <w:tcPr>
            <w:tcW w:w="850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-</w:t>
            </w:r>
          </w:p>
        </w:tc>
        <w:tc>
          <w:tcPr>
            <w:tcW w:w="7194" w:type="dxa"/>
            <w:hideMark/>
          </w:tcPr>
          <w:p w:rsidR="00773C2D" w:rsidRPr="00773C2D" w:rsidRDefault="00773C2D" w:rsidP="00DB78AD">
            <w:pPr>
              <w:spacing w:before="120" w:line="240" w:lineRule="exact"/>
              <w:rPr>
                <w:sz w:val="18"/>
                <w:szCs w:val="28"/>
              </w:rPr>
            </w:pPr>
            <w:r w:rsidRPr="00773C2D">
              <w:rPr>
                <w:sz w:val="18"/>
                <w:szCs w:val="28"/>
              </w:rPr>
              <w:t>сумма баллов по графе 6.".</w:t>
            </w:r>
          </w:p>
        </w:tc>
      </w:tr>
    </w:tbl>
    <w:p w:rsidR="000E6976" w:rsidRDefault="000E6976"/>
    <w:sectPr w:rsidR="000E6976" w:rsidSect="00D5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638"/>
    <w:rsid w:val="0002335D"/>
    <w:rsid w:val="000737A0"/>
    <w:rsid w:val="000C1F85"/>
    <w:rsid w:val="000E6976"/>
    <w:rsid w:val="00154D01"/>
    <w:rsid w:val="001B5A1A"/>
    <w:rsid w:val="002317E2"/>
    <w:rsid w:val="00261399"/>
    <w:rsid w:val="002C1EC2"/>
    <w:rsid w:val="00324105"/>
    <w:rsid w:val="003D2FF3"/>
    <w:rsid w:val="00566986"/>
    <w:rsid w:val="007216E4"/>
    <w:rsid w:val="00773C2D"/>
    <w:rsid w:val="007914C7"/>
    <w:rsid w:val="007B106C"/>
    <w:rsid w:val="007E0CA2"/>
    <w:rsid w:val="008E4786"/>
    <w:rsid w:val="00903C02"/>
    <w:rsid w:val="009F73B9"/>
    <w:rsid w:val="00A860C3"/>
    <w:rsid w:val="00AA18B5"/>
    <w:rsid w:val="00B44A5B"/>
    <w:rsid w:val="00B627F5"/>
    <w:rsid w:val="00C46F68"/>
    <w:rsid w:val="00CC5638"/>
    <w:rsid w:val="00D01199"/>
    <w:rsid w:val="00D56697"/>
    <w:rsid w:val="00DF29D0"/>
    <w:rsid w:val="00F75B39"/>
    <w:rsid w:val="00F7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  <w:style w:type="character" w:styleId="a5">
    <w:name w:val="Hyperlink"/>
    <w:semiHidden/>
    <w:unhideWhenUsed/>
    <w:rsid w:val="00903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3C2D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C2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73C2D"/>
    <w:pPr>
      <w:widowControl w:val="0"/>
      <w:overflowPunct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773C2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AD06-8F57-4D39-8194-01554C69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Чиркова</cp:lastModifiedBy>
  <cp:revision>22</cp:revision>
  <cp:lastPrinted>2019-03-19T09:18:00Z</cp:lastPrinted>
  <dcterms:created xsi:type="dcterms:W3CDTF">2016-03-01T13:43:00Z</dcterms:created>
  <dcterms:modified xsi:type="dcterms:W3CDTF">2025-03-07T09:53:00Z</dcterms:modified>
</cp:coreProperties>
</file>