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5E3" w:rsidRPr="004A14DE" w:rsidRDefault="00897414" w:rsidP="004A1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Проблемные вопросы безопасности дорожного движения</w:t>
      </w:r>
    </w:p>
    <w:p w:rsidR="004A14DE" w:rsidRPr="004A14DE" w:rsidRDefault="004A14DE" w:rsidP="004A14DE">
      <w:pPr>
        <w:pStyle w:val="a3"/>
        <w:shd w:val="clear" w:color="auto" w:fill="FFFFFF"/>
        <w:spacing w:before="150" w:beforeAutospacing="0" w:after="0" w:afterAutospacing="0" w:line="408" w:lineRule="atLeast"/>
        <w:jc w:val="center"/>
        <w:rPr>
          <w:color w:val="000000"/>
        </w:rPr>
      </w:pPr>
      <w:r w:rsidRPr="004A14DE">
        <w:rPr>
          <w:rStyle w:val="a4"/>
          <w:color w:val="000000"/>
        </w:rPr>
        <w:t>Госавтоинспекция призывает водителей к соблю</w:t>
      </w:r>
      <w:r>
        <w:rPr>
          <w:rStyle w:val="a4"/>
          <w:color w:val="000000"/>
        </w:rPr>
        <w:t>дению правил дорожного движения</w:t>
      </w:r>
    </w:p>
    <w:p w:rsidR="004A14DE" w:rsidRDefault="004A14DE" w:rsidP="004A14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83223F" w:rsidRDefault="0083223F" w:rsidP="008322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Водители! </w:t>
      </w:r>
      <w:r w:rsidRPr="00832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Соблюдайте скоростной режим и дистанцию. Выбор скорости, не соответствующей дорожным условиям, нарушение скоростного режима и несоблюдение дистанции являются одной из наиболее частых причин ДТП, </w:t>
      </w:r>
      <w:bookmarkStart w:id="0" w:name="_GoBack"/>
      <w:bookmarkEnd w:id="0"/>
      <w:r w:rsidRPr="00832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статистике ДТП, при увеличении скорости тяжесть последствий ДТП возрастает в геометрической прогрессии. </w:t>
      </w:r>
    </w:p>
    <w:p w:rsidR="0083223F" w:rsidRDefault="0083223F" w:rsidP="008322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Никогда не садитесь за руль в состоянии усталости, в плохом самочувствии. Помните, алкоголь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транспортное средство</w:t>
      </w:r>
      <w:r w:rsidRPr="00832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вещи не совместимые. </w:t>
      </w:r>
    </w:p>
    <w:p w:rsidR="0083223F" w:rsidRDefault="0083223F" w:rsidP="008322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Управляйте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транспортным средством</w:t>
      </w:r>
      <w:r w:rsidRPr="00832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внимательно и осторожно, не отвлекайтесь за рулем. Не разговаривайте во время управления транспортным средством по телефону, так как это отвлекает внимание. </w:t>
      </w:r>
    </w:p>
    <w:p w:rsidR="0083223F" w:rsidRPr="0083223F" w:rsidRDefault="0083223F" w:rsidP="008322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выезжайте на полосу встречного движения, на тех участках дороги, где это запрещено правилами дорожного движения. </w:t>
      </w:r>
    </w:p>
    <w:p w:rsidR="0083223F" w:rsidRDefault="0083223F" w:rsidP="008322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A14DE">
        <w:rPr>
          <w:color w:val="000000"/>
        </w:rPr>
        <w:t xml:space="preserve">Некоторые мотоциклисты пренебрегают правилами безопасности. Среди самых распространенных нарушений ПДД мотоциклистами </w:t>
      </w:r>
      <w:r>
        <w:rPr>
          <w:color w:val="000000"/>
        </w:rPr>
        <w:t xml:space="preserve">- </w:t>
      </w:r>
      <w:r w:rsidRPr="004A14DE">
        <w:rPr>
          <w:color w:val="000000"/>
        </w:rPr>
        <w:t>превышение скорости, несоблюдение рядности и выезд на встречную полосу.</w:t>
      </w:r>
    </w:p>
    <w:p w:rsidR="0083223F" w:rsidRDefault="004A14DE" w:rsidP="008322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М</w:t>
      </w:r>
      <w:r w:rsidRPr="004A14DE">
        <w:rPr>
          <w:color w:val="000000"/>
        </w:rPr>
        <w:t xml:space="preserve">отоцикл не оснащен средствами пассивной и активной безопасности, нет надежной защиты: подушек, ремней безопасности, корпуса автомобиля. Кроме того, у мотоциклов и мопедов намного хуже обзорность. В отличие от автомобилистов мотоциклисты могут получить серьезные травмы даже при небольшом ДТП. Достаточно падения на скорости 10–20 км/ч, чтобы сломать руку или ногу, а в случае отсутствия защитного мотошлема — </w:t>
      </w:r>
      <w:r>
        <w:rPr>
          <w:color w:val="000000"/>
        </w:rPr>
        <w:t>получить черепно-мозговую травму.</w:t>
      </w:r>
    </w:p>
    <w:p w:rsidR="0083223F" w:rsidRDefault="004A14DE" w:rsidP="008322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A14DE">
        <w:rPr>
          <w:color w:val="000000"/>
        </w:rPr>
        <w:t>Чтобы избежать беды, снизить тяжесть последствий, мотоциклист, водитель мопеда или скутера должен быть хорошо экипирован.</w:t>
      </w:r>
      <w:r w:rsidR="0083223F">
        <w:rPr>
          <w:color w:val="000000"/>
        </w:rPr>
        <w:t xml:space="preserve"> </w:t>
      </w:r>
      <w:r w:rsidRPr="004A14DE">
        <w:rPr>
          <w:color w:val="000000"/>
        </w:rPr>
        <w:t xml:space="preserve">Помимо прочего мотоциклистам необходимо особо тщательно следить за исправностью своей техники. </w:t>
      </w:r>
    </w:p>
    <w:p w:rsidR="0083223F" w:rsidRDefault="0083223F" w:rsidP="008322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У</w:t>
      </w:r>
      <w:r w:rsidR="004A14DE" w:rsidRPr="004A14DE">
        <w:rPr>
          <w:color w:val="000000"/>
        </w:rPr>
        <w:t>правление мотоциклами подразумевает наличие определенного перечня документов. Причем таковой является стандартным и аналогичным необходимым для тех, кто эксплуатирует обычные автомобили: водительское удостоверение соответствующей категории, свидетельство о регистрации транспортного средства, полис ОСАГО.</w:t>
      </w:r>
    </w:p>
    <w:p w:rsidR="0083223F" w:rsidRDefault="004A14DE" w:rsidP="008322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A14DE">
        <w:rPr>
          <w:color w:val="000000"/>
        </w:rPr>
        <w:t>Для управления мопедами и скутерами необходимо водительское удостоверение.</w:t>
      </w:r>
    </w:p>
    <w:p w:rsidR="0083223F" w:rsidRDefault="004A14DE" w:rsidP="008322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A14DE">
        <w:rPr>
          <w:color w:val="000000"/>
        </w:rPr>
        <w:t>Особого внимания заслуживает перевозка пассажиров на мототранспорте. Согласно действующему законодательству, она разрешена водителям мотоциклов, имеющим водительское удостоверение категории А или подкатегории А1 в течение 2 лет и более и возможна лишь при наличии специально оборудованного места. Помимо этого, обязательное использование мотоциклетного шлема. Не разрешается даже при наличии шлема перевозить несовершеннолетних до 12 лет на заднем сидении мотоцикла.</w:t>
      </w:r>
    </w:p>
    <w:p w:rsidR="004A14DE" w:rsidRDefault="004A14DE" w:rsidP="008322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A14DE">
        <w:rPr>
          <w:color w:val="000000"/>
        </w:rPr>
        <w:t>За управление мототранспортом без водительского удостоверения (в том числе без водительского удостоверения требуемой категории), в соответствии с ч. 1 ст. 12.7 КоАП РФ предусмотрен административный штраф в размере от 5000 до 15000 рублей и помещением транспортного средства на специализированную стоянку, водителем, за передачу управления мототранспорта лицу, заведомо не имеющему права управления, — в соответствии с ч. 3 ст. 12.7 КоАП РФ предусмотрен штраф в размере 30000 рублей.</w:t>
      </w:r>
    </w:p>
    <w:p w:rsidR="0083223F" w:rsidRPr="004A14DE" w:rsidRDefault="0083223F" w:rsidP="008322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886F1F" w:rsidRPr="004A14DE" w:rsidRDefault="00886F1F" w:rsidP="004A14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14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14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14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14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Отдел ГИБДД МОМВД России «Старорусский»</w:t>
      </w:r>
    </w:p>
    <w:p w:rsidR="00AC56AA" w:rsidRPr="004A14DE" w:rsidRDefault="00AC56AA" w:rsidP="004A14D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C56AA" w:rsidRPr="004A1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26B6D"/>
    <w:multiLevelType w:val="multilevel"/>
    <w:tmpl w:val="F0F44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90"/>
    <w:rsid w:val="003035E3"/>
    <w:rsid w:val="004A14DE"/>
    <w:rsid w:val="0058413D"/>
    <w:rsid w:val="006000F3"/>
    <w:rsid w:val="00734490"/>
    <w:rsid w:val="0083223F"/>
    <w:rsid w:val="00886F1F"/>
    <w:rsid w:val="00897414"/>
    <w:rsid w:val="008A451D"/>
    <w:rsid w:val="00A64D80"/>
    <w:rsid w:val="00AC56AA"/>
    <w:rsid w:val="00B52968"/>
    <w:rsid w:val="00D05CAA"/>
    <w:rsid w:val="00DC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2BABF-4873-43F2-8AD9-CFD3AC48C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56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56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C5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56AA"/>
    <w:rPr>
      <w:b/>
      <w:bCs/>
    </w:rPr>
  </w:style>
  <w:style w:type="character" w:styleId="a5">
    <w:name w:val="Hyperlink"/>
    <w:basedOn w:val="a0"/>
    <w:uiPriority w:val="99"/>
    <w:semiHidden/>
    <w:unhideWhenUsed/>
    <w:rsid w:val="00AC56AA"/>
    <w:rPr>
      <w:color w:val="0000FF"/>
      <w:u w:val="single"/>
    </w:rPr>
  </w:style>
  <w:style w:type="paragraph" w:customStyle="1" w:styleId="no-indent">
    <w:name w:val="no-indent"/>
    <w:basedOn w:val="a"/>
    <w:rsid w:val="00D05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322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1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6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8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0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2023-08-29T07:48:00Z</dcterms:created>
  <dcterms:modified xsi:type="dcterms:W3CDTF">2023-08-29T08:18:00Z</dcterms:modified>
</cp:coreProperties>
</file>