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10" w:rsidRPr="002A10DF" w:rsidRDefault="00346A10" w:rsidP="002F41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0DF">
        <w:rPr>
          <w:rFonts w:ascii="Times New Roman" w:hAnsi="Times New Roman" w:cs="Times New Roman"/>
          <w:b/>
          <w:sz w:val="28"/>
          <w:szCs w:val="28"/>
        </w:rPr>
        <w:t>Что грозит собственнику авто за установку ксенона? Как избежать проблем?</w:t>
      </w:r>
    </w:p>
    <w:p w:rsidR="00346A10" w:rsidRPr="002A10DF" w:rsidRDefault="00346A10" w:rsidP="002F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F">
        <w:rPr>
          <w:rFonts w:ascii="Times New Roman" w:hAnsi="Times New Roman" w:cs="Times New Roman"/>
          <w:sz w:val="28"/>
          <w:szCs w:val="28"/>
        </w:rPr>
        <w:t xml:space="preserve">Нужно сразу отметить, что установкой ксеноновых ламп занимается автопроизводитель. Однако данную работу можно осуществить и самостоятельно. Если рассматривать последний вариант, то автомобилист должен установить </w:t>
      </w:r>
      <w:proofErr w:type="spellStart"/>
      <w:r w:rsidRPr="002A10DF">
        <w:rPr>
          <w:rFonts w:ascii="Times New Roman" w:hAnsi="Times New Roman" w:cs="Times New Roman"/>
          <w:sz w:val="28"/>
          <w:szCs w:val="28"/>
        </w:rPr>
        <w:t>спецустройства</w:t>
      </w:r>
      <w:proofErr w:type="spellEnd"/>
      <w:r w:rsidRPr="002A10DF">
        <w:rPr>
          <w:rFonts w:ascii="Times New Roman" w:hAnsi="Times New Roman" w:cs="Times New Roman"/>
          <w:sz w:val="28"/>
          <w:szCs w:val="28"/>
        </w:rPr>
        <w:t xml:space="preserve"> для ксенона, а не просто поменять лампы. Это делается для того, чтобы водитель мог отлично видеть в темное время суток, не мешая остальным участникам движения. Но эти изменения должны быть зафиксированы в Государственной инспекции безопасности дорожного движения. Если же этого не сделать, то можно получить штраф в размере трех тысяч рублей. Даже есть возможность лишиться прав на двенадцать месяцев. Также стоит обратить внимание на цвет фар и их функциональность. </w:t>
      </w:r>
    </w:p>
    <w:p w:rsidR="002F41BB" w:rsidRDefault="002F41BB" w:rsidP="002F41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46A10" w:rsidRPr="002A10DF" w:rsidRDefault="00346A10" w:rsidP="002F41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0DF">
        <w:rPr>
          <w:rFonts w:ascii="Times New Roman" w:hAnsi="Times New Roman" w:cs="Times New Roman"/>
          <w:b/>
          <w:sz w:val="28"/>
          <w:szCs w:val="28"/>
        </w:rPr>
        <w:t>Если водитель установил ксенон с нарушением</w:t>
      </w:r>
    </w:p>
    <w:p w:rsidR="00346A10" w:rsidRPr="002A10DF" w:rsidRDefault="00346A10" w:rsidP="002F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F">
        <w:rPr>
          <w:rFonts w:ascii="Times New Roman" w:hAnsi="Times New Roman" w:cs="Times New Roman"/>
          <w:sz w:val="28"/>
          <w:szCs w:val="28"/>
        </w:rPr>
        <w:t>Незаконная установка подобных ламп сулит собственнику авто штраф в размере три тысячи рублей. При этом происходит полная конфискация изделий на основании части 1 статьи 12.4 Кодекса об административных правонарушениях. Но установка - это второстепенное дело, так как суд оценивает цвет устройства. Водитель может лишиться водительских прав на полгода или год, если цвет изделий не будет соответствовать нормам. Это происходит на основании части 3 статьи 12.5 Кодекса об административных правонарушениях.</w:t>
      </w:r>
    </w:p>
    <w:p w:rsidR="002F41BB" w:rsidRDefault="002F41BB" w:rsidP="002F41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A10" w:rsidRPr="002A10DF" w:rsidRDefault="00346A10" w:rsidP="002F41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0DF">
        <w:rPr>
          <w:rFonts w:ascii="Times New Roman" w:hAnsi="Times New Roman" w:cs="Times New Roman"/>
          <w:b/>
          <w:sz w:val="28"/>
          <w:szCs w:val="28"/>
        </w:rPr>
        <w:t>Как использовать ксенон, не нарушив закон?</w:t>
      </w:r>
    </w:p>
    <w:p w:rsidR="00346A10" w:rsidRPr="002A10DF" w:rsidRDefault="00346A10" w:rsidP="002F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F">
        <w:rPr>
          <w:rFonts w:ascii="Times New Roman" w:hAnsi="Times New Roman" w:cs="Times New Roman"/>
          <w:sz w:val="28"/>
          <w:szCs w:val="28"/>
        </w:rPr>
        <w:t xml:space="preserve">Не секрет, что ксеноновые лампы очень выгодно использовать, при этом они имеют массу преимуществ перед остальными изделиями. Например, ксеноны очень комфортно использовать в темное время суток, они дают возможность отлично разглядеть всех участников движения. Также ксенон не реагирует на дождь, снег и туман, даже плохая погода не помеха. Однако в любом случае стоит помнить о том, что ксенон должен быть установлен законно. Тут важно понимать, что помимо устройств в наличии должны присутствовать блоки розжига, </w:t>
      </w:r>
      <w:proofErr w:type="spellStart"/>
      <w:r w:rsidRPr="002A10DF">
        <w:rPr>
          <w:rFonts w:ascii="Times New Roman" w:hAnsi="Times New Roman" w:cs="Times New Roman"/>
          <w:sz w:val="28"/>
          <w:szCs w:val="28"/>
        </w:rPr>
        <w:t>омыватели</w:t>
      </w:r>
      <w:proofErr w:type="spellEnd"/>
      <w:r w:rsidRPr="002A10DF">
        <w:rPr>
          <w:rFonts w:ascii="Times New Roman" w:hAnsi="Times New Roman" w:cs="Times New Roman"/>
          <w:sz w:val="28"/>
          <w:szCs w:val="28"/>
        </w:rPr>
        <w:t>, автокорректор угла и многое другое. Чтобы все это сделать, нужно обратиться к профессионалам на станцию техобслуживания. Или же доверить работу заводу-изготовителю. Если говорить об СТО, то водителю придется зарегистрировать все изменения в Государственной инспекции безопасности дорожного движения. На этот случай существует специальная инструкция.</w:t>
      </w:r>
    </w:p>
    <w:p w:rsidR="002F41BB" w:rsidRDefault="002F41BB" w:rsidP="002F41B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A10" w:rsidRPr="002A10DF" w:rsidRDefault="00346A10" w:rsidP="002F41B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0DF">
        <w:rPr>
          <w:rFonts w:ascii="Times New Roman" w:hAnsi="Times New Roman" w:cs="Times New Roman"/>
          <w:b/>
          <w:sz w:val="28"/>
          <w:szCs w:val="28"/>
        </w:rPr>
        <w:t xml:space="preserve">Пошаговая регистрация изменений целостности </w:t>
      </w:r>
      <w:r w:rsidR="00A17574">
        <w:rPr>
          <w:rFonts w:ascii="Times New Roman" w:hAnsi="Times New Roman" w:cs="Times New Roman"/>
          <w:b/>
          <w:sz w:val="28"/>
          <w:szCs w:val="28"/>
        </w:rPr>
        <w:t>автомобиля</w:t>
      </w:r>
      <w:r w:rsidRPr="002A10DF">
        <w:rPr>
          <w:rFonts w:ascii="Times New Roman" w:hAnsi="Times New Roman" w:cs="Times New Roman"/>
          <w:b/>
          <w:sz w:val="28"/>
          <w:szCs w:val="28"/>
        </w:rPr>
        <w:t>:</w:t>
      </w:r>
    </w:p>
    <w:p w:rsidR="00346A10" w:rsidRPr="002A10DF" w:rsidRDefault="00346A10" w:rsidP="002F41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0DF">
        <w:rPr>
          <w:rFonts w:ascii="Times New Roman" w:hAnsi="Times New Roman" w:cs="Times New Roman"/>
          <w:sz w:val="28"/>
          <w:szCs w:val="28"/>
        </w:rPr>
        <w:t>В первую очередь нужно купить оригинальные устройства, а затем их отдать на проверку в специальный центр, который находится в реестре. Специалисты составят заключение и дадут разрешение на изменения конструкции авто.</w:t>
      </w:r>
    </w:p>
    <w:p w:rsidR="00346A10" w:rsidRPr="002A10DF" w:rsidRDefault="00346A10" w:rsidP="002F41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0DF">
        <w:rPr>
          <w:rFonts w:ascii="Times New Roman" w:hAnsi="Times New Roman" w:cs="Times New Roman"/>
          <w:sz w:val="28"/>
          <w:szCs w:val="28"/>
        </w:rPr>
        <w:t>Также необходимо предоставить сотрудникам Государственной инспекции безопасности дорожного движения заявление, паспорт РФ и документ от экспертов. Если все составлено правильно, то представители ГИБДД дадут свое разрешение на последующие действия.</w:t>
      </w:r>
    </w:p>
    <w:p w:rsidR="00346A10" w:rsidRPr="002A10DF" w:rsidRDefault="00346A10" w:rsidP="002F41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0DF">
        <w:rPr>
          <w:rFonts w:ascii="Times New Roman" w:hAnsi="Times New Roman" w:cs="Times New Roman"/>
          <w:sz w:val="28"/>
          <w:szCs w:val="28"/>
        </w:rPr>
        <w:lastRenderedPageBreak/>
        <w:t>Установка ксенона должна осуществляться в специальной станции технического обслуживания. В данной организации должны работать компетентные и опытные профессионалы. По окончанию работ СТО обязано выдать соответствующие документы.</w:t>
      </w:r>
    </w:p>
    <w:p w:rsidR="00346A10" w:rsidRPr="002A10DF" w:rsidRDefault="00346A10" w:rsidP="002F41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0DF">
        <w:rPr>
          <w:rFonts w:ascii="Times New Roman" w:hAnsi="Times New Roman" w:cs="Times New Roman"/>
          <w:sz w:val="28"/>
          <w:szCs w:val="28"/>
        </w:rPr>
        <w:t>Чтобы получить протокол проверки безопасности после монтажа ксенона, необходимо обратиться в испытательную лабораторию.</w:t>
      </w:r>
    </w:p>
    <w:p w:rsidR="00346A10" w:rsidRPr="002A10DF" w:rsidRDefault="00346A10" w:rsidP="002F41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0DF">
        <w:rPr>
          <w:rFonts w:ascii="Times New Roman" w:hAnsi="Times New Roman" w:cs="Times New Roman"/>
          <w:sz w:val="28"/>
          <w:szCs w:val="28"/>
        </w:rPr>
        <w:t>Далее водитель проходит техосмотр. На руках должны быть все документы, которые были ранее выданы службами.</w:t>
      </w:r>
    </w:p>
    <w:p w:rsidR="00346A10" w:rsidRPr="002A10DF" w:rsidRDefault="00346A10" w:rsidP="002F41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0DF">
        <w:rPr>
          <w:rFonts w:ascii="Times New Roman" w:hAnsi="Times New Roman" w:cs="Times New Roman"/>
          <w:sz w:val="28"/>
          <w:szCs w:val="28"/>
        </w:rPr>
        <w:t>Затем в Государственной инспекции безопасности дорожного движения нужно написать заявление, предоставить личную документацию и оплатить государственную пошлину в размере восьмисот рублей.</w:t>
      </w:r>
    </w:p>
    <w:p w:rsidR="00346A10" w:rsidRPr="002A10DF" w:rsidRDefault="00346A10" w:rsidP="002F41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0DF">
        <w:rPr>
          <w:rFonts w:ascii="Times New Roman" w:hAnsi="Times New Roman" w:cs="Times New Roman"/>
          <w:sz w:val="28"/>
          <w:szCs w:val="28"/>
        </w:rPr>
        <w:t>Если все заполнено правильно, установка совершена грамотно, то сотрудник ГИБДД выдаст водителю специальное свидетельство. Это подтвердит тот факт, что изменения конструкции авто соответствуют установленным стандартам, условиям и правилам.</w:t>
      </w:r>
    </w:p>
    <w:p w:rsidR="00346A10" w:rsidRPr="00346A10" w:rsidRDefault="00346A10" w:rsidP="002F41BB">
      <w:pPr>
        <w:spacing w:after="0" w:line="240" w:lineRule="auto"/>
        <w:jc w:val="both"/>
      </w:pPr>
    </w:p>
    <w:p w:rsidR="00D34B59" w:rsidRDefault="00D34B59" w:rsidP="002F41BB">
      <w:pPr>
        <w:spacing w:after="0" w:line="240" w:lineRule="auto"/>
      </w:pPr>
    </w:p>
    <w:sectPr w:rsidR="00D34B59" w:rsidSect="002F41B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2283D"/>
    <w:multiLevelType w:val="multilevel"/>
    <w:tmpl w:val="B0E0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62"/>
    <w:rsid w:val="002A10DF"/>
    <w:rsid w:val="002F41BB"/>
    <w:rsid w:val="00346A10"/>
    <w:rsid w:val="00640262"/>
    <w:rsid w:val="00A17574"/>
    <w:rsid w:val="00D3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26066-A655-4157-92E6-183252AC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2024-12-06T08:07:00Z</dcterms:created>
  <dcterms:modified xsi:type="dcterms:W3CDTF">2024-12-09T11:38:00Z</dcterms:modified>
</cp:coreProperties>
</file>