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7D" w:rsidRPr="0015237D" w:rsidRDefault="0015237D" w:rsidP="0015237D">
      <w:pPr>
        <w:spacing w:before="75" w:after="75" w:line="240" w:lineRule="auto"/>
        <w:outlineLvl w:val="0"/>
        <w:rPr>
          <w:rFonts w:ascii="Arial" w:eastAsia="Times New Roman" w:hAnsi="Arial" w:cs="Arial"/>
          <w:color w:val="111111"/>
          <w:kern w:val="36"/>
          <w:sz w:val="57"/>
          <w:szCs w:val="57"/>
          <w:lang w:eastAsia="ru-RU"/>
        </w:rPr>
      </w:pPr>
      <w:r w:rsidRPr="0015237D">
        <w:rPr>
          <w:rFonts w:ascii="Arial" w:eastAsia="Times New Roman" w:hAnsi="Arial" w:cs="Arial"/>
          <w:color w:val="111111"/>
          <w:kern w:val="36"/>
          <w:sz w:val="57"/>
          <w:szCs w:val="57"/>
          <w:lang w:eastAsia="ru-RU"/>
        </w:rPr>
        <w:t xml:space="preserve">Газовая безопасность: дымоход и </w:t>
      </w:r>
      <w:proofErr w:type="spellStart"/>
      <w:r w:rsidRPr="0015237D">
        <w:rPr>
          <w:rFonts w:ascii="Arial" w:eastAsia="Times New Roman" w:hAnsi="Arial" w:cs="Arial"/>
          <w:color w:val="111111"/>
          <w:kern w:val="36"/>
          <w:sz w:val="57"/>
          <w:szCs w:val="57"/>
          <w:lang w:eastAsia="ru-RU"/>
        </w:rPr>
        <w:t>вентканал</w:t>
      </w:r>
      <w:proofErr w:type="spellEnd"/>
    </w:p>
    <w:p w:rsidR="0015237D" w:rsidRPr="0015237D" w:rsidRDefault="0015237D" w:rsidP="0015237D">
      <w:pPr>
        <w:spacing w:after="280" w:line="240" w:lineRule="auto"/>
        <w:textAlignment w:val="top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bookmarkStart w:id="0" w:name="_GoBack"/>
      <w:bookmarkEnd w:id="0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i/>
          <w:iCs/>
          <w:color w:val="111111"/>
          <w:sz w:val="28"/>
          <w:szCs w:val="28"/>
          <w:lang w:eastAsia="ru-RU"/>
        </w:rPr>
        <w:t>Природный газ на 80% состоит из метана, который легче воздуха. Поэтому при утечке природный газ поднимается и скапливается в верхней части помещения. Как раз там (в верхней части) находится и входное отверстие (устье) вентиляционного канала с вентиляционной решеткой. В случае утечки газа исправный вентиляционный канал и чистая вентиляционная решетка позволяют вытягивать из помещения значительные объемы скапливающегося газа и в течении длительного времени не допускать взрывоопасной концентрации. Этот процесс называется – «Естественная вентиляция».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Естественная вентиляция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Для правильной работы естественной вентиляции необходимы: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- разность температур между наружным и внутренним воздухом,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- приток свежего воздуха в помещение,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- беспрепятственное удаления воздуха из помещения через канал вентиляционной шахты. Препятствием может оказаться заклеенное вентиляционное отверстие или механическая вытяжка, если она занимает всю площадь вентиляционной решетки, а установленные внутри неё фильтры загрязнены.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Появление герметичных пластиковых окон ограничило доступ в помещение свежего воздуха через щели и </w:t>
      </w:r>
      <w:proofErr w:type="spellStart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неплотности</w:t>
      </w:r>
      <w:proofErr w:type="spellEnd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дверных и оконных блоков, потребовало организации постоянного проветривания для поддержания естественного процесса воздухообмена.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Для большинства жителей неисправная естественная вентиляция связана с появлением неприятных запахов, повышенной влажностью в квартире, плесени, грибка на стенах. В помещении повышается концентрация углекислого газа. Как следствие — ухудшается общий микроклимат в помещении. Домочадцы жалуются на плохое самочувствие, угнетенное состояние, снижение работоспособности.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Если дом газифицирован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Для жителей газифицированных жилых зданий неисправная вентиляция прибавляет риск возникновения более печальных последствий: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- </w:t>
      </w:r>
      <w:r w:rsidRPr="0015237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Отравление продуктами сгорания бытового газа.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- Пожары или взрывы бытового газа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Согласно консолидированным статистическим данным Группы 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«Газпром межрегионгаз» порядка 60–70% происшествий при использовании газа в быту связаны с отравлениями граждан продуктами сгорания газа по причине ненадлежащего состояния дымовых и вентиляционных каналов жилых зданий, в том числе из-за нарушения тяги (обратная тяга, отсутствие тяги, слабая тяга).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Исправно работающая система вентиляции значительно снижает риски отравления продуктами горения и скопление природного газа в помещении.</w:t>
      </w:r>
      <w:r w:rsidRPr="0015237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Обратная тяга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Еще одна из причин, неисправности вентиляции — выявление опрокидывания тяги в вентиляционном канале и это не всегда удается сделать самостоятельно.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Обратная тяга (опрокидывание тяги) возникает, когда воздушные массы не выходят естественным образом через вентиляционный канал на улицу, а наоборот поступают из </w:t>
      </w:r>
      <w:proofErr w:type="spellStart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вентканала</w:t>
      </w:r>
      <w:proofErr w:type="spellEnd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помещение. Причем, поступающий воздух далеко не всегда (уличного) происхождения. Зачастую, идет </w:t>
      </w:r>
      <w:proofErr w:type="spellStart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переток</w:t>
      </w:r>
      <w:proofErr w:type="spellEnd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воздушных масс из одной квартиры в другую. Как результат — в квартире появляются посторонние запахи!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Обратная тяга может появиться: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sym w:font="Symbol" w:char="F02D"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из-за допущенных ошибок при строительстве дома.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sym w:font="Symbol" w:char="F02D"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результате переустройства системы вентиляции соседями по подъезду.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sym w:font="Symbol" w:char="F02D"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при установке принудительной вытяжки в санузел или ванную комнату.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sym w:font="Symbol" w:char="F02D"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может возникать периодически из-за климатических условий в зависимости от времени года и направления ветра.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В любом случае, для установки причин возникновения опрокидывания тяги требуется комплексное обследование системы вентиляции квартиры.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Кто ответственен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Если у Вас в квартире периодически появляются посторонние запахи (запах сигаретного дыма, запах чужой пищи) – это прямой повод обратиться в вашу управляющую компанию, которая ОБЯЗАНА проверять, следить за исправностью, ремонтировать и чистить внутриквартирную и внутридомовую вентиляцию. В период эксплуатации многоквартирного дома периодическая проверка проводится–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Что касается дымовых каналов, то здесь можно сказать, что их 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проверка производится для определения их технического состояния, наличия в них тяги, засоров (завалов) возможности их использования совместно с подключенными газовыми котлами, проточными водонагревателями и печами. Все проверки осуществляются специализированной организацией.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Правила для жителей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Жителям, пользующимся газовым оборудованием, также необходимо знать и соблюдать правила: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sym w:font="Symbol" w:char="F02D"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перед каждым включением газового оборудования, подключенного к дымоходу, необходимо убедиться в наличии тяги в дымовом канале;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sym w:font="Symbol" w:char="F02D"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следить и не нарушать герметичность и плотность дымоходов. При обнаружении признаков разгерметизации (запах гари, визуальные </w:t>
      </w:r>
      <w:proofErr w:type="spellStart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неплотности</w:t>
      </w:r>
      <w:proofErr w:type="spellEnd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повреждения, прогорание дымохода и др.) немедленно обратиться в Управляющую компанию или специализированную организацию для устранения повреждения или замены дымохода;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sym w:font="Symbol" w:char="F02D"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содержать в чистоте карманы чистки (зольники) дымоходов;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sym w:font="Symbol" w:char="F02D"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присоединять дымоотводы от бытового газоиспользующего оборудования к вентиляционным каналам;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sym w:font="Symbol" w:char="F02D"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изменять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sym w:font="Symbol" w:char="F02D"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течении всего времени работы газовых приборов должен быть обеспечен приток свежего воздуха в помещение кухни через открытые форточки, приточные каналы или посредством режима «проветривание» (в случае установленных стеклопакетов).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Если во время работы газовых приборов из вентиляционного канала поступает воздух в помещение кухни – это означает, что вентиляция работает не правильно, нужно увеличить объем поступающего свежего воздуха через форточки, приточные каналы и окна либо остановить работу оборудования и вызвать представителей специализированной организации (обслуживающей ДВК).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При несоблюдении вышеуказанных правил безопасности может произойти отравление газом или окисью углерода (СО), находящимися в продуктах неполного сгорания газа.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Первыми признаками отравления являются: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тяжесть в голове, сильное сердцебиение, шум в ушах, головокружение, общая слабость. Затем могут появиться тошнота, рвота, одышка, нарушение двигательных функций. Пострадавший может внезапно потерять сознание. Для оказания первой помощи необходимо: - вынести пострадавшего на свежий воздух; - расстегнуть стесняющую дыхание одежду; - дать понюхать нашатырный спирт; - тепло укрыть, но не давать уснуть и вызвать скорую помощь. В случае отсутствия дыхания немедленно перенести пострадавшего в теплое помещение со свежим 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воздухом и производить искусственное дыхание, не прекращая его до приезда врача.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Отравление угарным газом имеет еще одну характерную особенность: при малой избыточной концентрации угарного газа в воздухе – человек слабо на него реагирует, испытывая при этом лишь утомляемость и низкую работоспособность, а степень отравления организма, тем не менее повышается. Вывод же отравляющих веществ происходит крайне медленно. Так, при вдыхании обычного воздуха период полураспада СО составляет около 300 минут, т.е. за 5 часов кровь человека очистится лишь на половину!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Соблюдение простых правил спасает многих людей от несчастных случаев и гибели из-за нарушений в работе систем </w:t>
      </w:r>
      <w:proofErr w:type="spellStart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дымоудаления</w:t>
      </w:r>
      <w:proofErr w:type="spellEnd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</w:t>
      </w:r>
      <w:proofErr w:type="spellStart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ветиляции</w:t>
      </w:r>
      <w:proofErr w:type="spellEnd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Как защитить себя от отравления.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Не всегда можно своевременно обнаружить неполадки в работе ДВК и газовых приборов. Угарный газ бесцветен, не имеет вкуса и запаха. Поэтому физически ощутить его невозможно. Предотвратить серьезные проблемы можно только посредством применения специального прибора. В помещении, где используется газовое оборудование (отопительный котел, колонка для нагрева воды, плита или другое) установите сигнализатор газа. Он позволяет свести к минимуму любые риски для жизни и здоровья человека.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Принцип работы сигнализатора газа достаточно простой. Поток воздуха проходит через чувствительные элементы. При превышении допустимых норм взрывоопасного или токсичного газа срабатывает аварийный сигнал, </w:t>
      </w:r>
      <w:proofErr w:type="gramStart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( </w:t>
      </w:r>
      <w:proofErr w:type="gramEnd"/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вариант - оборудование отключается от газовой магистрали, включается система принудительной вентиляции). После того как количество опасного газа в воздухе становится в пределах нормы, сигнал прекращается, сигнализатор газа возвращается в измерительный режим работы. После устранения причины срабатывания газосигнализатора необходимо перезапустить газовое оборудование.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При выборе сигнализатора газа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следует принять во внимание такие факторы: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 заявленный производителем срок эксплуатации. Чем он больше, тем лучше, так как по завершении данного срока оборудование рекомендуется заменить;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 срок службы чувствительных элементов, затраты на их замену;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 наличие в паспорте данных о прохождении метрологической поверки. Такая информация является гарантией исправности сигнализатора газа. Если она отсутствует, перед использованием прибора придется обратиться в специализированные службы для проведения поверки, что влечет за собой дополнительные затраты;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• система тестирования. Прибор придется регулярно проверять на исправность. Система тестирования должна быть максимально простой и удобной;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>• питание. Оптимальным вариантом считаются газосигнализаторы, которые работают от сети электропитания и имеют функцию переключения на резервное автономное питание – обычную или аккумуляторную батарею.</w:t>
      </w:r>
      <w:r w:rsidRPr="0015237D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</w:p>
    <w:p w:rsidR="0007378C" w:rsidRDefault="00F15754"/>
    <w:sectPr w:rsidR="0007378C" w:rsidSect="0086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237D"/>
    <w:rsid w:val="00087108"/>
    <w:rsid w:val="00137F71"/>
    <w:rsid w:val="0015237D"/>
    <w:rsid w:val="0062212A"/>
    <w:rsid w:val="008645F4"/>
    <w:rsid w:val="00C35D35"/>
    <w:rsid w:val="00F1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Лисакова Наталья Анатольевна</dc:creator>
  <cp:lastModifiedBy>User</cp:lastModifiedBy>
  <cp:revision>2</cp:revision>
  <dcterms:created xsi:type="dcterms:W3CDTF">2024-04-16T06:58:00Z</dcterms:created>
  <dcterms:modified xsi:type="dcterms:W3CDTF">2024-04-16T06:58:00Z</dcterms:modified>
</cp:coreProperties>
</file>