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F" w:rsidRPr="00044521" w:rsidRDefault="009A63CF" w:rsidP="009A63CF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bookmarkStart w:id="0" w:name="_GoBack"/>
      <w:bookmarkEnd w:id="0"/>
      <w:r w:rsidRPr="00044521">
        <w:rPr>
          <w:b/>
          <w:sz w:val="28"/>
          <w:lang w:eastAsia="ar-SA"/>
        </w:rPr>
        <w:t>Заключение</w:t>
      </w:r>
    </w:p>
    <w:p w:rsidR="009A63CF" w:rsidRPr="00044521" w:rsidRDefault="009A63CF" w:rsidP="000469C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highlight w:val="yellow"/>
          <w:lang w:eastAsia="ar-SA"/>
        </w:rPr>
      </w:pPr>
      <w:r w:rsidRPr="00044521">
        <w:rPr>
          <w:b/>
          <w:sz w:val="28"/>
          <w:lang w:eastAsia="ar-SA"/>
        </w:rPr>
        <w:t>об оценке регулирующего воздействия проект</w:t>
      </w:r>
      <w:r w:rsidR="00286C12" w:rsidRPr="00044521">
        <w:rPr>
          <w:b/>
          <w:sz w:val="28"/>
          <w:lang w:eastAsia="ar-SA"/>
        </w:rPr>
        <w:t xml:space="preserve">а постановления </w:t>
      </w:r>
      <w:r w:rsidR="007548D4" w:rsidRPr="00044521">
        <w:rPr>
          <w:b/>
          <w:sz w:val="28"/>
          <w:lang w:eastAsia="ar-SA"/>
        </w:rPr>
        <w:t xml:space="preserve">Администрации Холмского муниципального района </w:t>
      </w:r>
      <w:r w:rsidR="00D379A9" w:rsidRPr="00044521">
        <w:rPr>
          <w:b/>
          <w:sz w:val="28"/>
          <w:lang w:eastAsia="ar-SA"/>
        </w:rPr>
        <w:t>«</w:t>
      </w:r>
      <w:r w:rsidR="00044521" w:rsidRPr="00044521">
        <w:rPr>
          <w:b/>
          <w:sz w:val="28"/>
          <w:lang w:eastAsia="ar-SA"/>
        </w:rPr>
        <w:t>Об утверждении Порядка формирования перечня мест для проведения ярмарок на территории Холмского муниципального района Новгородской области</w:t>
      </w:r>
      <w:r w:rsidR="00D379A9" w:rsidRPr="00044521">
        <w:rPr>
          <w:b/>
          <w:sz w:val="28"/>
          <w:szCs w:val="28"/>
          <w:lang w:eastAsia="ar-SA"/>
        </w:rPr>
        <w:t>»</w:t>
      </w:r>
      <w:r w:rsidR="000469C0" w:rsidRPr="00044521">
        <w:rPr>
          <w:b/>
          <w:sz w:val="28"/>
          <w:szCs w:val="28"/>
          <w:lang w:eastAsia="ar-SA"/>
        </w:rPr>
        <w:t xml:space="preserve"> </w:t>
      </w:r>
    </w:p>
    <w:p w:rsidR="009A63CF" w:rsidRPr="00044521" w:rsidRDefault="00F64185" w:rsidP="002F5470">
      <w:pPr>
        <w:jc w:val="both"/>
        <w:rPr>
          <w:rFonts w:eastAsiaTheme="minorHAnsi"/>
          <w:sz w:val="28"/>
          <w:szCs w:val="28"/>
          <w:lang w:eastAsia="en-US"/>
        </w:rPr>
      </w:pPr>
      <w:r w:rsidRPr="00044521">
        <w:rPr>
          <w:sz w:val="28"/>
          <w:szCs w:val="24"/>
        </w:rPr>
        <w:t xml:space="preserve">Отдел </w:t>
      </w:r>
      <w:r w:rsidR="008B5B9B" w:rsidRPr="00044521">
        <w:rPr>
          <w:sz w:val="28"/>
          <w:szCs w:val="24"/>
        </w:rPr>
        <w:t>экономики и природопользования</w:t>
      </w:r>
      <w:r w:rsidRPr="00044521">
        <w:rPr>
          <w:sz w:val="28"/>
          <w:szCs w:val="24"/>
        </w:rPr>
        <w:t xml:space="preserve"> Администрации Холмского муниципального района (далее – отдел) </w:t>
      </w:r>
      <w:r w:rsidR="009A63CF" w:rsidRPr="00044521">
        <w:rPr>
          <w:sz w:val="28"/>
          <w:szCs w:val="28"/>
        </w:rPr>
        <w:t xml:space="preserve">в соответствии с </w:t>
      </w:r>
      <w:r w:rsidRPr="00044521">
        <w:rPr>
          <w:sz w:val="28"/>
          <w:szCs w:val="28"/>
        </w:rPr>
        <w:t xml:space="preserve">пунктом 1.2. </w:t>
      </w:r>
      <w:proofErr w:type="gramStart"/>
      <w:r w:rsidRPr="00044521"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актов, утвержденного постановлением администрации Холмского муниципального района от 22.08.2016 № 490 (далее – порядок), </w:t>
      </w:r>
      <w:r w:rsidR="009A63CF" w:rsidRPr="00044521">
        <w:rPr>
          <w:sz w:val="28"/>
          <w:szCs w:val="28"/>
        </w:rPr>
        <w:t>рассмотрел проект</w:t>
      </w:r>
      <w:r w:rsidRPr="00044521">
        <w:rPr>
          <w:sz w:val="28"/>
          <w:szCs w:val="28"/>
        </w:rPr>
        <w:t xml:space="preserve"> </w:t>
      </w:r>
      <w:r w:rsidR="00286C12" w:rsidRPr="00044521">
        <w:rPr>
          <w:sz w:val="28"/>
          <w:szCs w:val="28"/>
        </w:rPr>
        <w:t xml:space="preserve">постановление </w:t>
      </w:r>
      <w:r w:rsidR="007548D4" w:rsidRPr="00044521">
        <w:rPr>
          <w:rFonts w:eastAsiaTheme="minorHAnsi"/>
          <w:sz w:val="28"/>
          <w:szCs w:val="28"/>
          <w:lang w:eastAsia="en-US"/>
        </w:rPr>
        <w:t xml:space="preserve">Администрации Холмского муниципального района </w:t>
      </w:r>
      <w:r w:rsidR="00D379A9" w:rsidRPr="00044521">
        <w:rPr>
          <w:rFonts w:eastAsiaTheme="minorHAnsi"/>
          <w:sz w:val="28"/>
          <w:szCs w:val="28"/>
          <w:lang w:eastAsia="en-US"/>
        </w:rPr>
        <w:t>«</w:t>
      </w:r>
      <w:r w:rsidR="00044521" w:rsidRPr="00044521">
        <w:rPr>
          <w:rFonts w:eastAsiaTheme="minorHAnsi"/>
          <w:sz w:val="28"/>
          <w:szCs w:val="28"/>
          <w:lang w:eastAsia="en-US"/>
        </w:rPr>
        <w:t>Об утверждении Порядка формирования перечня мест для проведения ярмарок на территории Холмского муниципального района Новгородской области</w:t>
      </w:r>
      <w:r w:rsidR="00D379A9" w:rsidRPr="00044521">
        <w:rPr>
          <w:rFonts w:eastAsiaTheme="minorHAnsi"/>
          <w:sz w:val="28"/>
          <w:szCs w:val="28"/>
          <w:lang w:eastAsia="en-US"/>
        </w:rPr>
        <w:t>»</w:t>
      </w:r>
      <w:r w:rsidR="00C932FD" w:rsidRPr="00044521">
        <w:rPr>
          <w:rFonts w:eastAsiaTheme="minorHAnsi"/>
          <w:sz w:val="28"/>
          <w:szCs w:val="28"/>
          <w:lang w:eastAsia="en-US"/>
        </w:rPr>
        <w:tab/>
      </w:r>
      <w:r w:rsidR="00B01973" w:rsidRPr="00044521">
        <w:rPr>
          <w:sz w:val="28"/>
          <w:szCs w:val="28"/>
          <w:lang w:eastAsia="ar-SA"/>
        </w:rPr>
        <w:t xml:space="preserve"> (далее - проект НПА)</w:t>
      </w:r>
      <w:r w:rsidR="009A63CF" w:rsidRPr="00044521">
        <w:rPr>
          <w:sz w:val="28"/>
          <w:szCs w:val="28"/>
        </w:rPr>
        <w:t>,</w:t>
      </w:r>
      <w:r w:rsidRPr="00044521">
        <w:rPr>
          <w:sz w:val="28"/>
          <w:szCs w:val="28"/>
        </w:rPr>
        <w:t xml:space="preserve"> </w:t>
      </w:r>
      <w:r w:rsidR="009A63CF" w:rsidRPr="00044521">
        <w:rPr>
          <w:sz w:val="28"/>
          <w:szCs w:val="28"/>
        </w:rPr>
        <w:t>подготовленный и направленный для подготовки настоящего заключения</w:t>
      </w:r>
      <w:proofErr w:type="gramEnd"/>
      <w:r w:rsidRPr="00044521">
        <w:rPr>
          <w:sz w:val="28"/>
          <w:szCs w:val="28"/>
        </w:rPr>
        <w:t xml:space="preserve"> отделом </w:t>
      </w:r>
      <w:r w:rsidR="009A63CF" w:rsidRPr="00044521">
        <w:rPr>
          <w:sz w:val="28"/>
          <w:szCs w:val="28"/>
        </w:rPr>
        <w:t>и сообщает следующее:</w:t>
      </w:r>
    </w:p>
    <w:p w:rsidR="009A63CF" w:rsidRPr="00044521" w:rsidRDefault="009A63CF" w:rsidP="002F5470">
      <w:pPr>
        <w:tabs>
          <w:tab w:val="left" w:pos="5245"/>
        </w:tabs>
        <w:spacing w:line="360" w:lineRule="atLeast"/>
        <w:jc w:val="both"/>
        <w:rPr>
          <w:sz w:val="24"/>
          <w:szCs w:val="24"/>
        </w:rPr>
      </w:pPr>
      <w:r w:rsidRPr="00044521">
        <w:rPr>
          <w:sz w:val="28"/>
          <w:szCs w:val="28"/>
        </w:rPr>
        <w:t>Проект акта направлен для подготовки настоящего заключения</w:t>
      </w:r>
      <w:r w:rsidR="00F64185" w:rsidRPr="00044521">
        <w:rPr>
          <w:sz w:val="28"/>
          <w:szCs w:val="28"/>
        </w:rPr>
        <w:t xml:space="preserve"> впервые.</w:t>
      </w:r>
    </w:p>
    <w:p w:rsidR="009A63CF" w:rsidRPr="00044521" w:rsidRDefault="009A63CF" w:rsidP="002F5470">
      <w:pPr>
        <w:tabs>
          <w:tab w:val="right" w:pos="9923"/>
        </w:tabs>
        <w:spacing w:line="360" w:lineRule="atLeast"/>
        <w:jc w:val="both"/>
        <w:rPr>
          <w:sz w:val="28"/>
          <w:szCs w:val="28"/>
        </w:rPr>
      </w:pPr>
      <w:r w:rsidRPr="00044521">
        <w:rPr>
          <w:sz w:val="28"/>
          <w:szCs w:val="28"/>
        </w:rPr>
        <w:tab/>
        <w:t xml:space="preserve">Разработчиком проведены публичные консультации по проекту акта в срок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3517"/>
        <w:gridCol w:w="482"/>
        <w:gridCol w:w="3574"/>
      </w:tblGrid>
      <w:tr w:rsidR="009A63CF" w:rsidRPr="00044521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044521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044521">
              <w:rPr>
                <w:sz w:val="24"/>
                <w:szCs w:val="24"/>
              </w:rPr>
              <w:t>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044521" w:rsidRDefault="003C149D" w:rsidP="0004452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4521">
              <w:rPr>
                <w:sz w:val="24"/>
                <w:szCs w:val="24"/>
              </w:rPr>
              <w:t>2</w:t>
            </w:r>
            <w:r w:rsidR="00044521" w:rsidRPr="00044521">
              <w:rPr>
                <w:sz w:val="24"/>
                <w:szCs w:val="24"/>
              </w:rPr>
              <w:t>9</w:t>
            </w:r>
            <w:r w:rsidR="00C932FD" w:rsidRPr="00044521">
              <w:rPr>
                <w:sz w:val="24"/>
                <w:szCs w:val="24"/>
              </w:rPr>
              <w:t>.</w:t>
            </w:r>
            <w:r w:rsidRPr="00044521">
              <w:rPr>
                <w:sz w:val="24"/>
                <w:szCs w:val="24"/>
              </w:rPr>
              <w:t>12</w:t>
            </w:r>
            <w:r w:rsidR="000469C0" w:rsidRPr="00044521">
              <w:rPr>
                <w:sz w:val="24"/>
                <w:szCs w:val="24"/>
              </w:rPr>
              <w:t>.20</w:t>
            </w:r>
            <w:r w:rsidR="007548D4" w:rsidRPr="00044521">
              <w:rPr>
                <w:sz w:val="24"/>
                <w:szCs w:val="24"/>
              </w:rPr>
              <w:t>2</w:t>
            </w:r>
            <w:r w:rsidR="008B5B9B" w:rsidRPr="00044521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044521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4521">
              <w:rPr>
                <w:sz w:val="24"/>
                <w:szCs w:val="24"/>
              </w:rPr>
              <w:t>по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044521" w:rsidRDefault="000E0CDC" w:rsidP="007548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932FD" w:rsidRPr="00044521">
              <w:rPr>
                <w:sz w:val="24"/>
                <w:szCs w:val="24"/>
              </w:rPr>
              <w:t>.0</w:t>
            </w:r>
            <w:r w:rsidR="008B5B9B" w:rsidRPr="00044521">
              <w:rPr>
                <w:sz w:val="24"/>
                <w:szCs w:val="24"/>
              </w:rPr>
              <w:t>1</w:t>
            </w:r>
            <w:r w:rsidR="00FD304C" w:rsidRPr="00044521">
              <w:rPr>
                <w:sz w:val="24"/>
                <w:szCs w:val="24"/>
              </w:rPr>
              <w:t>.20</w:t>
            </w:r>
            <w:r w:rsidR="003C149D" w:rsidRPr="00044521">
              <w:rPr>
                <w:sz w:val="24"/>
                <w:szCs w:val="24"/>
              </w:rPr>
              <w:t>24</w:t>
            </w:r>
          </w:p>
        </w:tc>
      </w:tr>
      <w:tr w:rsidR="009A63CF" w:rsidRPr="00044521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044521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044521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044521">
              <w:rPr>
                <w:sz w:val="24"/>
                <w:szCs w:val="24"/>
              </w:rPr>
              <w:t>(срок начала публичных</w:t>
            </w:r>
            <w:r w:rsidRPr="00044521"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044521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044521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4521">
              <w:rPr>
                <w:sz w:val="24"/>
                <w:szCs w:val="24"/>
              </w:rPr>
              <w:t>(срок окончания публичных консультаций)</w:t>
            </w:r>
          </w:p>
        </w:tc>
      </w:tr>
    </w:tbl>
    <w:p w:rsidR="00FD304C" w:rsidRPr="00044521" w:rsidRDefault="009A63CF" w:rsidP="002F5470">
      <w:pPr>
        <w:spacing w:line="360" w:lineRule="atLeast"/>
        <w:ind w:firstLine="709"/>
        <w:jc w:val="both"/>
        <w:rPr>
          <w:sz w:val="28"/>
          <w:szCs w:val="28"/>
        </w:rPr>
      </w:pPr>
      <w:r w:rsidRPr="00044521">
        <w:rPr>
          <w:sz w:val="28"/>
          <w:szCs w:val="28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“Интернет” по адресу:</w:t>
      </w:r>
      <w:r w:rsidR="003C149D" w:rsidRPr="00044521">
        <w:rPr>
          <w:sz w:val="28"/>
          <w:szCs w:val="28"/>
        </w:rPr>
        <w:t xml:space="preserve"> </w:t>
      </w:r>
      <w:hyperlink r:id="rId5" w:history="1">
        <w:r w:rsidR="00701AAC" w:rsidRPr="00044521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="00701AAC" w:rsidRPr="00044521">
        <w:rPr>
          <w:sz w:val="28"/>
          <w:szCs w:val="28"/>
        </w:rPr>
        <w:t xml:space="preserve">, </w:t>
      </w:r>
      <w:hyperlink r:id="rId6" w:history="1">
        <w:r w:rsidR="00FD304C" w:rsidRPr="00044521">
          <w:rPr>
            <w:rStyle w:val="a3"/>
            <w:sz w:val="28"/>
            <w:szCs w:val="28"/>
          </w:rPr>
          <w:t>http://www.holmadmin.net/ekonom/orv.html</w:t>
        </w:r>
      </w:hyperlink>
      <w:r w:rsidR="000469C0" w:rsidRPr="00044521">
        <w:rPr>
          <w:color w:val="000000"/>
          <w:sz w:val="28"/>
          <w:szCs w:val="28"/>
        </w:rPr>
        <w:t xml:space="preserve">, </w:t>
      </w:r>
      <w:hyperlink r:id="rId7" w:history="1">
        <w:r w:rsidR="000469C0" w:rsidRPr="00044521">
          <w:rPr>
            <w:rStyle w:val="a3"/>
            <w:sz w:val="28"/>
            <w:szCs w:val="28"/>
          </w:rPr>
          <w:t>http://regulation.novreg.ru</w:t>
        </w:r>
      </w:hyperlink>
      <w:r w:rsidR="000469C0" w:rsidRPr="00044521">
        <w:rPr>
          <w:color w:val="000000"/>
          <w:sz w:val="28"/>
          <w:szCs w:val="28"/>
        </w:rPr>
        <w:t xml:space="preserve"> </w:t>
      </w:r>
    </w:p>
    <w:p w:rsidR="009A63CF" w:rsidRPr="00044521" w:rsidRDefault="00FD304C" w:rsidP="002F5470">
      <w:pPr>
        <w:jc w:val="both"/>
        <w:rPr>
          <w:sz w:val="28"/>
          <w:szCs w:val="28"/>
        </w:rPr>
      </w:pPr>
      <w:r w:rsidRPr="00044521">
        <w:rPr>
          <w:sz w:val="28"/>
          <w:szCs w:val="28"/>
        </w:rPr>
        <w:t xml:space="preserve">Согласно своду предложений, являющемуся приложением к сводному отчету, по результатам публичных консультаций по проекту НПА предложений и замечаний не поступало. По результатам </w:t>
      </w:r>
      <w:proofErr w:type="gramStart"/>
      <w:r w:rsidRPr="00044521">
        <w:rPr>
          <w:sz w:val="28"/>
          <w:szCs w:val="28"/>
        </w:rPr>
        <w:t>предварительного</w:t>
      </w:r>
      <w:proofErr w:type="gramEnd"/>
      <w:r w:rsidRPr="00044521">
        <w:rPr>
          <w:sz w:val="28"/>
          <w:szCs w:val="28"/>
        </w:rPr>
        <w:t xml:space="preserve"> </w:t>
      </w:r>
      <w:proofErr w:type="gramStart"/>
      <w:r w:rsidRPr="00044521">
        <w:rPr>
          <w:sz w:val="28"/>
          <w:szCs w:val="28"/>
        </w:rPr>
        <w:t xml:space="preserve">рассмотрения проекта НПА и Сводного отчета о результатах проведения оценки регулирующего воздействия проекта нормативного правового акта </w:t>
      </w:r>
      <w:r w:rsidR="00B01973" w:rsidRPr="00044521">
        <w:rPr>
          <w:sz w:val="28"/>
          <w:szCs w:val="28"/>
        </w:rPr>
        <w:t>Холмского муниципального района</w:t>
      </w:r>
      <w:r w:rsidRPr="00044521">
        <w:rPr>
          <w:sz w:val="28"/>
          <w:szCs w:val="28"/>
        </w:rPr>
        <w:t xml:space="preserve"> установлено, что</w:t>
      </w:r>
      <w:r w:rsidR="00C932FD" w:rsidRPr="00044521">
        <w:rPr>
          <w:sz w:val="28"/>
          <w:szCs w:val="28"/>
        </w:rPr>
        <w:t xml:space="preserve"> проект </w:t>
      </w:r>
      <w:r w:rsidR="007548D4" w:rsidRPr="00044521">
        <w:rPr>
          <w:sz w:val="28"/>
          <w:szCs w:val="28"/>
        </w:rPr>
        <w:t>НПА</w:t>
      </w:r>
      <w:r w:rsidR="002F5470" w:rsidRPr="00044521">
        <w:rPr>
          <w:rFonts w:eastAsiaTheme="minorHAnsi"/>
          <w:sz w:val="28"/>
          <w:szCs w:val="28"/>
          <w:lang w:eastAsia="en-US"/>
        </w:rPr>
        <w:t xml:space="preserve"> </w:t>
      </w:r>
      <w:r w:rsidR="000469C0" w:rsidRPr="00044521">
        <w:rPr>
          <w:sz w:val="28"/>
          <w:szCs w:val="28"/>
          <w:lang w:eastAsia="ar-SA"/>
        </w:rPr>
        <w:t xml:space="preserve"> </w:t>
      </w:r>
      <w:r w:rsidR="00C932FD" w:rsidRPr="00044521">
        <w:rPr>
          <w:sz w:val="28"/>
          <w:szCs w:val="28"/>
          <w:lang w:eastAsia="ar-SA"/>
        </w:rPr>
        <w:t xml:space="preserve">разработан </w:t>
      </w:r>
      <w:r w:rsidR="00044521" w:rsidRPr="00044521">
        <w:rPr>
          <w:sz w:val="28"/>
          <w:szCs w:val="28"/>
          <w:lang w:eastAsia="ar-SA"/>
        </w:rPr>
        <w:t>в соответствии</w:t>
      </w:r>
      <w:r w:rsidR="007548D4" w:rsidRPr="00044521">
        <w:rPr>
          <w:sz w:val="28"/>
          <w:szCs w:val="28"/>
        </w:rPr>
        <w:t xml:space="preserve"> </w:t>
      </w:r>
      <w:r w:rsidR="000E0CDC" w:rsidRPr="000E0CDC">
        <w:rPr>
          <w:sz w:val="28"/>
          <w:szCs w:val="28"/>
        </w:rPr>
        <w:t>с постановлением Правительства Новгородской области от 20.06.2023 года № 268 «О порядке организации ярмарок и продажи товаров (выполнения работ, оказания услуг) на них и требования к организации продажи товаров (в том числе товаров, подлежащих продаже</w:t>
      </w:r>
      <w:proofErr w:type="gramEnd"/>
      <w:r w:rsidR="000E0CDC" w:rsidRPr="000E0CDC">
        <w:rPr>
          <w:sz w:val="28"/>
          <w:szCs w:val="28"/>
        </w:rPr>
        <w:t xml:space="preserve">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</w:t>
      </w:r>
      <w:r w:rsidR="000E0CDC">
        <w:rPr>
          <w:sz w:val="28"/>
          <w:szCs w:val="28"/>
        </w:rPr>
        <w:t>.</w:t>
      </w:r>
      <w:r w:rsidR="000469C0" w:rsidRPr="000E0CDC">
        <w:rPr>
          <w:sz w:val="28"/>
          <w:szCs w:val="28"/>
        </w:rPr>
        <w:tab/>
      </w:r>
      <w:r w:rsidRPr="00044521">
        <w:rPr>
          <w:sz w:val="28"/>
          <w:szCs w:val="28"/>
        </w:rPr>
        <w:t xml:space="preserve">На основе проведенной оценки регулирующего воздействия проекта НПА, можно сделать вывод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способствующих </w:t>
      </w:r>
      <w:r w:rsidRPr="00044521">
        <w:rPr>
          <w:sz w:val="28"/>
          <w:szCs w:val="28"/>
        </w:rPr>
        <w:lastRenderedPageBreak/>
        <w:t xml:space="preserve">возникновению необоснованных расходов субъектов предпринимательской и инвестиционной деятельности и бюджета </w:t>
      </w:r>
      <w:r w:rsidR="007C580D" w:rsidRPr="00044521">
        <w:rPr>
          <w:sz w:val="28"/>
          <w:szCs w:val="28"/>
        </w:rPr>
        <w:t>Холмского муниципального района.</w:t>
      </w:r>
    </w:p>
    <w:p w:rsidR="000C6AEE" w:rsidRPr="00044521" w:rsidRDefault="000C6AEE">
      <w:pPr>
        <w:rPr>
          <w:highlight w:val="yellow"/>
        </w:rPr>
      </w:pPr>
    </w:p>
    <w:p w:rsidR="00DE2AE3" w:rsidRPr="00044521" w:rsidRDefault="00DE2AE3">
      <w:pPr>
        <w:rPr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AE3" w:rsidRPr="00044521" w:rsidTr="00DE2AE3">
        <w:tc>
          <w:tcPr>
            <w:tcW w:w="4785" w:type="dxa"/>
          </w:tcPr>
          <w:p w:rsidR="008B5B9B" w:rsidRPr="00044521" w:rsidRDefault="008B5B9B" w:rsidP="008B5B9B">
            <w:pPr>
              <w:spacing w:line="240" w:lineRule="exact"/>
              <w:rPr>
                <w:b/>
                <w:sz w:val="28"/>
              </w:rPr>
            </w:pPr>
            <w:r w:rsidRPr="00044521">
              <w:rPr>
                <w:b/>
                <w:sz w:val="28"/>
              </w:rPr>
              <w:t>Н</w:t>
            </w:r>
            <w:r w:rsidR="00DE2AE3" w:rsidRPr="00044521">
              <w:rPr>
                <w:b/>
                <w:sz w:val="28"/>
              </w:rPr>
              <w:t xml:space="preserve">ачальник отдела </w:t>
            </w:r>
            <w:r w:rsidRPr="00044521">
              <w:rPr>
                <w:b/>
                <w:sz w:val="28"/>
              </w:rPr>
              <w:t xml:space="preserve">экономики и природопользования </w:t>
            </w:r>
          </w:p>
          <w:p w:rsidR="00DE2AE3" w:rsidRPr="00044521" w:rsidRDefault="00DE2AE3" w:rsidP="008B5B9B">
            <w:pPr>
              <w:spacing w:line="240" w:lineRule="exact"/>
              <w:rPr>
                <w:b/>
                <w:sz w:val="28"/>
              </w:rPr>
            </w:pPr>
            <w:r w:rsidRPr="00044521">
              <w:rPr>
                <w:b/>
                <w:sz w:val="28"/>
              </w:rPr>
              <w:t>Администрации Холмского муниципального района</w:t>
            </w:r>
          </w:p>
        </w:tc>
        <w:tc>
          <w:tcPr>
            <w:tcW w:w="4786" w:type="dxa"/>
          </w:tcPr>
          <w:p w:rsidR="00DE2AE3" w:rsidRPr="00044521" w:rsidRDefault="00DE2AE3" w:rsidP="00DE2AE3">
            <w:pPr>
              <w:spacing w:line="240" w:lineRule="exact"/>
              <w:rPr>
                <w:b/>
                <w:sz w:val="28"/>
              </w:rPr>
            </w:pPr>
          </w:p>
          <w:p w:rsidR="00DE2AE3" w:rsidRPr="00044521" w:rsidRDefault="00DE2AE3" w:rsidP="00DE2AE3">
            <w:pPr>
              <w:spacing w:line="240" w:lineRule="exact"/>
              <w:rPr>
                <w:b/>
                <w:sz w:val="28"/>
              </w:rPr>
            </w:pPr>
          </w:p>
          <w:p w:rsidR="00DE2AE3" w:rsidRPr="00044521" w:rsidRDefault="00DE2AE3" w:rsidP="00DE2AE3">
            <w:pPr>
              <w:spacing w:line="240" w:lineRule="exact"/>
              <w:jc w:val="right"/>
              <w:rPr>
                <w:b/>
                <w:sz w:val="28"/>
              </w:rPr>
            </w:pPr>
          </w:p>
          <w:p w:rsidR="00DE2AE3" w:rsidRPr="00044521" w:rsidRDefault="00DE2AE3" w:rsidP="00DE2AE3">
            <w:pPr>
              <w:spacing w:line="240" w:lineRule="exact"/>
              <w:jc w:val="right"/>
              <w:rPr>
                <w:b/>
                <w:sz w:val="28"/>
              </w:rPr>
            </w:pPr>
            <w:r w:rsidRPr="00044521">
              <w:rPr>
                <w:b/>
                <w:sz w:val="28"/>
              </w:rPr>
              <w:t xml:space="preserve">Т.В. Чиркова </w:t>
            </w:r>
          </w:p>
        </w:tc>
      </w:tr>
    </w:tbl>
    <w:p w:rsidR="00DE2AE3" w:rsidRDefault="00DE2AE3"/>
    <w:sectPr w:rsidR="00D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4"/>
    <w:rsid w:val="00003BBE"/>
    <w:rsid w:val="00021BB6"/>
    <w:rsid w:val="00023298"/>
    <w:rsid w:val="00031500"/>
    <w:rsid w:val="00035939"/>
    <w:rsid w:val="000372D5"/>
    <w:rsid w:val="00037BA2"/>
    <w:rsid w:val="00044521"/>
    <w:rsid w:val="00044EDC"/>
    <w:rsid w:val="000469C0"/>
    <w:rsid w:val="00052A08"/>
    <w:rsid w:val="00073435"/>
    <w:rsid w:val="000810FB"/>
    <w:rsid w:val="00083F49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AEE"/>
    <w:rsid w:val="000D7DA8"/>
    <w:rsid w:val="000E0CDC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75D15"/>
    <w:rsid w:val="00283BEB"/>
    <w:rsid w:val="00283D86"/>
    <w:rsid w:val="00285D88"/>
    <w:rsid w:val="00286C12"/>
    <w:rsid w:val="0028727A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5470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49D"/>
    <w:rsid w:val="003C1916"/>
    <w:rsid w:val="003C6D5D"/>
    <w:rsid w:val="003D3B4C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B196B"/>
    <w:rsid w:val="004B2C82"/>
    <w:rsid w:val="004C099C"/>
    <w:rsid w:val="004C1074"/>
    <w:rsid w:val="004F22F4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2899"/>
    <w:rsid w:val="00596097"/>
    <w:rsid w:val="005967BE"/>
    <w:rsid w:val="005C61DA"/>
    <w:rsid w:val="005C6EFE"/>
    <w:rsid w:val="005D5CA5"/>
    <w:rsid w:val="005D6647"/>
    <w:rsid w:val="005E042B"/>
    <w:rsid w:val="005F414E"/>
    <w:rsid w:val="00607AD9"/>
    <w:rsid w:val="00611F9E"/>
    <w:rsid w:val="006173A1"/>
    <w:rsid w:val="00625E49"/>
    <w:rsid w:val="00636FC4"/>
    <w:rsid w:val="00646F2E"/>
    <w:rsid w:val="00652D4A"/>
    <w:rsid w:val="006568B9"/>
    <w:rsid w:val="00667864"/>
    <w:rsid w:val="006A4DB1"/>
    <w:rsid w:val="006C6F5C"/>
    <w:rsid w:val="006E2F42"/>
    <w:rsid w:val="006F7E15"/>
    <w:rsid w:val="00700516"/>
    <w:rsid w:val="00701AAC"/>
    <w:rsid w:val="00712FD4"/>
    <w:rsid w:val="007140A4"/>
    <w:rsid w:val="00722834"/>
    <w:rsid w:val="00730F36"/>
    <w:rsid w:val="00732AF3"/>
    <w:rsid w:val="00736206"/>
    <w:rsid w:val="00740EE4"/>
    <w:rsid w:val="00752F2B"/>
    <w:rsid w:val="007548D4"/>
    <w:rsid w:val="00760EFE"/>
    <w:rsid w:val="00780AE5"/>
    <w:rsid w:val="00793A6E"/>
    <w:rsid w:val="00795387"/>
    <w:rsid w:val="007A6A49"/>
    <w:rsid w:val="007A79FD"/>
    <w:rsid w:val="007C580D"/>
    <w:rsid w:val="007D5BD4"/>
    <w:rsid w:val="007D5EE3"/>
    <w:rsid w:val="007E547B"/>
    <w:rsid w:val="007E7713"/>
    <w:rsid w:val="007F2C19"/>
    <w:rsid w:val="007F64F7"/>
    <w:rsid w:val="007F69D3"/>
    <w:rsid w:val="00804505"/>
    <w:rsid w:val="00812226"/>
    <w:rsid w:val="0081487B"/>
    <w:rsid w:val="00816820"/>
    <w:rsid w:val="008247A1"/>
    <w:rsid w:val="00833140"/>
    <w:rsid w:val="00834885"/>
    <w:rsid w:val="00834ACF"/>
    <w:rsid w:val="00845092"/>
    <w:rsid w:val="00854F91"/>
    <w:rsid w:val="00877905"/>
    <w:rsid w:val="00890A52"/>
    <w:rsid w:val="008A4C62"/>
    <w:rsid w:val="008A6AC6"/>
    <w:rsid w:val="008A7D06"/>
    <w:rsid w:val="008B2EA5"/>
    <w:rsid w:val="008B5B9B"/>
    <w:rsid w:val="008C04C2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7A98"/>
    <w:rsid w:val="00927E17"/>
    <w:rsid w:val="00942EAB"/>
    <w:rsid w:val="009436C3"/>
    <w:rsid w:val="00953F20"/>
    <w:rsid w:val="0098162E"/>
    <w:rsid w:val="00982D68"/>
    <w:rsid w:val="009A5DFA"/>
    <w:rsid w:val="009A63CF"/>
    <w:rsid w:val="009B2721"/>
    <w:rsid w:val="009C5F78"/>
    <w:rsid w:val="009D45C3"/>
    <w:rsid w:val="009E72B8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719F"/>
    <w:rsid w:val="00AA1A0B"/>
    <w:rsid w:val="00AA4F83"/>
    <w:rsid w:val="00AC2356"/>
    <w:rsid w:val="00AC27E6"/>
    <w:rsid w:val="00AE0187"/>
    <w:rsid w:val="00AE55FD"/>
    <w:rsid w:val="00AF24C3"/>
    <w:rsid w:val="00AF780B"/>
    <w:rsid w:val="00B01973"/>
    <w:rsid w:val="00B04987"/>
    <w:rsid w:val="00B05827"/>
    <w:rsid w:val="00B273A7"/>
    <w:rsid w:val="00B30099"/>
    <w:rsid w:val="00B331AC"/>
    <w:rsid w:val="00B4239F"/>
    <w:rsid w:val="00B462B6"/>
    <w:rsid w:val="00B66095"/>
    <w:rsid w:val="00B71C0A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41924"/>
    <w:rsid w:val="00C463B6"/>
    <w:rsid w:val="00C56EE0"/>
    <w:rsid w:val="00C6054A"/>
    <w:rsid w:val="00C932FD"/>
    <w:rsid w:val="00CA3B05"/>
    <w:rsid w:val="00CA61B6"/>
    <w:rsid w:val="00CB6B81"/>
    <w:rsid w:val="00CC76B6"/>
    <w:rsid w:val="00CD4E4D"/>
    <w:rsid w:val="00CF00D0"/>
    <w:rsid w:val="00CF3A2D"/>
    <w:rsid w:val="00CF73F2"/>
    <w:rsid w:val="00CF775E"/>
    <w:rsid w:val="00D03ECE"/>
    <w:rsid w:val="00D24555"/>
    <w:rsid w:val="00D24AB3"/>
    <w:rsid w:val="00D379A9"/>
    <w:rsid w:val="00D43016"/>
    <w:rsid w:val="00D518BA"/>
    <w:rsid w:val="00D63C7C"/>
    <w:rsid w:val="00D73658"/>
    <w:rsid w:val="00D747BD"/>
    <w:rsid w:val="00D84C85"/>
    <w:rsid w:val="00D8661C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2AE3"/>
    <w:rsid w:val="00DE4696"/>
    <w:rsid w:val="00DF48D0"/>
    <w:rsid w:val="00DF705E"/>
    <w:rsid w:val="00E0014B"/>
    <w:rsid w:val="00E15178"/>
    <w:rsid w:val="00E16998"/>
    <w:rsid w:val="00E24D9B"/>
    <w:rsid w:val="00E34DA2"/>
    <w:rsid w:val="00E40673"/>
    <w:rsid w:val="00E42D1B"/>
    <w:rsid w:val="00E450C9"/>
    <w:rsid w:val="00E54474"/>
    <w:rsid w:val="00E579F3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720A"/>
    <w:rsid w:val="00F374B8"/>
    <w:rsid w:val="00F52EB4"/>
    <w:rsid w:val="00F56800"/>
    <w:rsid w:val="00F64185"/>
    <w:rsid w:val="00F665A9"/>
    <w:rsid w:val="00F66752"/>
    <w:rsid w:val="00F72CF3"/>
    <w:rsid w:val="00F757D5"/>
    <w:rsid w:val="00F877FC"/>
    <w:rsid w:val="00F979EA"/>
    <w:rsid w:val="00FA3741"/>
    <w:rsid w:val="00FC19B7"/>
    <w:rsid w:val="00FC4C63"/>
    <w:rsid w:val="00FC4FD1"/>
    <w:rsid w:val="00FD304C"/>
    <w:rsid w:val="00FD744F"/>
    <w:rsid w:val="00FE122D"/>
    <w:rsid w:val="00FE7D69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lmadmin.net/ekonom/orv.html" TargetMode="External"/><Relationship Id="rId5" Type="http://schemas.openxmlformats.org/officeDocument/2006/relationships/hyperlink" Target="https://holmadmin.gosuslugi.ru/deyatelnost/napravleniya-deyatelnosti/ekonomika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</cp:revision>
  <cp:lastPrinted>2022-10-17T09:13:00Z</cp:lastPrinted>
  <dcterms:created xsi:type="dcterms:W3CDTF">2024-02-14T11:44:00Z</dcterms:created>
  <dcterms:modified xsi:type="dcterms:W3CDTF">2024-02-14T11:44:00Z</dcterms:modified>
</cp:coreProperties>
</file>