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77" w:rsidRPr="004E0230" w:rsidRDefault="00F95E77" w:rsidP="00F95E77">
      <w:pPr>
        <w:pStyle w:val="ac"/>
        <w:spacing w:before="720"/>
        <w:rPr>
          <w:sz w:val="32"/>
          <w:szCs w:val="32"/>
        </w:rPr>
      </w:pPr>
      <w:bookmarkStart w:id="0" w:name="штамп"/>
      <w:bookmarkStart w:id="1" w:name="_GoBack"/>
      <w:bookmarkEnd w:id="0"/>
      <w:bookmarkEnd w:id="1"/>
      <w:r w:rsidRPr="004E0230">
        <w:rPr>
          <w:sz w:val="32"/>
          <w:szCs w:val="32"/>
        </w:rPr>
        <w:t>Проект</w:t>
      </w:r>
    </w:p>
    <w:p w:rsidR="00F95E77" w:rsidRPr="004E0230" w:rsidRDefault="00F95E77" w:rsidP="00F95E77">
      <w:pPr>
        <w:pStyle w:val="ac"/>
        <w:spacing w:before="720"/>
        <w:rPr>
          <w:sz w:val="32"/>
          <w:szCs w:val="32"/>
        </w:rPr>
      </w:pPr>
      <w:r w:rsidRPr="004E0230">
        <w:rPr>
          <w:sz w:val="32"/>
          <w:szCs w:val="32"/>
        </w:rPr>
        <w:t>АДМИНИСТРАЦИ</w:t>
      </w:r>
      <w:r w:rsidR="004E0230" w:rsidRPr="004E0230">
        <w:rPr>
          <w:sz w:val="32"/>
          <w:szCs w:val="32"/>
        </w:rPr>
        <w:t>Я ХОЛМСКОГО МУНИЦИПАЛЬНОГО ОКРУГ</w:t>
      </w:r>
      <w:r w:rsidRPr="004E0230">
        <w:rPr>
          <w:sz w:val="32"/>
          <w:szCs w:val="32"/>
        </w:rPr>
        <w:t xml:space="preserve">А </w:t>
      </w:r>
    </w:p>
    <w:p w:rsidR="00F95E77" w:rsidRPr="004E0230" w:rsidRDefault="00F95E77" w:rsidP="00F95E77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 w:rsidRPr="004E0230">
        <w:rPr>
          <w:sz w:val="32"/>
          <w:szCs w:val="32"/>
        </w:rPr>
        <w:t>П</w:t>
      </w:r>
      <w:proofErr w:type="gramEnd"/>
      <w:r w:rsidRPr="004E0230">
        <w:rPr>
          <w:sz w:val="32"/>
          <w:szCs w:val="32"/>
        </w:rPr>
        <w:t xml:space="preserve"> О С Т А Н О В Л Е Н И Е</w:t>
      </w:r>
    </w:p>
    <w:p w:rsidR="00F95E77" w:rsidRPr="004E0230" w:rsidRDefault="00F95E77" w:rsidP="00F95E77">
      <w:pPr>
        <w:jc w:val="center"/>
        <w:rPr>
          <w:sz w:val="28"/>
          <w:szCs w:val="28"/>
        </w:rPr>
      </w:pPr>
    </w:p>
    <w:p w:rsidR="00F95E77" w:rsidRPr="004E0230" w:rsidRDefault="00F95E77" w:rsidP="00F95E77">
      <w:pPr>
        <w:jc w:val="center"/>
        <w:rPr>
          <w:sz w:val="28"/>
          <w:szCs w:val="28"/>
        </w:rPr>
      </w:pPr>
      <w:bookmarkStart w:id="2" w:name="дата2"/>
      <w:bookmarkEnd w:id="2"/>
      <w:r w:rsidRPr="004E0230">
        <w:rPr>
          <w:sz w:val="28"/>
          <w:szCs w:val="28"/>
        </w:rPr>
        <w:t xml:space="preserve"> № </w:t>
      </w:r>
      <w:bookmarkStart w:id="3" w:name="номер2"/>
      <w:bookmarkEnd w:id="3"/>
    </w:p>
    <w:p w:rsidR="00F95E77" w:rsidRPr="004E0230" w:rsidRDefault="00F95E77" w:rsidP="00F95E77">
      <w:pPr>
        <w:jc w:val="center"/>
        <w:rPr>
          <w:sz w:val="28"/>
          <w:szCs w:val="28"/>
        </w:rPr>
      </w:pPr>
    </w:p>
    <w:p w:rsidR="00F95E77" w:rsidRPr="004E0230" w:rsidRDefault="00F95E77" w:rsidP="00F95E77">
      <w:pPr>
        <w:jc w:val="center"/>
        <w:rPr>
          <w:sz w:val="28"/>
          <w:szCs w:val="28"/>
        </w:rPr>
      </w:pPr>
      <w:r w:rsidRPr="004E0230">
        <w:rPr>
          <w:sz w:val="28"/>
          <w:szCs w:val="28"/>
        </w:rPr>
        <w:t>г. Холм</w:t>
      </w:r>
    </w:p>
    <w:p w:rsidR="00F95E77" w:rsidRPr="004E0230" w:rsidRDefault="00F95E77" w:rsidP="00F95E77">
      <w:pPr>
        <w:jc w:val="center"/>
        <w:rPr>
          <w:sz w:val="28"/>
          <w:szCs w:val="28"/>
        </w:rPr>
      </w:pPr>
    </w:p>
    <w:p w:rsidR="00F95E77" w:rsidRPr="004E0230" w:rsidRDefault="00F95E77" w:rsidP="00F95E77">
      <w:pPr>
        <w:spacing w:line="240" w:lineRule="exact"/>
        <w:jc w:val="center"/>
        <w:rPr>
          <w:b/>
          <w:bCs/>
          <w:sz w:val="28"/>
          <w:szCs w:val="28"/>
        </w:rPr>
      </w:pPr>
      <w:r w:rsidRPr="004E0230">
        <w:rPr>
          <w:b/>
          <w:sz w:val="28"/>
          <w:szCs w:val="28"/>
        </w:rPr>
        <w:t xml:space="preserve">Об утверждении Порядка предоставления субсидии на возмещение части затрат в </w:t>
      </w:r>
      <w:r w:rsidR="004E0230" w:rsidRPr="004E0230">
        <w:rPr>
          <w:b/>
          <w:sz w:val="28"/>
          <w:szCs w:val="28"/>
        </w:rPr>
        <w:t>2025</w:t>
      </w:r>
      <w:r w:rsidRPr="004E0230">
        <w:rPr>
          <w:b/>
          <w:sz w:val="28"/>
          <w:szCs w:val="28"/>
        </w:rPr>
        <w:t xml:space="preserve"> годах на приобретение горюче - смазочных материалов юридическим лицам </w:t>
      </w:r>
      <w:r w:rsidRPr="004E0230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4E0230">
        <w:rPr>
          <w:b/>
          <w:sz w:val="28"/>
          <w:szCs w:val="28"/>
        </w:rPr>
        <w:t xml:space="preserve">и индивидуальным предпринимателям для обеспечения жителей отдалённых и (или) труднодоступных населённых пунктов Холмского муниципального </w:t>
      </w:r>
      <w:r w:rsidR="004E0230" w:rsidRPr="004E0230">
        <w:rPr>
          <w:b/>
          <w:sz w:val="28"/>
          <w:szCs w:val="28"/>
        </w:rPr>
        <w:t>округ</w:t>
      </w:r>
      <w:r w:rsidRPr="004E0230">
        <w:rPr>
          <w:b/>
          <w:sz w:val="28"/>
          <w:szCs w:val="28"/>
        </w:rPr>
        <w:t xml:space="preserve">а услугами торговли посредством мобильных торговых объектов, осуществляющих доставку и реализацию товаров </w:t>
      </w:r>
    </w:p>
    <w:p w:rsidR="00F95E77" w:rsidRPr="004E0230" w:rsidRDefault="00F95E77" w:rsidP="00F95E77">
      <w:pPr>
        <w:jc w:val="center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jc w:val="center"/>
        <w:rPr>
          <w:b/>
          <w:sz w:val="28"/>
          <w:szCs w:val="28"/>
          <w:highlight w:val="yellow"/>
        </w:rPr>
      </w:pPr>
    </w:p>
    <w:p w:rsidR="00F95E77" w:rsidRPr="00DF7C99" w:rsidRDefault="00F43336" w:rsidP="00F95E77">
      <w:pPr>
        <w:suppressAutoHyphens/>
        <w:spacing w:line="360" w:lineRule="atLeast"/>
        <w:ind w:firstLine="709"/>
        <w:jc w:val="both"/>
        <w:rPr>
          <w:b/>
          <w:bCs/>
          <w:spacing w:val="-10"/>
          <w:sz w:val="28"/>
          <w:szCs w:val="28"/>
        </w:rPr>
      </w:pPr>
      <w:proofErr w:type="gramStart"/>
      <w:r w:rsidRPr="00F43336">
        <w:rPr>
          <w:sz w:val="28"/>
          <w:szCs w:val="28"/>
        </w:rPr>
        <w:t>В соответствии со статьей 78 и 78.5 Бюджетного кодекса Российской Федерации, постановлением    Правительства     Российской    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F43336">
        <w:rPr>
          <w:sz w:val="28"/>
          <w:szCs w:val="28"/>
        </w:rPr>
        <w:t xml:space="preserve">, </w:t>
      </w:r>
      <w:proofErr w:type="gramStart"/>
      <w:r w:rsidRPr="00F43336">
        <w:rPr>
          <w:sz w:val="28"/>
          <w:szCs w:val="28"/>
        </w:rPr>
        <w:t xml:space="preserve">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− производителям товаров, работ, услуг», </w:t>
      </w: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реализции</w:t>
      </w:r>
      <w:proofErr w:type="spellEnd"/>
      <w:r>
        <w:rPr>
          <w:sz w:val="28"/>
          <w:szCs w:val="28"/>
        </w:rPr>
        <w:t xml:space="preserve"> муниципальной</w:t>
      </w:r>
      <w:proofErr w:type="gramEnd"/>
      <w:r>
        <w:rPr>
          <w:sz w:val="28"/>
          <w:szCs w:val="28"/>
        </w:rPr>
        <w:t xml:space="preserve"> </w:t>
      </w:r>
      <w:r w:rsidRPr="0070797F">
        <w:rPr>
          <w:sz w:val="28"/>
          <w:szCs w:val="28"/>
        </w:rPr>
        <w:t>программы «</w:t>
      </w:r>
      <w:r w:rsidR="0070797F" w:rsidRPr="0070797F">
        <w:rPr>
          <w:sz w:val="28"/>
          <w:szCs w:val="28"/>
        </w:rPr>
        <w:t>Об утверждении муниципальной программы Холмского муниципального округа «Развитие торговли в Холмском муниципальном округе на 2025 - 2030 годы</w:t>
      </w:r>
      <w:r w:rsidRPr="0070797F">
        <w:rPr>
          <w:sz w:val="28"/>
          <w:szCs w:val="28"/>
        </w:rPr>
        <w:t xml:space="preserve">», </w:t>
      </w:r>
      <w:r w:rsidR="0070797F" w:rsidRPr="0070797F">
        <w:rPr>
          <w:sz w:val="28"/>
          <w:szCs w:val="28"/>
        </w:rPr>
        <w:t>утвержденной постановлением Администрации Холмского муниципального района от 28.10.2024</w:t>
      </w:r>
      <w:r w:rsidR="00F95E77" w:rsidRPr="0070797F">
        <w:rPr>
          <w:sz w:val="28"/>
          <w:szCs w:val="28"/>
        </w:rPr>
        <w:t>,</w:t>
      </w:r>
      <w:r w:rsidR="00F95E77" w:rsidRPr="0070797F">
        <w:rPr>
          <w:spacing w:val="-10"/>
          <w:sz w:val="28"/>
          <w:szCs w:val="28"/>
        </w:rPr>
        <w:t xml:space="preserve"> </w:t>
      </w:r>
      <w:r w:rsidR="00F95E77" w:rsidRPr="0070797F">
        <w:rPr>
          <w:bCs/>
          <w:spacing w:val="-10"/>
          <w:sz w:val="28"/>
          <w:szCs w:val="28"/>
        </w:rPr>
        <w:t>Администраци</w:t>
      </w:r>
      <w:r w:rsidR="00DF7C99">
        <w:rPr>
          <w:bCs/>
          <w:spacing w:val="-10"/>
          <w:sz w:val="28"/>
          <w:szCs w:val="28"/>
        </w:rPr>
        <w:t xml:space="preserve">я Холмского </w:t>
      </w:r>
      <w:r w:rsidR="00DF7C99" w:rsidRPr="00DF7C99">
        <w:rPr>
          <w:bCs/>
          <w:spacing w:val="-10"/>
          <w:sz w:val="28"/>
          <w:szCs w:val="28"/>
        </w:rPr>
        <w:t>муниципального округ</w:t>
      </w:r>
      <w:r w:rsidR="00F95E77" w:rsidRPr="00DF7C99">
        <w:rPr>
          <w:bCs/>
          <w:spacing w:val="-10"/>
          <w:sz w:val="28"/>
          <w:szCs w:val="28"/>
        </w:rPr>
        <w:t xml:space="preserve">а </w:t>
      </w:r>
      <w:r w:rsidR="00F95E77" w:rsidRPr="00DF7C99">
        <w:rPr>
          <w:b/>
          <w:bCs/>
          <w:spacing w:val="-10"/>
          <w:sz w:val="28"/>
          <w:szCs w:val="28"/>
        </w:rPr>
        <w:t>ПОСТАНОВЛЯЕТ:</w:t>
      </w:r>
    </w:p>
    <w:p w:rsidR="00F95E77" w:rsidRPr="00DF7C99" w:rsidRDefault="00F95E77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DF7C99">
        <w:rPr>
          <w:sz w:val="28"/>
          <w:szCs w:val="28"/>
        </w:rPr>
        <w:lastRenderedPageBreak/>
        <w:t xml:space="preserve">1. </w:t>
      </w:r>
      <w:r w:rsidRPr="00DF7C99">
        <w:rPr>
          <w:color w:val="000000"/>
          <w:sz w:val="28"/>
          <w:szCs w:val="28"/>
        </w:rPr>
        <w:t xml:space="preserve">Утвердить прилагаемый Порядок предоставления субсидии </w:t>
      </w:r>
      <w:r w:rsidR="00DF7C99" w:rsidRPr="00DF7C99">
        <w:rPr>
          <w:color w:val="000000"/>
          <w:sz w:val="28"/>
          <w:szCs w:val="28"/>
        </w:rPr>
        <w:t xml:space="preserve">в 2025 году </w:t>
      </w:r>
      <w:r w:rsidRPr="00DF7C99">
        <w:rPr>
          <w:color w:val="000000"/>
          <w:sz w:val="28"/>
          <w:szCs w:val="28"/>
        </w:rPr>
        <w:t xml:space="preserve">на возмещение части затрат на приобретение горюче - смазочных материалов юридическим лицам </w:t>
      </w:r>
      <w:r w:rsidRPr="00DF7C99">
        <w:rPr>
          <w:color w:val="00000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DF7C99">
        <w:rPr>
          <w:color w:val="000000"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</w:t>
      </w:r>
      <w:r w:rsidR="00DF7C99" w:rsidRPr="00DF7C99">
        <w:rPr>
          <w:color w:val="000000"/>
          <w:sz w:val="28"/>
          <w:szCs w:val="28"/>
        </w:rPr>
        <w:t>в Холмского муниципального округ</w:t>
      </w:r>
      <w:r w:rsidRPr="00DF7C99">
        <w:rPr>
          <w:color w:val="000000"/>
          <w:sz w:val="28"/>
          <w:szCs w:val="28"/>
        </w:rPr>
        <w:t>а услугами торговли посредством мобильных торговых объектов, осуществляющих доставку и реализацию товаров.</w:t>
      </w:r>
    </w:p>
    <w:p w:rsidR="00F95E77" w:rsidRPr="00DF7C99" w:rsidRDefault="0079282F" w:rsidP="00F95E77">
      <w:pPr>
        <w:pStyle w:val="ConsPlusNormal"/>
        <w:spacing w:line="360" w:lineRule="atLeast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5E77" w:rsidRPr="00DF7C99">
        <w:rPr>
          <w:rFonts w:ascii="Times New Roman" w:hAnsi="Times New Roman"/>
          <w:sz w:val="28"/>
          <w:szCs w:val="28"/>
        </w:rPr>
        <w:t xml:space="preserve">. </w:t>
      </w:r>
      <w:r w:rsidR="00DF7C99" w:rsidRPr="00DF7C99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</w:t>
      </w:r>
      <w:r w:rsidR="00F95E77" w:rsidRPr="00DF7C99">
        <w:rPr>
          <w:rFonts w:ascii="Times New Roman" w:hAnsi="Times New Roman"/>
          <w:sz w:val="28"/>
          <w:szCs w:val="28"/>
        </w:rPr>
        <w:t>».</w:t>
      </w:r>
    </w:p>
    <w:p w:rsidR="00F95E77" w:rsidRPr="004E0230" w:rsidRDefault="00F95E77" w:rsidP="00F95E77">
      <w:pPr>
        <w:spacing w:line="240" w:lineRule="exact"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F95E77" w:rsidRPr="004E0230" w:rsidTr="007E3C10">
        <w:tc>
          <w:tcPr>
            <w:tcW w:w="3652" w:type="dxa"/>
            <w:hideMark/>
          </w:tcPr>
          <w:p w:rsidR="00F95E77" w:rsidRPr="00580259" w:rsidRDefault="00F95E77" w:rsidP="007E3C10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 w:rsidRPr="00580259">
              <w:rPr>
                <w:b/>
                <w:sz w:val="28"/>
                <w:szCs w:val="28"/>
              </w:rPr>
              <w:t xml:space="preserve"> </w:t>
            </w:r>
            <w:r w:rsidR="00580259" w:rsidRPr="00580259">
              <w:rPr>
                <w:b/>
                <w:sz w:val="28"/>
                <w:szCs w:val="28"/>
              </w:rPr>
              <w:t>Проект подготовил</w:t>
            </w:r>
          </w:p>
        </w:tc>
        <w:tc>
          <w:tcPr>
            <w:tcW w:w="3260" w:type="dxa"/>
          </w:tcPr>
          <w:p w:rsidR="00F95E77" w:rsidRPr="00580259" w:rsidRDefault="00F95E77" w:rsidP="007E3C1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F95E77" w:rsidRPr="00580259" w:rsidRDefault="00580259" w:rsidP="007E3C10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proofErr w:type="spellStart"/>
            <w:r w:rsidRPr="00580259">
              <w:rPr>
                <w:b/>
                <w:sz w:val="28"/>
                <w:szCs w:val="28"/>
              </w:rPr>
              <w:t>З.Т.Добриева</w:t>
            </w:r>
            <w:proofErr w:type="spellEnd"/>
          </w:p>
        </w:tc>
      </w:tr>
    </w:tbl>
    <w:p w:rsidR="00F95E77" w:rsidRPr="004E0230" w:rsidRDefault="00F95E77" w:rsidP="00F95E77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highlight w:val="yellow"/>
        </w:rPr>
      </w:pPr>
    </w:p>
    <w:p w:rsidR="00F95E77" w:rsidRPr="004E0230" w:rsidRDefault="00F95E77" w:rsidP="00F95E77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highlight w:val="yellow"/>
        </w:rPr>
      </w:pPr>
    </w:p>
    <w:p w:rsidR="00F95E77" w:rsidRPr="00DF7C99" w:rsidRDefault="00F95E77" w:rsidP="00F95E77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F95E77" w:rsidRPr="00DF7C99" w:rsidRDefault="00F95E77" w:rsidP="00F95E77">
      <w:pPr>
        <w:tabs>
          <w:tab w:val="left" w:pos="709"/>
          <w:tab w:val="left" w:pos="2700"/>
        </w:tabs>
        <w:jc w:val="both"/>
        <w:rPr>
          <w:b/>
          <w:color w:val="000000"/>
          <w:spacing w:val="-2"/>
          <w:sz w:val="28"/>
          <w:szCs w:val="28"/>
        </w:rPr>
      </w:pPr>
      <w:r w:rsidRPr="00DF7C99">
        <w:rPr>
          <w:sz w:val="28"/>
        </w:rPr>
        <w:tab/>
      </w:r>
      <w:r w:rsidRPr="00DF7C99">
        <w:rPr>
          <w:sz w:val="28"/>
        </w:rPr>
        <w:tab/>
      </w:r>
      <w:r w:rsidRPr="00DF7C99">
        <w:rPr>
          <w:sz w:val="28"/>
          <w:szCs w:val="28"/>
        </w:rPr>
        <w:t xml:space="preserve">        </w:t>
      </w:r>
    </w:p>
    <w:p w:rsidR="00F95E77" w:rsidRPr="00DF7C99" w:rsidRDefault="00F95E77" w:rsidP="00F95E77">
      <w:pPr>
        <w:tabs>
          <w:tab w:val="left" w:pos="709"/>
          <w:tab w:val="left" w:pos="2700"/>
        </w:tabs>
        <w:jc w:val="center"/>
        <w:rPr>
          <w:b/>
          <w:color w:val="000000"/>
          <w:spacing w:val="-2"/>
          <w:sz w:val="28"/>
          <w:szCs w:val="28"/>
        </w:rPr>
      </w:pPr>
    </w:p>
    <w:p w:rsidR="00F95E77" w:rsidRPr="004E0230" w:rsidRDefault="00F95E77" w:rsidP="00F95E77">
      <w:pPr>
        <w:tabs>
          <w:tab w:val="left" w:pos="709"/>
          <w:tab w:val="left" w:pos="2700"/>
        </w:tabs>
        <w:jc w:val="center"/>
        <w:rPr>
          <w:b/>
          <w:color w:val="000000"/>
          <w:spacing w:val="-2"/>
          <w:sz w:val="28"/>
          <w:szCs w:val="28"/>
          <w:highlight w:val="yellow"/>
        </w:rPr>
      </w:pPr>
    </w:p>
    <w:p w:rsidR="00F95E77" w:rsidRPr="004E0230" w:rsidRDefault="00F95E77" w:rsidP="00F95E77">
      <w:pPr>
        <w:tabs>
          <w:tab w:val="left" w:pos="709"/>
          <w:tab w:val="left" w:pos="2700"/>
        </w:tabs>
        <w:jc w:val="center"/>
        <w:rPr>
          <w:b/>
          <w:color w:val="000000"/>
          <w:spacing w:val="-2"/>
          <w:sz w:val="28"/>
          <w:szCs w:val="28"/>
          <w:highlight w:val="yellow"/>
        </w:rPr>
      </w:pPr>
    </w:p>
    <w:p w:rsidR="00F95E77" w:rsidRPr="004E0230" w:rsidRDefault="00F95E77" w:rsidP="00F95E77">
      <w:pPr>
        <w:tabs>
          <w:tab w:val="left" w:pos="709"/>
          <w:tab w:val="left" w:pos="2700"/>
        </w:tabs>
        <w:jc w:val="center"/>
        <w:rPr>
          <w:b/>
          <w:color w:val="000000"/>
          <w:spacing w:val="-2"/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both"/>
        <w:rPr>
          <w:b/>
          <w:color w:val="000000"/>
          <w:spacing w:val="-2"/>
          <w:sz w:val="28"/>
          <w:szCs w:val="28"/>
          <w:highlight w:val="yellow"/>
        </w:rPr>
      </w:pPr>
      <w:r w:rsidRPr="004E0230">
        <w:rPr>
          <w:b/>
          <w:color w:val="000000"/>
          <w:spacing w:val="-2"/>
          <w:sz w:val="28"/>
          <w:szCs w:val="28"/>
          <w:highlight w:val="yellow"/>
        </w:rPr>
        <w:br w:type="page"/>
      </w:r>
    </w:p>
    <w:p w:rsidR="00F95E77" w:rsidRPr="00580259" w:rsidRDefault="00F95E77" w:rsidP="00F95E77">
      <w:pPr>
        <w:spacing w:line="240" w:lineRule="exact"/>
        <w:ind w:left="5664" w:firstLine="708"/>
        <w:jc w:val="both"/>
        <w:rPr>
          <w:sz w:val="28"/>
          <w:szCs w:val="28"/>
        </w:rPr>
      </w:pPr>
      <w:r w:rsidRPr="00580259">
        <w:rPr>
          <w:sz w:val="28"/>
          <w:szCs w:val="28"/>
        </w:rPr>
        <w:lastRenderedPageBreak/>
        <w:t>УТВЕРЖДЕН</w:t>
      </w:r>
    </w:p>
    <w:p w:rsidR="00F95E77" w:rsidRPr="00580259" w:rsidRDefault="00F95E77" w:rsidP="00F95E77">
      <w:pPr>
        <w:spacing w:before="120" w:line="240" w:lineRule="exact"/>
        <w:ind w:left="4956"/>
        <w:jc w:val="center"/>
        <w:rPr>
          <w:sz w:val="28"/>
          <w:szCs w:val="28"/>
        </w:rPr>
      </w:pPr>
      <w:r w:rsidRPr="00580259">
        <w:rPr>
          <w:sz w:val="28"/>
          <w:szCs w:val="28"/>
        </w:rPr>
        <w:t>постановлением Администрации</w:t>
      </w:r>
    </w:p>
    <w:p w:rsidR="00F95E77" w:rsidRPr="00580259" w:rsidRDefault="00580259" w:rsidP="00F95E77">
      <w:pPr>
        <w:spacing w:line="240" w:lineRule="exact"/>
        <w:ind w:left="4956"/>
        <w:jc w:val="center"/>
        <w:rPr>
          <w:sz w:val="28"/>
          <w:szCs w:val="28"/>
        </w:rPr>
      </w:pPr>
      <w:r w:rsidRPr="00580259">
        <w:rPr>
          <w:sz w:val="28"/>
          <w:szCs w:val="28"/>
        </w:rPr>
        <w:t>округ</w:t>
      </w:r>
      <w:r w:rsidR="00F95E77" w:rsidRPr="00580259">
        <w:rPr>
          <w:sz w:val="28"/>
          <w:szCs w:val="28"/>
        </w:rPr>
        <w:t xml:space="preserve">а </w:t>
      </w:r>
      <w:proofErr w:type="gramStart"/>
      <w:r w:rsidR="00F95E77" w:rsidRPr="00580259">
        <w:rPr>
          <w:sz w:val="28"/>
          <w:szCs w:val="28"/>
        </w:rPr>
        <w:t>от</w:t>
      </w:r>
      <w:proofErr w:type="gramEnd"/>
      <w:r w:rsidR="00F95E77" w:rsidRPr="00580259">
        <w:rPr>
          <w:sz w:val="28"/>
          <w:szCs w:val="28"/>
        </w:rPr>
        <w:t xml:space="preserve"> </w:t>
      </w:r>
      <w:bookmarkStart w:id="4" w:name="дата3"/>
      <w:bookmarkEnd w:id="4"/>
      <w:r w:rsidR="00F95E77" w:rsidRPr="00580259">
        <w:rPr>
          <w:sz w:val="28"/>
          <w:szCs w:val="28"/>
        </w:rPr>
        <w:t xml:space="preserve"> № </w:t>
      </w:r>
      <w:bookmarkStart w:id="5" w:name="номер3"/>
      <w:bookmarkEnd w:id="5"/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580259" w:rsidRDefault="00F95E77" w:rsidP="00F95E77">
      <w:pPr>
        <w:spacing w:line="240" w:lineRule="exact"/>
        <w:jc w:val="center"/>
        <w:rPr>
          <w:b/>
          <w:sz w:val="28"/>
          <w:szCs w:val="28"/>
        </w:rPr>
      </w:pPr>
      <w:r w:rsidRPr="00580259">
        <w:rPr>
          <w:b/>
          <w:sz w:val="28"/>
          <w:szCs w:val="28"/>
        </w:rPr>
        <w:t>ПОРЯДОК</w:t>
      </w:r>
    </w:p>
    <w:p w:rsidR="00F95E77" w:rsidRPr="004E0230" w:rsidRDefault="00580259" w:rsidP="00F95E77">
      <w:pPr>
        <w:spacing w:before="120" w:line="240" w:lineRule="exact"/>
        <w:jc w:val="center"/>
        <w:rPr>
          <w:b/>
          <w:bCs/>
          <w:sz w:val="28"/>
          <w:szCs w:val="28"/>
          <w:highlight w:val="yellow"/>
        </w:rPr>
      </w:pPr>
      <w:r w:rsidRPr="00580259">
        <w:rPr>
          <w:b/>
          <w:sz w:val="28"/>
          <w:szCs w:val="28"/>
        </w:rPr>
        <w:t>предоставления субсидии на возмещение части затрат в 2025 годах на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F95E77" w:rsidRPr="004E0230">
        <w:rPr>
          <w:b/>
          <w:sz w:val="28"/>
          <w:szCs w:val="28"/>
          <w:highlight w:val="yellow"/>
        </w:rPr>
        <w:t xml:space="preserve"> </w:t>
      </w:r>
    </w:p>
    <w:p w:rsidR="00F95E77" w:rsidRPr="00116596" w:rsidRDefault="00F95E77" w:rsidP="00F95E77">
      <w:pPr>
        <w:spacing w:line="240" w:lineRule="exact"/>
        <w:jc w:val="center"/>
        <w:rPr>
          <w:sz w:val="28"/>
          <w:szCs w:val="28"/>
        </w:rPr>
      </w:pPr>
    </w:p>
    <w:p w:rsidR="00F95E77" w:rsidRPr="00116596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116596">
        <w:rPr>
          <w:sz w:val="28"/>
          <w:szCs w:val="28"/>
        </w:rPr>
        <w:t xml:space="preserve">1. </w:t>
      </w:r>
      <w:proofErr w:type="gramStart"/>
      <w:r w:rsidRPr="00116596">
        <w:rPr>
          <w:sz w:val="28"/>
          <w:szCs w:val="28"/>
        </w:rPr>
        <w:t>Настоящий порядок регламентирует процедуру предоставления субсидии</w:t>
      </w:r>
      <w:r w:rsidR="00116596" w:rsidRPr="00116596">
        <w:rPr>
          <w:sz w:val="28"/>
          <w:szCs w:val="28"/>
        </w:rPr>
        <w:t xml:space="preserve"> в 2025 году</w:t>
      </w:r>
      <w:r w:rsidRPr="00116596">
        <w:rPr>
          <w:sz w:val="28"/>
          <w:szCs w:val="28"/>
        </w:rPr>
        <w:t xml:space="preserve"> на возмещение части затрат на приобретение горюче-смазочных материалов юридическим лицам </w:t>
      </w:r>
      <w:r w:rsidRPr="00116596">
        <w:rPr>
          <w:color w:val="00000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116596">
        <w:rPr>
          <w:color w:val="000000"/>
          <w:sz w:val="28"/>
          <w:szCs w:val="28"/>
        </w:rPr>
        <w:t xml:space="preserve">индивидуальным предпринимателям, зарегистрированным на территории Новгородской области, </w:t>
      </w:r>
      <w:r w:rsidRPr="00116596">
        <w:rPr>
          <w:sz w:val="28"/>
          <w:szCs w:val="28"/>
        </w:rPr>
        <w:t>для обеспечения жителей отдалённых и (или) труднодоступных населённых пункто</w:t>
      </w:r>
      <w:r w:rsidR="00116596" w:rsidRPr="00116596">
        <w:rPr>
          <w:sz w:val="28"/>
          <w:szCs w:val="28"/>
        </w:rPr>
        <w:t>в Холмского муниципального округ</w:t>
      </w:r>
      <w:r w:rsidRPr="00116596">
        <w:rPr>
          <w:sz w:val="28"/>
          <w:szCs w:val="28"/>
        </w:rPr>
        <w:t>а услугами торговли посредством мобильных торговых объектов, осуществляющих доставку и реализацию товаров (далее - Порядок) в рамках реализации муниципальной</w:t>
      </w:r>
      <w:proofErr w:type="gramEnd"/>
      <w:r w:rsidRPr="00116596">
        <w:rPr>
          <w:sz w:val="28"/>
          <w:szCs w:val="28"/>
        </w:rPr>
        <w:t xml:space="preserve"> программы «Развитие торговли в Холмс</w:t>
      </w:r>
      <w:r w:rsidR="00116596" w:rsidRPr="00116596">
        <w:rPr>
          <w:sz w:val="28"/>
          <w:szCs w:val="28"/>
        </w:rPr>
        <w:t xml:space="preserve">ком муниципальном районе на 2025 - 2030 годы» </w:t>
      </w:r>
      <w:r w:rsidRPr="00116596">
        <w:rPr>
          <w:sz w:val="28"/>
          <w:szCs w:val="28"/>
        </w:rPr>
        <w:t xml:space="preserve">(далее - Программа), критерии отбора получателей субсидий, имеющих право на получение субсидий; цели, условия и порядок предоставления субсидий; </w:t>
      </w:r>
      <w:proofErr w:type="gramStart"/>
      <w:r w:rsidRPr="00116596">
        <w:rPr>
          <w:sz w:val="28"/>
          <w:szCs w:val="28"/>
        </w:rPr>
        <w:t>контроль за</w:t>
      </w:r>
      <w:proofErr w:type="gramEnd"/>
      <w:r w:rsidRPr="00116596">
        <w:rPr>
          <w:sz w:val="28"/>
          <w:szCs w:val="28"/>
        </w:rPr>
        <w:t xml:space="preserve"> использованием суб</w:t>
      </w:r>
      <w:r w:rsidR="00116596" w:rsidRPr="00116596">
        <w:rPr>
          <w:sz w:val="28"/>
          <w:szCs w:val="28"/>
        </w:rPr>
        <w:t>сидии; порядок возврата субсидии</w:t>
      </w:r>
      <w:r w:rsidRPr="00116596">
        <w:rPr>
          <w:sz w:val="28"/>
          <w:szCs w:val="28"/>
        </w:rPr>
        <w:t xml:space="preserve"> в случае нарушения условий, установленных при их предоставлении.</w:t>
      </w:r>
    </w:p>
    <w:p w:rsidR="00F95E77" w:rsidRPr="00116596" w:rsidRDefault="00F95E77" w:rsidP="00F95E77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16596">
        <w:rPr>
          <w:sz w:val="28"/>
          <w:szCs w:val="28"/>
        </w:rPr>
        <w:t>2. В настоящем Порядке используются следующие понятия:</w:t>
      </w:r>
    </w:p>
    <w:p w:rsidR="00F95E77" w:rsidRPr="00116596" w:rsidRDefault="00F95E77" w:rsidP="00F95E77">
      <w:pPr>
        <w:shd w:val="clear" w:color="auto" w:fill="FFFFFF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116596">
        <w:rPr>
          <w:rFonts w:eastAsia="Calibri"/>
          <w:sz w:val="28"/>
          <w:szCs w:val="28"/>
        </w:rPr>
        <w:t xml:space="preserve">горюче-смазочные материалы (далее - ГСМ) - бензин, дизельное </w:t>
      </w:r>
      <w:r w:rsidR="00116596" w:rsidRPr="00116596">
        <w:rPr>
          <w:rFonts w:eastAsia="Calibri"/>
          <w:sz w:val="28"/>
          <w:szCs w:val="28"/>
        </w:rPr>
        <w:t>(газообразное)</w:t>
      </w:r>
      <w:r w:rsidR="00116596">
        <w:rPr>
          <w:rFonts w:eastAsia="Calibri"/>
          <w:sz w:val="28"/>
          <w:szCs w:val="28"/>
        </w:rPr>
        <w:t xml:space="preserve"> </w:t>
      </w:r>
      <w:r w:rsidRPr="00116596">
        <w:rPr>
          <w:rFonts w:eastAsia="Calibri"/>
          <w:sz w:val="28"/>
          <w:szCs w:val="28"/>
        </w:rPr>
        <w:t>топливо;</w:t>
      </w:r>
    </w:p>
    <w:p w:rsidR="00F95E77" w:rsidRPr="004E0230" w:rsidRDefault="00116596" w:rsidP="00F95E77">
      <w:pPr>
        <w:widowControl w:val="0"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116596">
        <w:rPr>
          <w:rFonts w:eastAsia="Calibri"/>
          <w:sz w:val="28"/>
          <w:szCs w:val="28"/>
        </w:rPr>
        <w:t>соглашение – соглашение о предоставлении субсидии</w:t>
      </w:r>
      <w:r w:rsidR="00F95E77" w:rsidRPr="00116596">
        <w:rPr>
          <w:rFonts w:eastAsia="Calibri"/>
          <w:sz w:val="28"/>
          <w:szCs w:val="28"/>
        </w:rPr>
        <w:t>, заключённое между администрацие</w:t>
      </w:r>
      <w:r w:rsidRPr="00116596">
        <w:rPr>
          <w:rFonts w:eastAsia="Calibri"/>
          <w:sz w:val="28"/>
          <w:szCs w:val="28"/>
        </w:rPr>
        <w:t>й Холмского муниципального округа и получателем субсидии, в котором</w:t>
      </w:r>
      <w:r w:rsidR="00F95E77" w:rsidRPr="00116596">
        <w:rPr>
          <w:rFonts w:eastAsia="Calibri"/>
          <w:sz w:val="28"/>
          <w:szCs w:val="28"/>
        </w:rPr>
        <w:t xml:space="preserve"> включены обязательства получателя субсидии на</w:t>
      </w:r>
      <w:r w:rsidR="00F95E77" w:rsidRPr="00116596">
        <w:rPr>
          <w:sz w:val="28"/>
          <w:szCs w:val="28"/>
        </w:rPr>
        <w:t xml:space="preserve"> участие в мероприятиях по обеспечению жителей отдалённых и (или) труднодоступных населённых пунктов Холмского</w:t>
      </w:r>
      <w:r w:rsidRPr="00116596">
        <w:rPr>
          <w:sz w:val="28"/>
          <w:szCs w:val="28"/>
        </w:rPr>
        <w:t xml:space="preserve"> муниципального округ</w:t>
      </w:r>
      <w:r w:rsidR="00F95E77" w:rsidRPr="00116596">
        <w:rPr>
          <w:sz w:val="28"/>
          <w:szCs w:val="28"/>
        </w:rPr>
        <w:t xml:space="preserve">а услугами торговли посредством мобильных торговых объектов, осуществляющих доставку и реализацию товаров на основании муниципальных нормативных правовых актов, утверждающих </w:t>
      </w:r>
      <w:r w:rsidR="00F95E77" w:rsidRPr="00116596">
        <w:rPr>
          <w:rFonts w:eastAsia="Calibri"/>
          <w:sz w:val="28"/>
          <w:szCs w:val="28"/>
        </w:rPr>
        <w:t>перечень отдалённых и (или) труднодоступных населённых</w:t>
      </w:r>
      <w:proofErr w:type="gramEnd"/>
      <w:r w:rsidR="00F95E77" w:rsidRPr="00116596">
        <w:rPr>
          <w:rFonts w:eastAsia="Calibri"/>
          <w:sz w:val="28"/>
          <w:szCs w:val="28"/>
        </w:rPr>
        <w:t xml:space="preserve"> пункто</w:t>
      </w:r>
      <w:r w:rsidRPr="00116596">
        <w:rPr>
          <w:rFonts w:eastAsia="Calibri"/>
          <w:sz w:val="28"/>
          <w:szCs w:val="28"/>
        </w:rPr>
        <w:t>в Холмского муниципального округ</w:t>
      </w:r>
      <w:r w:rsidR="00F95E77" w:rsidRPr="00116596">
        <w:rPr>
          <w:rFonts w:eastAsia="Calibri"/>
          <w:sz w:val="28"/>
          <w:szCs w:val="28"/>
        </w:rPr>
        <w:t xml:space="preserve">а, графики и маршруты обслуживания мобильными торговыми объектами отдалённых и (или) труднодоступных населённых пунктов Холмского муниципального </w:t>
      </w:r>
      <w:r w:rsidRPr="00116596">
        <w:rPr>
          <w:rFonts w:eastAsia="Calibri"/>
          <w:sz w:val="28"/>
          <w:szCs w:val="28"/>
        </w:rPr>
        <w:t>округ</w:t>
      </w:r>
      <w:r w:rsidR="00F95E77" w:rsidRPr="00116596">
        <w:rPr>
          <w:rFonts w:eastAsia="Calibri"/>
          <w:sz w:val="28"/>
          <w:szCs w:val="28"/>
        </w:rPr>
        <w:t>а.</w:t>
      </w:r>
    </w:p>
    <w:p w:rsidR="00F95E77" w:rsidRPr="009A0852" w:rsidRDefault="00116596" w:rsidP="00F95E77">
      <w:pPr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9A0852">
        <w:rPr>
          <w:rFonts w:eastAsia="Calibri"/>
          <w:sz w:val="28"/>
          <w:szCs w:val="28"/>
        </w:rPr>
        <w:lastRenderedPageBreak/>
        <w:t>участник отбора</w:t>
      </w:r>
      <w:r w:rsidR="00F95E77" w:rsidRPr="009A0852">
        <w:rPr>
          <w:rFonts w:eastAsia="Calibri"/>
          <w:sz w:val="28"/>
          <w:szCs w:val="28"/>
        </w:rPr>
        <w:t xml:space="preserve"> - юридические лица (за исключением государственных (муниципальных) учреждений)</w:t>
      </w:r>
      <w:r w:rsidR="009A0852" w:rsidRPr="009A0852">
        <w:rPr>
          <w:rFonts w:eastAsia="Calibri"/>
          <w:sz w:val="28"/>
          <w:szCs w:val="28"/>
        </w:rPr>
        <w:t>,</w:t>
      </w:r>
      <w:r w:rsidR="00F95E77" w:rsidRPr="009A0852">
        <w:rPr>
          <w:rFonts w:eastAsia="Calibri"/>
          <w:sz w:val="28"/>
          <w:szCs w:val="28"/>
        </w:rPr>
        <w:t xml:space="preserve"> и</w:t>
      </w:r>
      <w:r w:rsidR="009A0852" w:rsidRPr="009A0852">
        <w:rPr>
          <w:rFonts w:eastAsia="Calibri"/>
          <w:sz w:val="28"/>
          <w:szCs w:val="28"/>
        </w:rPr>
        <w:t xml:space="preserve"> (или)</w:t>
      </w:r>
      <w:r w:rsidR="00F95E77" w:rsidRPr="009A0852">
        <w:rPr>
          <w:rFonts w:eastAsia="Calibri"/>
          <w:sz w:val="28"/>
          <w:szCs w:val="28"/>
        </w:rPr>
        <w:t xml:space="preserve"> индивидуальные предприниматели,</w:t>
      </w:r>
      <w:r w:rsidR="00F95E77" w:rsidRPr="009A0852">
        <w:rPr>
          <w:color w:val="000000"/>
          <w:sz w:val="28"/>
          <w:szCs w:val="28"/>
        </w:rPr>
        <w:t xml:space="preserve"> </w:t>
      </w:r>
      <w:r w:rsidR="00F95E77" w:rsidRPr="009A0852">
        <w:rPr>
          <w:rFonts w:eastAsia="Calibri"/>
          <w:sz w:val="28"/>
          <w:szCs w:val="28"/>
        </w:rPr>
        <w:t xml:space="preserve">зарегистрированные </w:t>
      </w:r>
      <w:r w:rsidR="009A0852" w:rsidRPr="009A0852">
        <w:rPr>
          <w:rFonts w:eastAsia="Calibri"/>
          <w:sz w:val="28"/>
          <w:szCs w:val="28"/>
        </w:rPr>
        <w:t xml:space="preserve">налоговыми органами </w:t>
      </w:r>
      <w:r w:rsidR="00F95E77" w:rsidRPr="009A0852">
        <w:rPr>
          <w:rFonts w:eastAsia="Calibri"/>
          <w:sz w:val="28"/>
          <w:szCs w:val="28"/>
        </w:rPr>
        <w:t>на территории Новгородской области</w:t>
      </w:r>
      <w:r w:rsidR="00F95E77" w:rsidRPr="009A0852">
        <w:rPr>
          <w:color w:val="000000"/>
          <w:sz w:val="28"/>
          <w:szCs w:val="28"/>
        </w:rPr>
        <w:t>,</w:t>
      </w:r>
      <w:r w:rsidR="00F95E77" w:rsidRPr="009A0852">
        <w:rPr>
          <w:rFonts w:eastAsia="Calibri"/>
          <w:sz w:val="28"/>
          <w:szCs w:val="28"/>
        </w:rPr>
        <w:t xml:space="preserve"> подавшие пакет документов в соответствии с настоящим Порядком на получение субсидии;</w:t>
      </w:r>
    </w:p>
    <w:p w:rsidR="00F95E77" w:rsidRPr="009A0852" w:rsidRDefault="00F95E77" w:rsidP="00F95E77">
      <w:pPr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9A0852">
        <w:rPr>
          <w:color w:val="000000"/>
          <w:sz w:val="28"/>
          <w:szCs w:val="28"/>
        </w:rPr>
        <w:t>получатели субсидии - юридические лица и индивидуальные предприниматели</w:t>
      </w:r>
      <w:r w:rsidRPr="009A0852">
        <w:rPr>
          <w:rFonts w:eastAsia="Calibri"/>
          <w:sz w:val="28"/>
          <w:szCs w:val="28"/>
        </w:rPr>
        <w:t>,</w:t>
      </w:r>
      <w:r w:rsidRPr="009A0852">
        <w:rPr>
          <w:sz w:val="28"/>
          <w:szCs w:val="28"/>
        </w:rPr>
        <w:t xml:space="preserve"> которые заключили </w:t>
      </w:r>
      <w:r w:rsidR="009A0852" w:rsidRPr="009A0852">
        <w:rPr>
          <w:sz w:val="28"/>
          <w:szCs w:val="28"/>
        </w:rPr>
        <w:t>соглашение</w:t>
      </w:r>
      <w:r w:rsidRPr="009A0852">
        <w:rPr>
          <w:sz w:val="28"/>
          <w:szCs w:val="28"/>
        </w:rPr>
        <w:t xml:space="preserve"> в соответств</w:t>
      </w:r>
      <w:r w:rsidR="009A0852" w:rsidRPr="009A0852">
        <w:rPr>
          <w:sz w:val="28"/>
          <w:szCs w:val="28"/>
        </w:rPr>
        <w:t>ие с настоящим Порядком</w:t>
      </w:r>
      <w:r w:rsidRPr="009A0852">
        <w:rPr>
          <w:sz w:val="28"/>
          <w:szCs w:val="28"/>
        </w:rPr>
        <w:t xml:space="preserve">;  </w:t>
      </w:r>
    </w:p>
    <w:p w:rsidR="00F95E77" w:rsidRPr="009A0852" w:rsidRDefault="00F95E77" w:rsidP="00F95E77">
      <w:pPr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0852">
        <w:rPr>
          <w:color w:val="000000"/>
          <w:sz w:val="28"/>
          <w:szCs w:val="28"/>
        </w:rPr>
        <w:t>субсидия - целевые денежные средства, предоставляемые из бюджета Холмского муниц</w:t>
      </w:r>
      <w:r w:rsidR="009A0852" w:rsidRPr="009A0852">
        <w:rPr>
          <w:color w:val="000000"/>
          <w:sz w:val="28"/>
          <w:szCs w:val="28"/>
        </w:rPr>
        <w:t>ипального округ</w:t>
      </w:r>
      <w:r w:rsidRPr="009A0852">
        <w:rPr>
          <w:color w:val="000000"/>
          <w:sz w:val="28"/>
          <w:szCs w:val="28"/>
        </w:rPr>
        <w:t>а на возмещение ч</w:t>
      </w:r>
      <w:r w:rsidR="009A0852" w:rsidRPr="009A0852">
        <w:rPr>
          <w:color w:val="000000"/>
          <w:sz w:val="28"/>
          <w:szCs w:val="28"/>
        </w:rPr>
        <w:t xml:space="preserve">асти затрат </w:t>
      </w:r>
      <w:r w:rsidRPr="009A0852">
        <w:rPr>
          <w:color w:val="000000"/>
          <w:sz w:val="28"/>
          <w:szCs w:val="28"/>
        </w:rPr>
        <w:t>юридическим лицам</w:t>
      </w:r>
      <w:r w:rsidR="009A0852" w:rsidRPr="009A0852">
        <w:rPr>
          <w:color w:val="000000"/>
          <w:sz w:val="28"/>
          <w:szCs w:val="28"/>
        </w:rPr>
        <w:t xml:space="preserve"> (за исключением государственных (муниципальных) учреждений), и (или)</w:t>
      </w:r>
      <w:r w:rsidRPr="009A0852">
        <w:rPr>
          <w:color w:val="000000"/>
          <w:sz w:val="28"/>
          <w:szCs w:val="28"/>
        </w:rPr>
        <w:t xml:space="preserve"> и индивидуальным предпринимателям в</w:t>
      </w:r>
      <w:r w:rsidRPr="009A0852">
        <w:rPr>
          <w:rFonts w:eastAsia="Calibri"/>
          <w:sz w:val="28"/>
          <w:szCs w:val="28"/>
        </w:rPr>
        <w:t xml:space="preserve"> </w:t>
      </w:r>
      <w:r w:rsidRPr="009A0852">
        <w:rPr>
          <w:sz w:val="28"/>
          <w:szCs w:val="28"/>
        </w:rPr>
        <w:t xml:space="preserve">размере 95 % </w:t>
      </w:r>
      <w:r w:rsidR="009A0852" w:rsidRPr="009A0852">
        <w:rPr>
          <w:sz w:val="28"/>
          <w:szCs w:val="28"/>
        </w:rPr>
        <w:t xml:space="preserve">стоимости </w:t>
      </w:r>
      <w:r w:rsidRPr="009A0852">
        <w:rPr>
          <w:sz w:val="28"/>
          <w:szCs w:val="28"/>
        </w:rPr>
        <w:t>фактически приобретённых ГСМ</w:t>
      </w:r>
      <w:r w:rsidRPr="009A0852">
        <w:rPr>
          <w:rFonts w:eastAsia="Calibri"/>
          <w:sz w:val="28"/>
          <w:szCs w:val="28"/>
        </w:rPr>
        <w:t xml:space="preserve"> </w:t>
      </w:r>
      <w:r w:rsidRPr="009A0852">
        <w:rPr>
          <w:color w:val="000000"/>
          <w:sz w:val="28"/>
          <w:szCs w:val="28"/>
        </w:rPr>
        <w:t>в целях реализации мероприятий Программы;</w:t>
      </w:r>
    </w:p>
    <w:p w:rsidR="00F95E77" w:rsidRPr="009A0852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A0852">
        <w:rPr>
          <w:sz w:val="28"/>
          <w:szCs w:val="28"/>
        </w:rPr>
        <w:t xml:space="preserve">мобильный торговый объект -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автоцистерны), специально оснащённое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продаже товаров, используемое для осуществления развозной торговли; </w:t>
      </w:r>
      <w:proofErr w:type="gramEnd"/>
    </w:p>
    <w:p w:rsidR="00F95E77" w:rsidRPr="00E97801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E97801">
        <w:rPr>
          <w:sz w:val="28"/>
          <w:szCs w:val="28"/>
        </w:rPr>
        <w:t xml:space="preserve">отдалённый населённый пункт - населённый пункт, </w:t>
      </w:r>
      <w:r w:rsidR="009A0852" w:rsidRPr="00E97801">
        <w:rPr>
          <w:sz w:val="28"/>
          <w:szCs w:val="28"/>
        </w:rPr>
        <w:t>расположенный на территории Холмского муниципального округа</w:t>
      </w:r>
      <w:r w:rsidRPr="00E97801">
        <w:rPr>
          <w:sz w:val="28"/>
          <w:szCs w:val="28"/>
        </w:rPr>
        <w:t>, находящи</w:t>
      </w:r>
      <w:r w:rsidR="00E97801" w:rsidRPr="00E97801">
        <w:rPr>
          <w:sz w:val="28"/>
          <w:szCs w:val="28"/>
        </w:rPr>
        <w:t>йся на расстоянии не менее 5 км</w:t>
      </w:r>
      <w:r w:rsidRPr="00E97801">
        <w:rPr>
          <w:sz w:val="28"/>
          <w:szCs w:val="28"/>
        </w:rPr>
        <w:t xml:space="preserve"> от административного центра му</w:t>
      </w:r>
      <w:r w:rsidR="009A0852" w:rsidRPr="00E97801">
        <w:rPr>
          <w:sz w:val="28"/>
          <w:szCs w:val="28"/>
        </w:rPr>
        <w:t>ниципального образования</w:t>
      </w:r>
      <w:r w:rsidRPr="00E97801">
        <w:rPr>
          <w:sz w:val="28"/>
          <w:szCs w:val="28"/>
        </w:rPr>
        <w:t xml:space="preserve">, </w:t>
      </w:r>
      <w:r w:rsidR="00E97801" w:rsidRPr="00E97801">
        <w:rPr>
          <w:sz w:val="28"/>
          <w:szCs w:val="28"/>
        </w:rPr>
        <w:t xml:space="preserve">входящего в состав Холмского муниципального округа </w:t>
      </w:r>
      <w:r w:rsidRPr="00E97801">
        <w:rPr>
          <w:sz w:val="28"/>
          <w:szCs w:val="28"/>
        </w:rPr>
        <w:t>в котором не имеется действующего стационарного торгового объекта и в который посредством мобильных торговых объектов осуществляется доставка и реализация товаров;</w:t>
      </w:r>
      <w:r w:rsidR="00E97801" w:rsidRPr="00E97801">
        <w:rPr>
          <w:sz w:val="28"/>
          <w:szCs w:val="28"/>
        </w:rPr>
        <w:t xml:space="preserve"> </w:t>
      </w:r>
    </w:p>
    <w:p w:rsidR="00F95E77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E97801">
        <w:rPr>
          <w:sz w:val="28"/>
          <w:szCs w:val="28"/>
        </w:rPr>
        <w:t xml:space="preserve">труднодоступный населённый пункт - населённый пункт, входящий в состав </w:t>
      </w:r>
      <w:r w:rsidR="00E97801" w:rsidRPr="00E97801">
        <w:rPr>
          <w:sz w:val="28"/>
          <w:szCs w:val="28"/>
        </w:rPr>
        <w:t>Холмского муниципального округа</w:t>
      </w:r>
      <w:r w:rsidRPr="00E97801">
        <w:rPr>
          <w:sz w:val="28"/>
          <w:szCs w:val="28"/>
        </w:rPr>
        <w:t xml:space="preserve">, в котором не имеется действующего стационарного торгового объекта, а также в силу природных, техногенных и иных обстоятельств отсутствуют элементы инфраструктуры, и </w:t>
      </w:r>
      <w:proofErr w:type="gramStart"/>
      <w:r w:rsidRPr="00E97801">
        <w:rPr>
          <w:sz w:val="28"/>
          <w:szCs w:val="28"/>
        </w:rPr>
        <w:t>в</w:t>
      </w:r>
      <w:proofErr w:type="gramEnd"/>
      <w:r w:rsidRPr="00E97801">
        <w:rPr>
          <w:sz w:val="28"/>
          <w:szCs w:val="28"/>
        </w:rPr>
        <w:t xml:space="preserve"> который посредством мобильных торговых объектов осуществляетс</w:t>
      </w:r>
      <w:r w:rsidR="00E97801">
        <w:rPr>
          <w:sz w:val="28"/>
          <w:szCs w:val="28"/>
        </w:rPr>
        <w:t>я доставка и реализация товаров;</w:t>
      </w:r>
    </w:p>
    <w:p w:rsidR="00E97801" w:rsidRDefault="00E97801" w:rsidP="00F95E7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«Электронный бюджет» - </w:t>
      </w:r>
      <w:r w:rsidRPr="00E97801">
        <w:rPr>
          <w:sz w:val="28"/>
          <w:szCs w:val="28"/>
        </w:rPr>
        <w:t xml:space="preserve">единая система управления государственными и муниципальными (общественными) финансами Российской Федерации с применением информационных и телекоммуникационных технологий, используется в значениях, установленных постановлением Правительства Российской Федерации от </w:t>
      </w:r>
      <w:r w:rsidRPr="00E97801">
        <w:rPr>
          <w:sz w:val="28"/>
          <w:szCs w:val="28"/>
        </w:rPr>
        <w:lastRenderedPageBreak/>
        <w:t>30.06.2015 №658 «О государственной интегрированной информационной   системе   управления   общественными   финансами «Электронный бюджет</w:t>
      </w:r>
      <w:r>
        <w:rPr>
          <w:sz w:val="28"/>
          <w:szCs w:val="28"/>
        </w:rPr>
        <w:t>».</w:t>
      </w:r>
    </w:p>
    <w:p w:rsidR="00F95E77" w:rsidRPr="00384155" w:rsidRDefault="00F95E77" w:rsidP="00F95E77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84155">
        <w:rPr>
          <w:rFonts w:eastAsia="Calibri"/>
          <w:sz w:val="28"/>
          <w:szCs w:val="28"/>
        </w:rPr>
        <w:t xml:space="preserve">3. </w:t>
      </w:r>
      <w:proofErr w:type="gramStart"/>
      <w:r w:rsidRPr="00384155">
        <w:rPr>
          <w:rFonts w:eastAsia="Calibri"/>
          <w:sz w:val="28"/>
          <w:szCs w:val="28"/>
        </w:rPr>
        <w:t xml:space="preserve">Целью предоставления субсидии является финансовая поддержка, направленная на возмещение части затрат в размере </w:t>
      </w:r>
      <w:r w:rsidRPr="00384155">
        <w:rPr>
          <w:rFonts w:eastAsia="Calibri"/>
          <w:color w:val="000000"/>
          <w:sz w:val="28"/>
          <w:szCs w:val="28"/>
        </w:rPr>
        <w:t xml:space="preserve">95% фактических затрат на приобретение ГСМ </w:t>
      </w:r>
      <w:r w:rsidRPr="00384155">
        <w:rPr>
          <w:color w:val="000000"/>
          <w:sz w:val="28"/>
          <w:szCs w:val="28"/>
        </w:rPr>
        <w:t>юридическим лиц</w:t>
      </w:r>
      <w:r w:rsidR="00384155" w:rsidRPr="00384155">
        <w:rPr>
          <w:color w:val="000000"/>
          <w:sz w:val="28"/>
          <w:szCs w:val="28"/>
        </w:rPr>
        <w:t xml:space="preserve">ам (за исключением государственных (муниципальных) учреждений), и (или) </w:t>
      </w:r>
      <w:r w:rsidRPr="00384155">
        <w:rPr>
          <w:color w:val="000000"/>
          <w:sz w:val="28"/>
          <w:szCs w:val="28"/>
        </w:rPr>
        <w:t xml:space="preserve">индивидуальным предпринимателям, взявшим на себя обязательства на основании </w:t>
      </w:r>
      <w:r w:rsidR="00384155" w:rsidRPr="00384155">
        <w:rPr>
          <w:color w:val="000000"/>
          <w:sz w:val="28"/>
          <w:szCs w:val="28"/>
        </w:rPr>
        <w:t>соглашений</w:t>
      </w:r>
      <w:r w:rsidRPr="00384155">
        <w:rPr>
          <w:color w:val="000000"/>
          <w:sz w:val="28"/>
          <w:szCs w:val="28"/>
        </w:rPr>
        <w:t xml:space="preserve"> </w:t>
      </w:r>
      <w:r w:rsidRPr="00384155">
        <w:rPr>
          <w:sz w:val="28"/>
          <w:szCs w:val="28"/>
        </w:rPr>
        <w:t>на создание условий для обеспечения жителей отдалённых и (или) труднодоступных населённых пункто</w:t>
      </w:r>
      <w:r w:rsidR="00384155" w:rsidRPr="00384155">
        <w:rPr>
          <w:sz w:val="28"/>
          <w:szCs w:val="28"/>
        </w:rPr>
        <w:t>в Холмского муниципального округ</w:t>
      </w:r>
      <w:r w:rsidRPr="00384155">
        <w:rPr>
          <w:sz w:val="28"/>
          <w:szCs w:val="28"/>
        </w:rPr>
        <w:t>а услугами торговли посредством мобильных торговых объектов, осуществляющих доставку</w:t>
      </w:r>
      <w:proofErr w:type="gramEnd"/>
      <w:r w:rsidRPr="00384155">
        <w:rPr>
          <w:sz w:val="28"/>
          <w:szCs w:val="28"/>
        </w:rPr>
        <w:t xml:space="preserve"> и реализацию товаров.</w:t>
      </w:r>
    </w:p>
    <w:p w:rsidR="00F95E77" w:rsidRPr="00384155" w:rsidRDefault="00F95E77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84155">
        <w:rPr>
          <w:rFonts w:eastAsia="Calibri"/>
          <w:sz w:val="28"/>
          <w:szCs w:val="28"/>
        </w:rPr>
        <w:t>4. Предоставление субсидий осуществляется за счет средств, предусмотренных в бюджет</w:t>
      </w:r>
      <w:r w:rsidR="00384155" w:rsidRPr="00384155">
        <w:rPr>
          <w:rFonts w:eastAsia="Calibri"/>
          <w:sz w:val="28"/>
          <w:szCs w:val="28"/>
        </w:rPr>
        <w:t>е Холмского муниципального округ</w:t>
      </w:r>
      <w:r w:rsidRPr="00384155">
        <w:rPr>
          <w:rFonts w:eastAsia="Calibri"/>
          <w:sz w:val="28"/>
          <w:szCs w:val="28"/>
        </w:rPr>
        <w:t>а (далее - местный бюджет)</w:t>
      </w:r>
      <w:r w:rsidR="00384155">
        <w:rPr>
          <w:rFonts w:eastAsia="Calibri"/>
          <w:sz w:val="28"/>
          <w:szCs w:val="28"/>
        </w:rPr>
        <w:t>, указанные в пункте 3 настоящего Порядка</w:t>
      </w:r>
      <w:r w:rsidRPr="00384155">
        <w:rPr>
          <w:rFonts w:eastAsia="Calibri"/>
          <w:sz w:val="28"/>
          <w:szCs w:val="28"/>
        </w:rPr>
        <w:t>.</w:t>
      </w:r>
    </w:p>
    <w:p w:rsidR="00F95E77" w:rsidRPr="00384155" w:rsidRDefault="00F95E77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84155">
        <w:rPr>
          <w:rFonts w:eastAsia="Calibri"/>
          <w:sz w:val="28"/>
          <w:szCs w:val="28"/>
        </w:rPr>
        <w:t>Главным распорядителем средств местного бюджета, выделяемых на предоставление субсидий, является Администрация Холмского муниципаль</w:t>
      </w:r>
      <w:r w:rsidR="00384155" w:rsidRPr="00384155">
        <w:rPr>
          <w:rFonts w:eastAsia="Calibri"/>
          <w:sz w:val="28"/>
          <w:szCs w:val="28"/>
        </w:rPr>
        <w:t>ного округа (далее – уполномоченный орган</w:t>
      </w:r>
      <w:r w:rsidRPr="00384155">
        <w:rPr>
          <w:rFonts w:eastAsia="Calibri"/>
          <w:sz w:val="28"/>
          <w:szCs w:val="28"/>
        </w:rPr>
        <w:t>).</w:t>
      </w:r>
    </w:p>
    <w:p w:rsidR="00F95E77" w:rsidRDefault="00F95E77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3CA4">
        <w:rPr>
          <w:rFonts w:eastAsia="Calibri"/>
          <w:sz w:val="28"/>
          <w:szCs w:val="28"/>
        </w:rPr>
        <w:t>5. Субсидии предоставляются в пределах бюджетных ассигнований, предусмотренных в местном бюджете на соответствующий финансовый год и плановый период.</w:t>
      </w:r>
    </w:p>
    <w:p w:rsidR="00B32CEA" w:rsidRDefault="00B32CEA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B32CEA">
        <w:rPr>
          <w:rFonts w:eastAsia="Calibri"/>
          <w:sz w:val="28"/>
          <w:szCs w:val="28"/>
        </w:rPr>
        <w:t>Администрация округа, как главный распорядитель средств местного бюджета, осуществляет предоставление субсидии в пределах лимитов бюджетных обязательств, установленных в местном бюджете на текущий финансовый год и на плановый период на предоставление субсидий в рамках реализации Программы.</w:t>
      </w:r>
    </w:p>
    <w:p w:rsidR="00413CA4" w:rsidRDefault="00413CA4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3CA4">
        <w:rPr>
          <w:rFonts w:eastAsia="Calibri"/>
          <w:sz w:val="28"/>
          <w:szCs w:val="28"/>
        </w:rPr>
        <w:t xml:space="preserve">Источником финансирования субсидии являются иные межбюджетные трансферты бюджетам муниципальных образований </w:t>
      </w:r>
      <w:r w:rsidRPr="009718B2">
        <w:rPr>
          <w:rFonts w:eastAsia="Calibri"/>
          <w:sz w:val="28"/>
          <w:szCs w:val="28"/>
        </w:rPr>
        <w:t>Новгородской области бюджетам муниципальных районов, муниципальных округов Новгородской области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:rsidR="00413CA4" w:rsidRPr="00415DA9" w:rsidRDefault="00B32CEA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B32CEA">
        <w:rPr>
          <w:rFonts w:eastAsia="Calibri"/>
          <w:sz w:val="28"/>
          <w:szCs w:val="28"/>
        </w:rPr>
        <w:t xml:space="preserve">6. </w:t>
      </w:r>
      <w:proofErr w:type="gramStart"/>
      <w:r w:rsidRPr="00B32CEA">
        <w:rPr>
          <w:rFonts w:eastAsia="Calibri"/>
          <w:sz w:val="28"/>
          <w:szCs w:val="28"/>
        </w:rPr>
        <w:t xml:space="preserve">Субсидия выделяется на период с 01 января 2025 года по 30 апреля 2025 года (включительно) и с 01 сентября 2025 года по 31 декабря 2025 года (включительно) в пределах объема финансирования, предусмотренного в бюджете муниципального округа на текущий финансовый год, и плановый период, доведенных лимитов бюджетных обязательств и утвержденного </w:t>
      </w:r>
      <w:r w:rsidRPr="00415DA9">
        <w:rPr>
          <w:rFonts w:eastAsia="Calibri"/>
          <w:sz w:val="28"/>
          <w:szCs w:val="28"/>
        </w:rPr>
        <w:t>кассового плана, в том числе за счет субсидии областного бюджета.</w:t>
      </w:r>
      <w:proofErr w:type="gramEnd"/>
    </w:p>
    <w:p w:rsidR="00413CA4" w:rsidRPr="00415DA9" w:rsidRDefault="00415DA9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5DA9">
        <w:rPr>
          <w:rFonts w:eastAsia="Calibri"/>
          <w:sz w:val="28"/>
          <w:szCs w:val="28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</w:t>
      </w:r>
      <w:r w:rsidRPr="00415DA9">
        <w:rPr>
          <w:rFonts w:eastAsia="Calibri"/>
          <w:sz w:val="28"/>
          <w:szCs w:val="28"/>
        </w:rPr>
        <w:lastRenderedPageBreak/>
        <w:t>сети «Интернет» (далее - единый портал) в порядке, установленном Министерством финансов Российской Федерации.</w:t>
      </w:r>
    </w:p>
    <w:p w:rsidR="00415DA9" w:rsidRPr="00415DA9" w:rsidRDefault="00415DA9" w:rsidP="00415D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5DA9">
        <w:rPr>
          <w:rFonts w:eastAsia="Calibri"/>
          <w:sz w:val="28"/>
          <w:szCs w:val="28"/>
        </w:rPr>
        <w:t xml:space="preserve">8. </w:t>
      </w:r>
      <w:proofErr w:type="gramStart"/>
      <w:r w:rsidRPr="00415DA9">
        <w:rPr>
          <w:rFonts w:eastAsia="Calibri"/>
          <w:sz w:val="28"/>
          <w:szCs w:val="28"/>
        </w:rPr>
        <w:t>Субсидия предоставляется юридическим лицам (за исключением государственных (муниципальных) учреждений) и индивидуальным предпринимателям по результатам отбора, проводимого уполномоченным органом в соответствии с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415DA9">
        <w:rPr>
          <w:rFonts w:eastAsia="Calibri"/>
          <w:sz w:val="28"/>
          <w:szCs w:val="28"/>
        </w:rPr>
        <w:t xml:space="preserve">» (далее - Постановление № 1781). </w:t>
      </w:r>
    </w:p>
    <w:p w:rsidR="00B32CEA" w:rsidRPr="00415DA9" w:rsidRDefault="00415DA9" w:rsidP="00415D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5DA9">
        <w:rPr>
          <w:rFonts w:eastAsia="Calibri"/>
          <w:sz w:val="28"/>
          <w:szCs w:val="28"/>
        </w:rPr>
        <w:t>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в информационн</w:t>
      </w:r>
      <w:proofErr w:type="gramStart"/>
      <w:r w:rsidRPr="00415DA9">
        <w:rPr>
          <w:rFonts w:eastAsia="Calibri"/>
          <w:sz w:val="28"/>
          <w:szCs w:val="28"/>
        </w:rPr>
        <w:t>о-</w:t>
      </w:r>
      <w:proofErr w:type="gramEnd"/>
      <w:r w:rsidRPr="00415DA9">
        <w:rPr>
          <w:rFonts w:eastAsia="Calibri"/>
          <w:sz w:val="28"/>
          <w:szCs w:val="28"/>
        </w:rPr>
        <w:t xml:space="preserve"> телекоммуникационной сети «Интернет» (https://promote.budget.gov.ru) (далее - Портал).</w:t>
      </w:r>
    </w:p>
    <w:p w:rsidR="00B32CEA" w:rsidRDefault="00415DA9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5DA9">
        <w:rPr>
          <w:rFonts w:eastAsia="Calibri"/>
          <w:sz w:val="28"/>
          <w:szCs w:val="28"/>
        </w:rPr>
        <w:t>9.</w:t>
      </w:r>
      <w:r>
        <w:rPr>
          <w:rFonts w:eastAsia="Calibri"/>
          <w:sz w:val="28"/>
          <w:szCs w:val="28"/>
        </w:rPr>
        <w:t xml:space="preserve"> </w:t>
      </w:r>
      <w:r w:rsidRPr="00415DA9">
        <w:rPr>
          <w:rFonts w:eastAsia="Calibri"/>
          <w:sz w:val="28"/>
          <w:szCs w:val="28"/>
        </w:rPr>
        <w:t>Объявление о проведении отбора размещается уполномоченным органом в порядке, установленном Постановлением № 1781</w:t>
      </w:r>
      <w:r>
        <w:rPr>
          <w:rFonts w:eastAsia="Calibri"/>
          <w:sz w:val="28"/>
          <w:szCs w:val="28"/>
        </w:rPr>
        <w:t>.</w:t>
      </w:r>
    </w:p>
    <w:p w:rsidR="00415DA9" w:rsidRDefault="00415DA9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proofErr w:type="gramStart"/>
      <w:r w:rsidRPr="00415DA9">
        <w:rPr>
          <w:rFonts w:eastAsia="Calibri"/>
          <w:sz w:val="28"/>
          <w:szCs w:val="28"/>
        </w:rPr>
        <w:t xml:space="preserve">Отбор заявок проводится </w:t>
      </w:r>
      <w:r>
        <w:rPr>
          <w:rFonts w:eastAsia="Calibri"/>
          <w:sz w:val="28"/>
          <w:szCs w:val="28"/>
        </w:rPr>
        <w:t xml:space="preserve">Администрацией Холмского </w:t>
      </w:r>
      <w:proofErr w:type="spellStart"/>
      <w:r>
        <w:rPr>
          <w:rFonts w:eastAsia="Calibri"/>
          <w:sz w:val="28"/>
          <w:szCs w:val="28"/>
        </w:rPr>
        <w:t>муиципального</w:t>
      </w:r>
      <w:proofErr w:type="spellEnd"/>
      <w:r>
        <w:rPr>
          <w:rFonts w:eastAsia="Calibri"/>
          <w:sz w:val="28"/>
          <w:szCs w:val="28"/>
        </w:rPr>
        <w:t xml:space="preserve"> округа (далее - уполномоченный орган)</w:t>
      </w:r>
      <w:r w:rsidRPr="00415DA9">
        <w:rPr>
          <w:rFonts w:eastAsia="Calibri"/>
          <w:sz w:val="28"/>
          <w:szCs w:val="28"/>
        </w:rPr>
        <w:t xml:space="preserve"> путем запроса предложений, направленных участниками отбора для участия в отборе, исходя из соответствия участника отбора категориям, юридическое лицо (за исключением государственных (муниципальных) учреждений), и (или) индивидуальный предприниматель, зарегистрированный налоговыми органами на территории Новгородской области, требованиям, установленным пунктом </w:t>
      </w:r>
      <w:r w:rsidR="00760B86" w:rsidRPr="00906796">
        <w:rPr>
          <w:rFonts w:eastAsia="Calibri"/>
          <w:sz w:val="28"/>
          <w:szCs w:val="28"/>
        </w:rPr>
        <w:t>12</w:t>
      </w:r>
      <w:r w:rsidRPr="00415DA9">
        <w:rPr>
          <w:rFonts w:eastAsia="Calibri"/>
          <w:sz w:val="28"/>
          <w:szCs w:val="28"/>
        </w:rPr>
        <w:t xml:space="preserve"> настоящего Порядка, и очередности поступления заявок (далее - отбор)</w:t>
      </w:r>
      <w:r w:rsidR="00D01626">
        <w:rPr>
          <w:rFonts w:eastAsia="Calibri"/>
          <w:sz w:val="28"/>
          <w:szCs w:val="28"/>
        </w:rPr>
        <w:t>.</w:t>
      </w:r>
      <w:proofErr w:type="gramEnd"/>
    </w:p>
    <w:p w:rsidR="00D01626" w:rsidRPr="00D01626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t>11. Формирование и размещение объявления о проведении отбора, отмена проведения отбора, подача заявки юридическими лицами и индивидуальными предпринимателями, рассмотрение и оценка заявок, а также определение победителей отбора получателей субсидии осуществляется в порядке, установленном Постановлением № 1781.</w:t>
      </w:r>
    </w:p>
    <w:p w:rsidR="00D01626" w:rsidRPr="00D01626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t>В случае отмены проведения отбора уполномоченный орган размещает объявление об отмене проведения отбора на сайте уполномоченного органа, едином портале не позднее, чем за 1 рабочий день до даты окончания срока подачи заявок участниками отбора.</w:t>
      </w:r>
    </w:p>
    <w:p w:rsidR="00D01626" w:rsidRPr="00D01626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t>Основаниями отмены проведения отбора являются: уменьшение лимитов бюджетных ассигнований;</w:t>
      </w:r>
    </w:p>
    <w:p w:rsidR="00D01626" w:rsidRPr="00D01626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lastRenderedPageBreak/>
        <w:t>внесение изменений в законодательство, требующее внесение изменений в настоящий Порядок.</w:t>
      </w:r>
    </w:p>
    <w:p w:rsidR="00B32CEA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t>Порядок признания отбора несостоявшимся и порядок заключения соглашения, при признании отбора несостоявшимся установлен в постановлении N 1781.</w:t>
      </w:r>
    </w:p>
    <w:p w:rsidR="00F95E77" w:rsidRPr="004E0230" w:rsidRDefault="00415DA9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12</w:t>
      </w:r>
      <w:r w:rsidRPr="00760B86">
        <w:rPr>
          <w:rFonts w:eastAsia="Calibri"/>
          <w:sz w:val="28"/>
          <w:szCs w:val="28"/>
        </w:rPr>
        <w:t xml:space="preserve">. </w:t>
      </w:r>
      <w:r w:rsidR="00760B86" w:rsidRPr="00760B86">
        <w:rPr>
          <w:sz w:val="28"/>
          <w:szCs w:val="28"/>
        </w:rPr>
        <w:t>Участник отбора на даты рассмотрения заявки, докуме</w:t>
      </w:r>
      <w:r w:rsidR="00906796">
        <w:rPr>
          <w:sz w:val="28"/>
          <w:szCs w:val="28"/>
        </w:rPr>
        <w:t>нтов, предусмотренных пунктом 13</w:t>
      </w:r>
      <w:r w:rsidR="00760B86" w:rsidRPr="00760B86">
        <w:rPr>
          <w:sz w:val="28"/>
          <w:szCs w:val="28"/>
        </w:rPr>
        <w:t xml:space="preserve"> настоящего Порядка и заключения соглашения должен соответствовать следующим требованиям</w:t>
      </w:r>
      <w:r w:rsidR="00F95E77" w:rsidRPr="00760B86">
        <w:rPr>
          <w:rFonts w:eastAsia="Calibri"/>
          <w:sz w:val="28"/>
          <w:szCs w:val="28"/>
        </w:rPr>
        <w:t>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>участник отбора зарегистрирован и осуществляет хозяйственную деятельность на территории Новгородской области;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>у участника отбора имеется собственный или арендуемый мобильный торговый объект;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760B86">
        <w:rPr>
          <w:rFonts w:eastAsia="Calibri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760B86">
        <w:rPr>
          <w:rFonts w:eastAsia="Calibri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60B86">
        <w:rPr>
          <w:rFonts w:eastAsia="Calibri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60B86">
        <w:rPr>
          <w:rFonts w:eastAsia="Calibri"/>
          <w:sz w:val="28"/>
          <w:szCs w:val="28"/>
        </w:rPr>
        <w:t xml:space="preserve"> акционерных обществ;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0B86">
        <w:rPr>
          <w:rFonts w:eastAsia="Calibri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 xml:space="preserve">участник отбора не получает средства из бюджета субъекта Российской  Федерации  (местного  бюджета),  из  которого  планируется предоставление субсидии в соответствии с правовым актом, на основании иных нормативных </w:t>
      </w:r>
      <w:r w:rsidRPr="00760B86">
        <w:rPr>
          <w:rFonts w:eastAsia="Calibri"/>
          <w:sz w:val="28"/>
          <w:szCs w:val="28"/>
        </w:rPr>
        <w:lastRenderedPageBreak/>
        <w:t>правовых актов субъекта Российской Федерации, муниципальных правовых актов на цели, установленные правовым актом;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760B86">
        <w:rPr>
          <w:rFonts w:eastAsia="Calibri"/>
          <w:sz w:val="28"/>
          <w:szCs w:val="28"/>
        </w:rPr>
        <w:t>контроле за</w:t>
      </w:r>
      <w:proofErr w:type="gramEnd"/>
      <w:r w:rsidRPr="00760B86">
        <w:rPr>
          <w:rFonts w:eastAsia="Calibri"/>
          <w:sz w:val="28"/>
          <w:szCs w:val="28"/>
        </w:rPr>
        <w:t xml:space="preserve"> деятельностью лиц, находящихся под иностранным влиянием»;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0B86">
        <w:rPr>
          <w:rFonts w:eastAsia="Calibri"/>
          <w:sz w:val="28"/>
          <w:szCs w:val="28"/>
        </w:rPr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  <w:proofErr w:type="gramEnd"/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0B86">
        <w:rPr>
          <w:rFonts w:eastAsia="Calibri"/>
          <w:sz w:val="28"/>
          <w:szCs w:val="28"/>
        </w:rPr>
        <w:t>участник отбора не находится в реестре дисквалифицированных лиц (отсутствуют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услуг);</w:t>
      </w:r>
      <w:proofErr w:type="gramEnd"/>
    </w:p>
    <w:p w:rsidR="00F95E77" w:rsidRPr="00760B86" w:rsidRDefault="00760B86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0B86">
        <w:rPr>
          <w:rFonts w:eastAsia="Calibri"/>
          <w:sz w:val="28"/>
          <w:szCs w:val="28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</w:t>
      </w:r>
      <w:r w:rsidR="00F95E77" w:rsidRPr="00760B86">
        <w:rPr>
          <w:rFonts w:eastAsia="Calibri"/>
          <w:sz w:val="28"/>
          <w:szCs w:val="28"/>
        </w:rPr>
        <w:t>.</w:t>
      </w:r>
      <w:proofErr w:type="gramEnd"/>
    </w:p>
    <w:p w:rsidR="00C32D14" w:rsidRPr="00C32D14" w:rsidRDefault="00760B8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t>13</w:t>
      </w:r>
      <w:r w:rsidR="00C32D14" w:rsidRPr="00C32D14">
        <w:rPr>
          <w:sz w:val="28"/>
          <w:szCs w:val="28"/>
        </w:rPr>
        <w:t>. Участники отбора для участия в отборе в сроки, указанные в объявлении о проведении отбора, формируют на Портале заявку в электронной форме посредством заполнения соответствующих экранных форм веб-интерфейса и добавляют электронные копии следующих документов (документов на бумажном носителе, преобразованных в электронную форму путем сканирования)</w:t>
      </w:r>
      <w:r w:rsidR="00F95E77" w:rsidRPr="00C32D14">
        <w:rPr>
          <w:sz w:val="28"/>
          <w:szCs w:val="28"/>
        </w:rPr>
        <w:t>:</w:t>
      </w:r>
    </w:p>
    <w:p w:rsidR="00F95E77" w:rsidRPr="00C32D14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t>заявку по форме согласно Приложению № 1 к настоящему Порядку;</w:t>
      </w:r>
    </w:p>
    <w:p w:rsidR="00F95E77" w:rsidRPr="00C32D14" w:rsidRDefault="00F95E77" w:rsidP="00F95E77">
      <w:pPr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C32D14">
        <w:rPr>
          <w:sz w:val="28"/>
          <w:szCs w:val="28"/>
          <w:lang w:eastAsia="ar-SA"/>
        </w:rPr>
        <w:t>график и маршруты обслуживания мобильными объектами торговли отдалённых и (или) труднодоступных населённых пунктов, составленный по форме согласно Приложению № 2 к настоящему Порядку;</w:t>
      </w:r>
    </w:p>
    <w:p w:rsidR="00F95E77" w:rsidRPr="00C32D14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lastRenderedPageBreak/>
        <w:t>справку-расчет (предварительный расчет) по форме согласно Приложению № 3 к настоящему Порядку, подписанную заявителем;</w:t>
      </w:r>
    </w:p>
    <w:p w:rsidR="00F95E77" w:rsidRPr="00C32D14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t xml:space="preserve">копия паспорта автотранспортного (транспортного) средства либо договор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</w:t>
      </w:r>
      <w:proofErr w:type="gramStart"/>
      <w:r w:rsidRPr="00C32D14">
        <w:rPr>
          <w:sz w:val="28"/>
          <w:szCs w:val="28"/>
        </w:rPr>
        <w:t>заверенную</w:t>
      </w:r>
      <w:proofErr w:type="gramEnd"/>
      <w:r w:rsidRPr="00C32D14">
        <w:rPr>
          <w:sz w:val="28"/>
          <w:szCs w:val="28"/>
        </w:rPr>
        <w:t xml:space="preserve"> заявителем;</w:t>
      </w:r>
    </w:p>
    <w:p w:rsidR="00F95E77" w:rsidRPr="00C32D14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F95E77" w:rsidRPr="00B67050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B67050">
        <w:rPr>
          <w:sz w:val="28"/>
          <w:szCs w:val="28"/>
        </w:rPr>
        <w:t xml:space="preserve">справку администраций </w:t>
      </w:r>
      <w:r w:rsidR="00B67050" w:rsidRPr="00B67050">
        <w:rPr>
          <w:sz w:val="28"/>
          <w:szCs w:val="28"/>
        </w:rPr>
        <w:t>территориальных отделов</w:t>
      </w:r>
      <w:r w:rsidRPr="00B67050">
        <w:rPr>
          <w:sz w:val="28"/>
          <w:szCs w:val="28"/>
        </w:rPr>
        <w:t>, подтверждающую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</w:t>
      </w:r>
      <w:r w:rsidR="00B67050" w:rsidRPr="00B67050">
        <w:rPr>
          <w:sz w:val="28"/>
          <w:szCs w:val="28"/>
        </w:rPr>
        <w:t>в Холмского муниципального округ</w:t>
      </w:r>
      <w:r w:rsidRPr="00B67050">
        <w:rPr>
          <w:sz w:val="28"/>
          <w:szCs w:val="28"/>
        </w:rPr>
        <w:t>а</w:t>
      </w:r>
      <w:r w:rsidR="00B67050" w:rsidRPr="00B67050">
        <w:rPr>
          <w:sz w:val="28"/>
          <w:szCs w:val="28"/>
        </w:rPr>
        <w:t xml:space="preserve"> по форме согласно приложению № 4 к настоящему порядку;</w:t>
      </w:r>
    </w:p>
    <w:p w:rsidR="00B67050" w:rsidRPr="00B67050" w:rsidRDefault="00B67050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B67050">
        <w:rPr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участника отбора.</w:t>
      </w:r>
    </w:p>
    <w:p w:rsidR="00B67050" w:rsidRPr="00906796" w:rsidRDefault="00B67050" w:rsidP="00B6705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06796">
        <w:rPr>
          <w:sz w:val="28"/>
          <w:szCs w:val="28"/>
        </w:rPr>
        <w:t>14. Порядок отзыва заявок участников отбора установлен в объявлении о проведении отбора и Постановлении № 1781.</w:t>
      </w:r>
    </w:p>
    <w:p w:rsidR="00B67050" w:rsidRPr="00906796" w:rsidRDefault="00B67050" w:rsidP="00B6705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06796">
        <w:rPr>
          <w:sz w:val="28"/>
          <w:szCs w:val="28"/>
        </w:rPr>
        <w:t>В ходе проведения отбора на получение субсидии возможен возврат заявки на доработку с использованием системы «Электронный бюджет» в течение одного рабочего дня со дня принятия решения о возврате заявки на доработку и не позднее 4-го рабочего дня до окончания срока рассмотрения заявок с указанием оснований для возврата заявки, положений заявки, нуждающихся в доработке.</w:t>
      </w:r>
      <w:proofErr w:type="gramEnd"/>
      <w:r w:rsidRPr="00906796">
        <w:rPr>
          <w:sz w:val="28"/>
          <w:szCs w:val="28"/>
        </w:rPr>
        <w:t xml:space="preserve"> Участник отбора вправе внести изменения в заявку и вновь подать ее в течение трёх рабочих дней следующих за днем направления уполномоченным органом заявки на доработку. Порядок подачи заявки после доработки осуществляется участником отбора в порядке аналогичном порядку формирования заявки.</w:t>
      </w:r>
    </w:p>
    <w:p w:rsidR="00B67050" w:rsidRPr="00906796" w:rsidRDefault="007B4548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67050" w:rsidRPr="00906796">
        <w:rPr>
          <w:sz w:val="28"/>
          <w:szCs w:val="28"/>
        </w:rPr>
        <w:t>. Порядок подачи запросов о разъяснении положений объявления о проведении отбора участниками отбора на получение субсидии установлен в Постановлении № 1781.</w:t>
      </w:r>
    </w:p>
    <w:p w:rsidR="00906796" w:rsidRPr="00906796" w:rsidRDefault="007B4548" w:rsidP="0090679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06796" w:rsidRPr="00906796">
        <w:rPr>
          <w:sz w:val="28"/>
          <w:szCs w:val="28"/>
        </w:rPr>
        <w:t>. Уполномоченному органу обеспечивается открытие доступа в системе «Электронный бюджет» к поданным участниками отбора заявкам для их рассмотрения с момента подачи заявки.</w:t>
      </w:r>
    </w:p>
    <w:p w:rsidR="00B67050" w:rsidRPr="00906796" w:rsidRDefault="00906796" w:rsidP="0090679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06796">
        <w:rPr>
          <w:sz w:val="28"/>
          <w:szCs w:val="28"/>
        </w:rPr>
        <w:t>Порядок вскрытия заявок и формирования протокола вскрытия заявок установлен в Постановлении № 1781.</w:t>
      </w:r>
    </w:p>
    <w:p w:rsidR="00906796" w:rsidRPr="00906796" w:rsidRDefault="007B4548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06796" w:rsidRPr="00906796">
        <w:rPr>
          <w:sz w:val="28"/>
          <w:szCs w:val="28"/>
        </w:rPr>
        <w:t xml:space="preserve">. Порядок проверки участника отбора на соответствии требованиям, </w:t>
      </w:r>
      <w:r w:rsidR="00906796" w:rsidRPr="00906796">
        <w:rPr>
          <w:sz w:val="28"/>
          <w:szCs w:val="28"/>
        </w:rPr>
        <w:lastRenderedPageBreak/>
        <w:t>установленным в пункте 12 настоящего Порядка, при отсутствии технической возможности автоматической проверки установлен в Постановлении № 1781.</w:t>
      </w:r>
    </w:p>
    <w:p w:rsidR="00906796" w:rsidRDefault="007B4548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06796" w:rsidRPr="00906796">
        <w:rPr>
          <w:sz w:val="28"/>
          <w:szCs w:val="28"/>
        </w:rPr>
        <w:t>. Уполномоченный орган в течение пятнадцати календарных дней со дня открытия доступа в системе «Электронный бюджет» к заявкам для их рассмотрения запрашивает в порядке межведомственного взаимодействия с федеральными органами государственной власти и органами государственной власти Новгородской области в отношении участника отбора:</w:t>
      </w:r>
    </w:p>
    <w:p w:rsidR="00906796" w:rsidRPr="007B4548" w:rsidRDefault="00906796" w:rsidP="0090679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B4548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906796" w:rsidRDefault="00906796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7B4548">
        <w:rPr>
          <w:sz w:val="28"/>
          <w:szCs w:val="28"/>
        </w:rPr>
        <w:t>справку 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процентов.</w:t>
      </w:r>
      <w:proofErr w:type="gramEnd"/>
    </w:p>
    <w:p w:rsidR="00906796" w:rsidRDefault="007E3C10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E3C10">
        <w:rPr>
          <w:sz w:val="28"/>
          <w:szCs w:val="28"/>
        </w:rPr>
        <w:t>18.1. Участник отбора вправе представить документы (информацию), указанные в пункте 18 настоящего Порядка, самостоятельно одновременно с подачей документов, предусмотренных пунктом 13 настоящего Порядка. В этом случае запрос в порядке межведомственного информационного взаимодействия не осуществляется</w:t>
      </w:r>
      <w:r>
        <w:rPr>
          <w:sz w:val="28"/>
          <w:szCs w:val="28"/>
        </w:rPr>
        <w:t>.</w:t>
      </w:r>
    </w:p>
    <w:p w:rsidR="007E3C10" w:rsidRDefault="007E3C10" w:rsidP="00F95E77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Предоставленные участником отбора выписка </w:t>
      </w:r>
      <w:r w:rsidRPr="007E3C10">
        <w:rPr>
          <w:sz w:val="28"/>
          <w:szCs w:val="28"/>
        </w:rPr>
        <w:t>из Единого государственного реестра юридических лиц (Единого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) и справка </w:t>
      </w:r>
      <w:r w:rsidRPr="007E3C10">
        <w:rPr>
          <w:sz w:val="28"/>
          <w:szCs w:val="28"/>
        </w:rPr>
        <w:t>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процентов</w:t>
      </w:r>
      <w:r>
        <w:rPr>
          <w:sz w:val="28"/>
          <w:szCs w:val="28"/>
        </w:rPr>
        <w:t xml:space="preserve"> </w:t>
      </w:r>
      <w:r w:rsidRPr="007E3C10">
        <w:rPr>
          <w:sz w:val="28"/>
          <w:szCs w:val="28"/>
        </w:rPr>
        <w:t>должны быть выданы не ранее 10 календарных дней до даты подачи заявки и документов для участия в отборе</w:t>
      </w:r>
      <w:r>
        <w:rPr>
          <w:sz w:val="28"/>
          <w:szCs w:val="28"/>
        </w:rPr>
        <w:t>.</w:t>
      </w:r>
      <w:proofErr w:type="gramEnd"/>
    </w:p>
    <w:p w:rsidR="007E3C10" w:rsidRPr="007E3C10" w:rsidRDefault="007E3C10" w:rsidP="007E3C1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E3C10">
        <w:rPr>
          <w:sz w:val="28"/>
          <w:szCs w:val="28"/>
        </w:rPr>
        <w:t>В</w:t>
      </w:r>
      <w:r w:rsidRPr="007E3C10">
        <w:rPr>
          <w:sz w:val="28"/>
          <w:szCs w:val="28"/>
        </w:rPr>
        <w:tab/>
        <w:t>случае</w:t>
      </w:r>
      <w:r w:rsidRPr="007E3C10">
        <w:rPr>
          <w:sz w:val="28"/>
          <w:szCs w:val="28"/>
        </w:rPr>
        <w:tab/>
        <w:t>пре</w:t>
      </w:r>
      <w:r>
        <w:rPr>
          <w:sz w:val="28"/>
          <w:szCs w:val="28"/>
        </w:rPr>
        <w:t>дставления</w:t>
      </w:r>
      <w:r>
        <w:rPr>
          <w:sz w:val="28"/>
          <w:szCs w:val="28"/>
        </w:rPr>
        <w:tab/>
        <w:t>участником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отбора указанных </w:t>
      </w:r>
      <w:r w:rsidRPr="007E3C10">
        <w:rPr>
          <w:sz w:val="28"/>
          <w:szCs w:val="28"/>
        </w:rPr>
        <w:t>выписок, справок, информации, выданных без соблюдения сроков и требований, установленных настоящим пунктом, Уполномоченный орган запрашивает их в</w:t>
      </w:r>
      <w:r w:rsidRPr="007E3C10">
        <w:rPr>
          <w:sz w:val="28"/>
          <w:szCs w:val="28"/>
        </w:rPr>
        <w:tab/>
      </w:r>
      <w:r w:rsidRPr="007E3C10">
        <w:rPr>
          <w:sz w:val="28"/>
          <w:szCs w:val="28"/>
        </w:rPr>
        <w:tab/>
        <w:t>порядке</w:t>
      </w:r>
      <w:r w:rsidRPr="007E3C10">
        <w:rPr>
          <w:sz w:val="28"/>
          <w:szCs w:val="28"/>
        </w:rPr>
        <w:tab/>
        <w:t>ме</w:t>
      </w:r>
      <w:r>
        <w:rPr>
          <w:sz w:val="28"/>
          <w:szCs w:val="28"/>
        </w:rPr>
        <w:t>жведомственного</w:t>
      </w:r>
      <w:r>
        <w:rPr>
          <w:sz w:val="28"/>
          <w:szCs w:val="28"/>
        </w:rPr>
        <w:tab/>
        <w:t xml:space="preserve">информационного </w:t>
      </w:r>
      <w:r w:rsidRPr="007E3C10">
        <w:rPr>
          <w:sz w:val="28"/>
          <w:szCs w:val="28"/>
        </w:rPr>
        <w:t>взаимодействия</w:t>
      </w:r>
      <w:r w:rsidRPr="007E3C10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Pr="007E3C10">
        <w:rPr>
          <w:sz w:val="28"/>
          <w:szCs w:val="28"/>
        </w:rPr>
        <w:t>соответствии с пунктом 18 настоящего Порядка</w:t>
      </w:r>
      <w:r>
        <w:rPr>
          <w:sz w:val="28"/>
          <w:szCs w:val="28"/>
        </w:rPr>
        <w:t>.</w:t>
      </w:r>
    </w:p>
    <w:p w:rsidR="00906796" w:rsidRDefault="007E3C10" w:rsidP="00F95E77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</w:pPr>
      <w:r w:rsidRPr="007E3C10">
        <w:rPr>
          <w:sz w:val="28"/>
          <w:szCs w:val="28"/>
        </w:rPr>
        <w:t>19. Уполномоченный орган в течение пятнадцати календарных дней со дня открытия доступа в системе «Электронный бюджет» к заявкам рассматривает представленные участниками отбора документы</w:t>
      </w:r>
      <w:r>
        <w:rPr>
          <w:sz w:val="28"/>
          <w:szCs w:val="28"/>
        </w:rPr>
        <w:t>.</w:t>
      </w:r>
    </w:p>
    <w:p w:rsidR="007E3C10" w:rsidRPr="001876F3" w:rsidRDefault="00FD5FD0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</w:t>
      </w:r>
      <w:r w:rsidR="001876F3" w:rsidRPr="001876F3">
        <w:rPr>
          <w:sz w:val="28"/>
          <w:szCs w:val="28"/>
        </w:rPr>
        <w:t>Основаниями для отклонения заявки участника отбора на стадии рассмотрения являются:</w:t>
      </w:r>
    </w:p>
    <w:p w:rsidR="001876F3" w:rsidRPr="001876F3" w:rsidRDefault="001876F3" w:rsidP="001876F3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1876F3">
        <w:rPr>
          <w:sz w:val="28"/>
          <w:szCs w:val="28"/>
        </w:rPr>
        <w:t>несоответствие</w:t>
      </w:r>
      <w:r w:rsidRPr="001876F3">
        <w:rPr>
          <w:sz w:val="28"/>
          <w:szCs w:val="28"/>
        </w:rPr>
        <w:tab/>
        <w:t>участника</w:t>
      </w:r>
      <w:r w:rsidRPr="001876F3">
        <w:rPr>
          <w:sz w:val="28"/>
          <w:szCs w:val="28"/>
        </w:rPr>
        <w:tab/>
        <w:t>отбора</w:t>
      </w:r>
      <w:r w:rsidRPr="001876F3">
        <w:rPr>
          <w:sz w:val="28"/>
          <w:szCs w:val="28"/>
        </w:rPr>
        <w:tab/>
        <w:t>требованиям,</w:t>
      </w:r>
      <w:r w:rsidRPr="001876F3">
        <w:rPr>
          <w:sz w:val="28"/>
          <w:szCs w:val="28"/>
        </w:rPr>
        <w:tab/>
        <w:t>указанным</w:t>
      </w:r>
      <w:r w:rsidRPr="001876F3">
        <w:rPr>
          <w:sz w:val="28"/>
          <w:szCs w:val="28"/>
        </w:rPr>
        <w:tab/>
        <w:t>в объявлении о проведении отбора;</w:t>
      </w:r>
    </w:p>
    <w:p w:rsidR="001876F3" w:rsidRPr="008F1C34" w:rsidRDefault="001876F3" w:rsidP="001876F3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8F1C34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1876F3" w:rsidRPr="002C27F1" w:rsidRDefault="001876F3" w:rsidP="001876F3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C27F1">
        <w:rPr>
          <w:sz w:val="28"/>
          <w:szCs w:val="28"/>
        </w:rPr>
        <w:t>несоответствие</w:t>
      </w:r>
      <w:r w:rsidRPr="002C27F1">
        <w:rPr>
          <w:sz w:val="28"/>
          <w:szCs w:val="28"/>
        </w:rPr>
        <w:tab/>
        <w:t>представленных</w:t>
      </w:r>
      <w:r w:rsidRPr="002C27F1">
        <w:rPr>
          <w:sz w:val="28"/>
          <w:szCs w:val="28"/>
        </w:rPr>
        <w:tab/>
        <w:t>документов</w:t>
      </w:r>
      <w:r w:rsidRPr="002C27F1">
        <w:rPr>
          <w:sz w:val="28"/>
          <w:szCs w:val="28"/>
        </w:rPr>
        <w:tab/>
        <w:t>и</w:t>
      </w:r>
      <w:r w:rsidRPr="002C27F1">
        <w:rPr>
          <w:sz w:val="28"/>
          <w:szCs w:val="28"/>
        </w:rPr>
        <w:tab/>
        <w:t>(или)</w:t>
      </w:r>
      <w:r w:rsidRPr="002C27F1">
        <w:rPr>
          <w:sz w:val="28"/>
          <w:szCs w:val="28"/>
        </w:rPr>
        <w:tab/>
        <w:t xml:space="preserve">заявки </w:t>
      </w:r>
      <w:r w:rsidRPr="002C27F1">
        <w:rPr>
          <w:sz w:val="28"/>
          <w:szCs w:val="28"/>
        </w:rPr>
        <w:lastRenderedPageBreak/>
        <w:t>требованиям, установленным в объявлении о проведении отбора;</w:t>
      </w:r>
    </w:p>
    <w:p w:rsidR="001876F3" w:rsidRPr="002C27F1" w:rsidRDefault="001876F3" w:rsidP="001876F3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C27F1">
        <w:rPr>
          <w:sz w:val="28"/>
          <w:szCs w:val="28"/>
        </w:rPr>
        <w:t>недостоверность</w:t>
      </w:r>
      <w:r w:rsidRPr="002C27F1">
        <w:rPr>
          <w:sz w:val="28"/>
          <w:szCs w:val="28"/>
        </w:rPr>
        <w:tab/>
        <w:t>информации,</w:t>
      </w:r>
      <w:r w:rsidRPr="002C27F1">
        <w:rPr>
          <w:sz w:val="28"/>
          <w:szCs w:val="28"/>
        </w:rPr>
        <w:tab/>
        <w:t>содержащейся</w:t>
      </w:r>
      <w:r w:rsidRPr="002C27F1">
        <w:rPr>
          <w:sz w:val="28"/>
          <w:szCs w:val="28"/>
        </w:rPr>
        <w:tab/>
        <w:t>в</w:t>
      </w:r>
      <w:r w:rsidRPr="002C27F1">
        <w:rPr>
          <w:sz w:val="28"/>
          <w:szCs w:val="28"/>
        </w:rPr>
        <w:tab/>
        <w:t>документах, представленных в составе заявки.</w:t>
      </w:r>
    </w:p>
    <w:p w:rsidR="007E3C10" w:rsidRPr="002C27F1" w:rsidRDefault="001876F3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C27F1">
        <w:rPr>
          <w:sz w:val="28"/>
          <w:szCs w:val="28"/>
        </w:rPr>
        <w:t>При отсутствии оснований для отклонения заявки участника отбора на стадии рассмотрения, участник отбора считается прошедшим отбор.</w:t>
      </w:r>
      <w:r w:rsidR="007A25E1">
        <w:rPr>
          <w:sz w:val="28"/>
          <w:szCs w:val="28"/>
        </w:rPr>
        <w:t xml:space="preserve"> </w:t>
      </w:r>
    </w:p>
    <w:p w:rsidR="00F95E77" w:rsidRPr="002C27F1" w:rsidRDefault="00FD5FD0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</w:t>
      </w:r>
      <w:r w:rsidR="00F95E77" w:rsidRPr="002C27F1">
        <w:rPr>
          <w:sz w:val="28"/>
          <w:szCs w:val="28"/>
        </w:rPr>
        <w:t>. Основаниями для отказа в предоставлении субсидии являются:</w:t>
      </w:r>
    </w:p>
    <w:p w:rsidR="00F95E77" w:rsidRPr="007A25E1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A25E1">
        <w:rPr>
          <w:sz w:val="28"/>
          <w:szCs w:val="28"/>
        </w:rPr>
        <w:t xml:space="preserve">несоответствие представленных </w:t>
      </w:r>
      <w:r w:rsidR="007A25E1" w:rsidRPr="007A25E1">
        <w:rPr>
          <w:sz w:val="28"/>
          <w:szCs w:val="28"/>
        </w:rPr>
        <w:t>участником отбора</w:t>
      </w:r>
      <w:r w:rsidRPr="007A25E1">
        <w:rPr>
          <w:sz w:val="28"/>
          <w:szCs w:val="28"/>
        </w:rPr>
        <w:t xml:space="preserve"> заявки и докум</w:t>
      </w:r>
      <w:r w:rsidR="007A25E1" w:rsidRPr="007A25E1">
        <w:rPr>
          <w:sz w:val="28"/>
          <w:szCs w:val="28"/>
        </w:rPr>
        <w:t>ентов требованиям, установленных</w:t>
      </w:r>
      <w:r w:rsidRPr="007A25E1">
        <w:rPr>
          <w:sz w:val="28"/>
          <w:szCs w:val="28"/>
        </w:rPr>
        <w:t xml:space="preserve"> в</w:t>
      </w:r>
      <w:r w:rsidR="007A25E1" w:rsidRPr="007A25E1">
        <w:t xml:space="preserve"> </w:t>
      </w:r>
      <w:r w:rsidR="007A25E1" w:rsidRPr="007A25E1">
        <w:rPr>
          <w:sz w:val="28"/>
          <w:szCs w:val="28"/>
        </w:rPr>
        <w:t>объявлении о проведении отбора</w:t>
      </w:r>
      <w:r w:rsidRPr="007A25E1">
        <w:rPr>
          <w:sz w:val="28"/>
          <w:szCs w:val="28"/>
        </w:rPr>
        <w:t xml:space="preserve"> </w:t>
      </w:r>
      <w:r w:rsidR="007A25E1" w:rsidRPr="00982769">
        <w:rPr>
          <w:sz w:val="28"/>
          <w:szCs w:val="28"/>
        </w:rPr>
        <w:t xml:space="preserve">и </w:t>
      </w:r>
      <w:r w:rsidRPr="00982769">
        <w:rPr>
          <w:sz w:val="28"/>
          <w:szCs w:val="28"/>
        </w:rPr>
        <w:t xml:space="preserve">пункте </w:t>
      </w:r>
      <w:r w:rsidR="00982769" w:rsidRPr="00982769">
        <w:rPr>
          <w:sz w:val="28"/>
          <w:szCs w:val="28"/>
        </w:rPr>
        <w:t>14</w:t>
      </w:r>
      <w:r w:rsidRPr="00982769">
        <w:rPr>
          <w:sz w:val="28"/>
          <w:szCs w:val="28"/>
        </w:rPr>
        <w:t xml:space="preserve"> настоящего Порядка, или непредставление (представление не в полном объеме) документов, установленных в пункте </w:t>
      </w:r>
      <w:r w:rsidR="00982769" w:rsidRPr="00982769">
        <w:rPr>
          <w:sz w:val="28"/>
          <w:szCs w:val="28"/>
        </w:rPr>
        <w:t>14</w:t>
      </w:r>
      <w:r w:rsidRPr="00982769">
        <w:rPr>
          <w:sz w:val="28"/>
          <w:szCs w:val="28"/>
        </w:rPr>
        <w:t xml:space="preserve"> настоящего Порядка;</w:t>
      </w:r>
    </w:p>
    <w:p w:rsidR="00F95E77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 xml:space="preserve">установление факта недостоверности </w:t>
      </w:r>
      <w:r w:rsidR="00982769" w:rsidRPr="00982769">
        <w:rPr>
          <w:sz w:val="28"/>
          <w:szCs w:val="28"/>
        </w:rPr>
        <w:t>представленной участником отбора информации</w:t>
      </w:r>
      <w:r w:rsidR="00982769">
        <w:rPr>
          <w:sz w:val="28"/>
          <w:szCs w:val="28"/>
        </w:rPr>
        <w:t>;</w:t>
      </w:r>
    </w:p>
    <w:p w:rsid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 xml:space="preserve">несоблюдение участником отбора условия, предусмотренного пунктом </w:t>
      </w:r>
      <w:r w:rsidR="00FD5FD0" w:rsidRPr="005573D2">
        <w:rPr>
          <w:sz w:val="28"/>
          <w:szCs w:val="28"/>
        </w:rPr>
        <w:t>2</w:t>
      </w:r>
      <w:r w:rsidR="005573D2" w:rsidRPr="005573D2">
        <w:rPr>
          <w:sz w:val="28"/>
          <w:szCs w:val="28"/>
        </w:rPr>
        <w:t>8</w:t>
      </w:r>
      <w:r w:rsidR="00EA53FC">
        <w:rPr>
          <w:sz w:val="28"/>
          <w:szCs w:val="28"/>
        </w:rPr>
        <w:t xml:space="preserve"> </w:t>
      </w:r>
      <w:r w:rsidRPr="005573D2">
        <w:rPr>
          <w:sz w:val="28"/>
          <w:szCs w:val="28"/>
        </w:rPr>
        <w:t>настоящего Порядка;</w:t>
      </w:r>
      <w:r w:rsidR="00EA53FC">
        <w:rPr>
          <w:sz w:val="28"/>
          <w:szCs w:val="28"/>
        </w:rPr>
        <w:t xml:space="preserve"> </w:t>
      </w:r>
    </w:p>
    <w:p w:rsidR="00982769" w:rsidRP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>недостаточность лимитов бюджетных обязательств;</w:t>
      </w:r>
    </w:p>
    <w:p w:rsidR="00982769" w:rsidRP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</w:pPr>
      <w:r w:rsidRPr="00982769">
        <w:rPr>
          <w:sz w:val="28"/>
          <w:szCs w:val="28"/>
        </w:rPr>
        <w:t>представление участником отбора документов, по которым Уполномоченным органом ранее принято решение о предоставлении субсидии на цели, предусмотренные пунктом 3 настоящего Порядка.</w:t>
      </w:r>
    </w:p>
    <w:p w:rsidR="00982769" w:rsidRP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>При наличии оснований для отказа в предоставлении субсидии Уполномоченный орган отказывает в приеме заявки на предоставлении субсидии, и возвращает заявку на доработку с указанием причин отказа.</w:t>
      </w:r>
    </w:p>
    <w:p w:rsidR="00982769" w:rsidRP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>Участник отбора вправе внести изменения в заявку и вновь подать её в течение трёх рабочих дней следующих за днем направления Уполномоченным органом отказа в приеме заявки.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19.3.</w:t>
      </w:r>
      <w:r w:rsidRPr="00FD5FD0">
        <w:rPr>
          <w:sz w:val="28"/>
          <w:szCs w:val="28"/>
        </w:rPr>
        <w:tab/>
        <w:t>Порядок запросов Уполномоченным органом разъяснений от участников отбора, в целях полного, всестороннего и объективного рассмотрения и (или) оценки заявок, установлен в Постановлении № 1781.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19.4.</w:t>
      </w:r>
      <w:r w:rsidRPr="00FD5FD0">
        <w:rPr>
          <w:sz w:val="28"/>
          <w:szCs w:val="28"/>
        </w:rPr>
        <w:tab/>
        <w:t>Порядок признания отбора несостоявшимся и порядок заключения соглашения, при признании отбора несостоявшимся установлен в Постановлении № 1781.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20.</w:t>
      </w:r>
      <w:r w:rsidRPr="00FD5FD0">
        <w:rPr>
          <w:sz w:val="28"/>
          <w:szCs w:val="28"/>
        </w:rPr>
        <w:tab/>
        <w:t>В целях завершения отбора участников отбора и определения победителей отбора, формируется протокол подведения итогов отбора.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21.</w:t>
      </w:r>
      <w:r w:rsidRPr="00FD5FD0">
        <w:rPr>
          <w:sz w:val="28"/>
          <w:szCs w:val="28"/>
        </w:rPr>
        <w:tab/>
        <w:t xml:space="preserve">Уполномоченный орган в течение 3 рабочих дней после размещения на едином портале </w:t>
      </w:r>
      <w:proofErr w:type="gramStart"/>
      <w:r w:rsidRPr="00FD5FD0">
        <w:rPr>
          <w:sz w:val="28"/>
          <w:szCs w:val="28"/>
        </w:rPr>
        <w:t>протокола подведения итогов отбора участников</w:t>
      </w:r>
      <w:proofErr w:type="gramEnd"/>
      <w:r w:rsidRPr="00FD5FD0">
        <w:rPr>
          <w:sz w:val="28"/>
          <w:szCs w:val="28"/>
        </w:rPr>
        <w:t xml:space="preserve"> отбора, подготавливает решения о предоставлении субсидии.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22.</w:t>
      </w:r>
      <w:r w:rsidRPr="00FD5FD0">
        <w:rPr>
          <w:sz w:val="28"/>
          <w:szCs w:val="28"/>
        </w:rPr>
        <w:tab/>
        <w:t>В случае принятия решения о предоставлении субсидии Уполномоченный орган не позднее 5 рабочих дней, следующих за днем принятия решения, подготавливает проект соглашения по форме, утвержденной Министерством финансов Российской Федерации, в системе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«Электронный бюджет».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lastRenderedPageBreak/>
        <w:t>В случае если в Уполномоченный орган в один день поступило несколько заявок от участников отбора при недостаточности лимита бюджетных обязатель</w:t>
      </w:r>
      <w:proofErr w:type="gramStart"/>
      <w:r w:rsidRPr="00FD5FD0">
        <w:rPr>
          <w:sz w:val="28"/>
          <w:szCs w:val="28"/>
        </w:rPr>
        <w:t>ств дл</w:t>
      </w:r>
      <w:proofErr w:type="gramEnd"/>
      <w:r w:rsidRPr="00FD5FD0">
        <w:rPr>
          <w:sz w:val="28"/>
          <w:szCs w:val="28"/>
        </w:rPr>
        <w:t>я предоставления субсидии всем обратившимся участникам отбора, субсидия предоставляется тому участнику отбора, чья заявка зарегистрирована ранее.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23.</w:t>
      </w:r>
      <w:r w:rsidRPr="00FD5FD0">
        <w:rPr>
          <w:sz w:val="28"/>
          <w:szCs w:val="28"/>
        </w:rPr>
        <w:tab/>
      </w:r>
      <w:proofErr w:type="gramStart"/>
      <w:r w:rsidRPr="00FD5FD0">
        <w:rPr>
          <w:sz w:val="28"/>
          <w:szCs w:val="28"/>
        </w:rPr>
        <w:t xml:space="preserve">В случае отказа от подписания соглашения, а также, в случае если получатель субсидии в течение 10 рабочих дней со дня создания проекта соглашения в системе «Электронный бюджет» не подписал соглашение, </w:t>
      </w:r>
      <w:r w:rsidR="000A144D">
        <w:rPr>
          <w:sz w:val="28"/>
          <w:szCs w:val="28"/>
        </w:rPr>
        <w:t>уполномоченный орган</w:t>
      </w:r>
      <w:r w:rsidRPr="00FD5FD0">
        <w:rPr>
          <w:sz w:val="28"/>
          <w:szCs w:val="28"/>
        </w:rPr>
        <w:t xml:space="preserve"> в течение 5 рабочих дней со дня получения отказа от подписания соглашения или со дня истечения срока, установленного в настоящем абзаце для подписания соглашения, формирует </w:t>
      </w:r>
      <w:r w:rsidR="000A144D">
        <w:rPr>
          <w:sz w:val="28"/>
          <w:szCs w:val="28"/>
        </w:rPr>
        <w:t>распоряжение</w:t>
      </w:r>
      <w:r w:rsidRPr="00FD5FD0">
        <w:rPr>
          <w:sz w:val="28"/>
          <w:szCs w:val="28"/>
        </w:rPr>
        <w:t xml:space="preserve"> об отмене</w:t>
      </w:r>
      <w:proofErr w:type="gramEnd"/>
      <w:r w:rsidRPr="00FD5FD0">
        <w:rPr>
          <w:sz w:val="28"/>
          <w:szCs w:val="28"/>
        </w:rPr>
        <w:t xml:space="preserve"> принятого решения о предоставлении субсидии.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В случае отмены принятого решения о предоставлении субсидии Уполномоченный орган любым доступным способом, позволяющим подтвердить получение уведомления, направляет получателю субсидии в течение 5 рабочих дней со дня принятия данного решения соответствующее уведомление и исключает проект соглашения из системы «Электронный бюджет».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24.</w:t>
      </w:r>
      <w:r w:rsidRPr="000A144D">
        <w:rPr>
          <w:sz w:val="28"/>
          <w:szCs w:val="28"/>
        </w:rPr>
        <w:tab/>
        <w:t>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3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</w:t>
      </w:r>
      <w:r w:rsidR="000A144D" w:rsidRPr="000A144D">
        <w:rPr>
          <w:sz w:val="28"/>
          <w:szCs w:val="28"/>
        </w:rPr>
        <w:t xml:space="preserve"> </w:t>
      </w:r>
      <w:r w:rsidRPr="000A144D">
        <w:rPr>
          <w:sz w:val="28"/>
          <w:szCs w:val="28"/>
        </w:rPr>
        <w:t>согласии на заключение дополнительного соглашения либо направляет мотивированный отказ от заключения дополнительного соглашения.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срока, указанного в первом абзаце настоящего пункта.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Дополнительное соглашение заключается по типовой форме, утвержденной Министерством финансов Российской Федерации, в системе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«Электронный бюджет».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A144D">
        <w:rPr>
          <w:sz w:val="28"/>
          <w:szCs w:val="28"/>
        </w:rPr>
        <w:t xml:space="preserve">При реорганизации получателя субсидии, являющегося юридическим </w:t>
      </w:r>
      <w:r w:rsidRPr="000A144D">
        <w:rPr>
          <w:sz w:val="28"/>
          <w:szCs w:val="28"/>
        </w:rPr>
        <w:lastRenderedPageBreak/>
        <w:t>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0A144D">
        <w:rPr>
          <w:sz w:val="28"/>
          <w:szCs w:val="28"/>
        </w:rPr>
        <w:t xml:space="preserve"> </w:t>
      </w:r>
      <w:proofErr w:type="gramStart"/>
      <w:r w:rsidRPr="000A144D">
        <w:rPr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982769" w:rsidRPr="006C35F6" w:rsidRDefault="00FD5FD0" w:rsidP="006C35F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C35F6">
        <w:rPr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6C35F6">
        <w:rPr>
          <w:sz w:val="28"/>
          <w:szCs w:val="28"/>
        </w:rPr>
        <w:t xml:space="preserve"> </w:t>
      </w:r>
      <w:proofErr w:type="gramStart"/>
      <w:r w:rsidRPr="006C35F6">
        <w:rPr>
          <w:sz w:val="28"/>
          <w:szCs w:val="28"/>
        </w:rPr>
        <w:t>обязательстве</w:t>
      </w:r>
      <w:proofErr w:type="gramEnd"/>
      <w:r w:rsidRPr="006C35F6">
        <w:rPr>
          <w:sz w:val="28"/>
          <w:szCs w:val="28"/>
        </w:rPr>
        <w:t xml:space="preserve"> с указанием стороны в соглашении иного лица, являющегося правопреемником</w:t>
      </w:r>
      <w:r w:rsidR="00F95E77" w:rsidRPr="006C35F6">
        <w:rPr>
          <w:sz w:val="28"/>
          <w:szCs w:val="28"/>
        </w:rPr>
        <w:t>.</w:t>
      </w:r>
    </w:p>
    <w:p w:rsidR="00F95E77" w:rsidRDefault="00FD5FD0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25</w:t>
      </w:r>
      <w:r w:rsidR="00F95E77" w:rsidRPr="006C35F6">
        <w:rPr>
          <w:sz w:val="28"/>
          <w:szCs w:val="28"/>
        </w:rPr>
        <w:t xml:space="preserve">. Перечисление субсидии </w:t>
      </w:r>
      <w:r w:rsidR="006C35F6" w:rsidRPr="006C35F6">
        <w:rPr>
          <w:sz w:val="28"/>
          <w:szCs w:val="28"/>
        </w:rPr>
        <w:t>получателю субсидии</w:t>
      </w:r>
      <w:r w:rsidR="00F95E77" w:rsidRPr="006C35F6">
        <w:rPr>
          <w:sz w:val="28"/>
          <w:szCs w:val="28"/>
        </w:rPr>
        <w:t xml:space="preserve"> осуществляется не позднее10 </w:t>
      </w:r>
      <w:r w:rsidR="006C35F6" w:rsidRPr="006C35F6">
        <w:rPr>
          <w:sz w:val="28"/>
          <w:szCs w:val="28"/>
        </w:rPr>
        <w:t>рабочих</w:t>
      </w:r>
      <w:r w:rsidR="00F95E77" w:rsidRPr="006C35F6">
        <w:rPr>
          <w:sz w:val="28"/>
          <w:szCs w:val="28"/>
        </w:rPr>
        <w:t xml:space="preserve">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6C35F6" w:rsidRPr="006C35F6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26. Получатель субсидии представляет в Уполномоченный орган ежеквартально не позднее 10 рабочего дня месяца, следующего за отчетным периодом отчет, подготавливаемый (формируемый) с использованием системы «Электронный бюджет» по форме, определенной соглашением о достижении значений результатов предоставления субсидии, а также характеристик результата.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27. Уполномоченный орган в течение 15 рабочих дней, с момента получения отчета в системе «Электронный бюджет», осуществляет проверку представленного, в соответствии с пунктом 26 настоящего Порядка, отчета. Проверка отчета осуществляется на основании сравнения фактических показателей, указанных в отчете, с плановыми показателями, установленными в соглашении.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lastRenderedPageBreak/>
        <w:t>В случае обнаружения ошибки в отчете, Уполномоченный орган отклоняет принятие отчета в системе «Электронный бюджет».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Получатель субсидии в течение 15 рабочих дней со дня отклонения отчета дорабатывает его и представляет в Уполномоченный орган в системе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«Электронный бюджет».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В случае отсутствия в отчете ошибок Уполномоченный орган принимает и подписывает отчет усиленной квалифицированной электронной подписью уполномоченным лицом в системе «Электронный бюджет».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В случае непредставления получателем субсидии отчета установленного пункта 26 настоящего Порядка после доработки, в сроки, установленные настоящего пункта, отчет считается непредставленным.</w:t>
      </w:r>
    </w:p>
    <w:p w:rsidR="00F95E77" w:rsidRPr="006C35F6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95E77" w:rsidRPr="006C35F6">
        <w:rPr>
          <w:sz w:val="28"/>
          <w:szCs w:val="28"/>
        </w:rPr>
        <w:t>. Результатом предоставления субсидии является</w:t>
      </w:r>
      <w:r w:rsidR="00F95E77" w:rsidRPr="006C35F6">
        <w:t xml:space="preserve"> </w:t>
      </w:r>
      <w:r w:rsidR="00F95E77" w:rsidRPr="006C35F6">
        <w:rPr>
          <w:sz w:val="28"/>
          <w:szCs w:val="28"/>
        </w:rPr>
        <w:t>количество</w:t>
      </w:r>
      <w:r w:rsidR="00F95E77" w:rsidRPr="006C35F6">
        <w:t xml:space="preserve"> </w:t>
      </w:r>
      <w:r w:rsidR="00F95E77" w:rsidRPr="006C35F6">
        <w:rPr>
          <w:sz w:val="28"/>
          <w:szCs w:val="28"/>
        </w:rPr>
        <w:t xml:space="preserve">отдалённых и (или) труднодоступных населённых пунктов </w:t>
      </w:r>
      <w:r w:rsidRPr="006C35F6">
        <w:rPr>
          <w:sz w:val="28"/>
          <w:szCs w:val="28"/>
        </w:rPr>
        <w:t>Холмского муниципального округа</w:t>
      </w:r>
      <w:r w:rsidR="00F95E77" w:rsidRPr="006C35F6">
        <w:rPr>
          <w:sz w:val="28"/>
          <w:szCs w:val="28"/>
        </w:rPr>
        <w:t xml:space="preserve">, </w:t>
      </w:r>
      <w:r w:rsidRPr="006C35F6">
        <w:rPr>
          <w:sz w:val="28"/>
          <w:szCs w:val="28"/>
        </w:rPr>
        <w:t>в которых юридические лица (за исключением государственных (муниципальных) учреждений) и индивидуальные предприниматели посредством мобильных торговых объектов обеспечивают доставку и реализацию товаров</w:t>
      </w:r>
      <w:r w:rsidR="00F95E77" w:rsidRPr="006C35F6">
        <w:rPr>
          <w:sz w:val="28"/>
          <w:szCs w:val="28"/>
        </w:rPr>
        <w:t>.</w:t>
      </w:r>
    </w:p>
    <w:p w:rsidR="00F95E77" w:rsidRPr="006C35F6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 xml:space="preserve">Плановое значение показателя результативности использования субсидии устанавливается в </w:t>
      </w:r>
      <w:r w:rsidR="006C35F6" w:rsidRPr="006C35F6">
        <w:rPr>
          <w:sz w:val="28"/>
          <w:szCs w:val="28"/>
        </w:rPr>
        <w:t>соглашении</w:t>
      </w:r>
      <w:r w:rsidRPr="006C35F6">
        <w:rPr>
          <w:sz w:val="28"/>
          <w:szCs w:val="28"/>
        </w:rPr>
        <w:t>.</w:t>
      </w:r>
    </w:p>
    <w:p w:rsidR="00F95E77" w:rsidRPr="006C35F6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договоре.</w:t>
      </w:r>
    </w:p>
    <w:p w:rsidR="00F95E77" w:rsidRPr="00416D85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416D85">
        <w:rPr>
          <w:sz w:val="28"/>
          <w:szCs w:val="28"/>
        </w:rPr>
        <w:t>2</w:t>
      </w:r>
      <w:r w:rsidR="00F95E77" w:rsidRPr="00416D85">
        <w:rPr>
          <w:sz w:val="28"/>
          <w:szCs w:val="28"/>
        </w:rPr>
        <w:t xml:space="preserve">9. </w:t>
      </w:r>
      <w:r w:rsidR="00F95E77" w:rsidRPr="00416D85">
        <w:rPr>
          <w:color w:val="000000"/>
          <w:sz w:val="28"/>
          <w:szCs w:val="28"/>
        </w:rPr>
        <w:t>В отношении получател</w:t>
      </w:r>
      <w:r w:rsidR="00416D85" w:rsidRPr="00416D85">
        <w:rPr>
          <w:color w:val="000000"/>
          <w:sz w:val="28"/>
          <w:szCs w:val="28"/>
        </w:rPr>
        <w:t>ей</w:t>
      </w:r>
      <w:r w:rsidR="00F95E77" w:rsidRPr="00416D85">
        <w:rPr>
          <w:color w:val="000000"/>
          <w:sz w:val="28"/>
          <w:szCs w:val="28"/>
        </w:rPr>
        <w:t xml:space="preserve"> субсидии осуществляются:</w:t>
      </w:r>
    </w:p>
    <w:p w:rsidR="00F95E77" w:rsidRPr="00416D85" w:rsidRDefault="00416D85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16D85">
        <w:rPr>
          <w:color w:val="000000"/>
          <w:sz w:val="28"/>
          <w:szCs w:val="28"/>
        </w:rPr>
        <w:t>уполномоченным органом</w:t>
      </w:r>
      <w:r w:rsidR="00F95E77" w:rsidRPr="00416D85">
        <w:rPr>
          <w:color w:val="000000"/>
          <w:sz w:val="28"/>
          <w:szCs w:val="28"/>
        </w:rPr>
        <w:t xml:space="preserve"> - проверки соблюдения порядка и условий предоставления субсидии, в том числе</w:t>
      </w:r>
      <w:r w:rsidRPr="00416D85">
        <w:rPr>
          <w:color w:val="000000"/>
          <w:sz w:val="28"/>
          <w:szCs w:val="28"/>
        </w:rPr>
        <w:t xml:space="preserve"> осуществление мониторинга</w:t>
      </w:r>
      <w:r w:rsidR="00F95E77" w:rsidRPr="00416D85">
        <w:rPr>
          <w:color w:val="000000"/>
          <w:sz w:val="28"/>
          <w:szCs w:val="28"/>
        </w:rPr>
        <w:t xml:space="preserve"> в части достижения результата предоставления субсидии;</w:t>
      </w:r>
    </w:p>
    <w:p w:rsidR="00F95E77" w:rsidRDefault="00F95E77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16D85">
        <w:rPr>
          <w:color w:val="000000"/>
          <w:sz w:val="28"/>
          <w:szCs w:val="28"/>
        </w:rPr>
        <w:t xml:space="preserve">органами </w:t>
      </w:r>
      <w:r w:rsidR="00416D85" w:rsidRPr="00416D85">
        <w:rPr>
          <w:color w:val="000000"/>
          <w:sz w:val="28"/>
          <w:szCs w:val="28"/>
        </w:rPr>
        <w:t>государствен</w:t>
      </w:r>
      <w:r w:rsidRPr="00416D85">
        <w:rPr>
          <w:color w:val="000000"/>
          <w:sz w:val="28"/>
          <w:szCs w:val="28"/>
        </w:rPr>
        <w:t xml:space="preserve">ного финансового контроля - проверки в соответствии со </w:t>
      </w:r>
      <w:hyperlink r:id="rId9" w:history="1">
        <w:r w:rsidRPr="00416D85">
          <w:rPr>
            <w:color w:val="000000"/>
            <w:sz w:val="28"/>
            <w:szCs w:val="28"/>
          </w:rPr>
          <w:t>статьями 268.1</w:t>
        </w:r>
      </w:hyperlink>
      <w:r w:rsidRPr="00416D85">
        <w:rPr>
          <w:color w:val="000000"/>
          <w:sz w:val="28"/>
          <w:szCs w:val="28"/>
        </w:rPr>
        <w:t xml:space="preserve">., </w:t>
      </w:r>
      <w:hyperlink r:id="rId10" w:history="1">
        <w:r w:rsidRPr="00416D85">
          <w:rPr>
            <w:color w:val="000000"/>
            <w:sz w:val="28"/>
            <w:szCs w:val="28"/>
          </w:rPr>
          <w:t>269.2</w:t>
        </w:r>
      </w:hyperlink>
      <w:r w:rsidRPr="00416D85">
        <w:rPr>
          <w:color w:val="000000"/>
          <w:sz w:val="28"/>
          <w:szCs w:val="28"/>
        </w:rPr>
        <w:t>. Бюджетного кодекса Российской Федерации.</w:t>
      </w:r>
    </w:p>
    <w:p w:rsidR="00416D85" w:rsidRPr="00416D85" w:rsidRDefault="00416D85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16D85">
        <w:rPr>
          <w:color w:val="000000"/>
          <w:sz w:val="28"/>
          <w:szCs w:val="28"/>
        </w:rPr>
        <w:t>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соглашением.</w:t>
      </w:r>
    </w:p>
    <w:p w:rsidR="00F95E77" w:rsidRPr="00B733DB" w:rsidRDefault="006C35F6" w:rsidP="00B733DB">
      <w:pPr>
        <w:spacing w:line="360" w:lineRule="atLeast"/>
        <w:ind w:firstLine="709"/>
        <w:jc w:val="both"/>
        <w:rPr>
          <w:sz w:val="28"/>
          <w:szCs w:val="28"/>
        </w:rPr>
      </w:pPr>
      <w:r w:rsidRPr="00416D85">
        <w:rPr>
          <w:sz w:val="28"/>
          <w:szCs w:val="28"/>
        </w:rPr>
        <w:t>30</w:t>
      </w:r>
      <w:r w:rsidR="00F95E77" w:rsidRPr="00416D85">
        <w:rPr>
          <w:sz w:val="28"/>
          <w:szCs w:val="28"/>
        </w:rPr>
        <w:t>. В случае нарушения получател</w:t>
      </w:r>
      <w:r w:rsidR="00416D85" w:rsidRPr="00416D85">
        <w:rPr>
          <w:sz w:val="28"/>
          <w:szCs w:val="28"/>
        </w:rPr>
        <w:t>ями</w:t>
      </w:r>
      <w:r w:rsidR="00F95E77" w:rsidRPr="00416D85">
        <w:rPr>
          <w:sz w:val="28"/>
          <w:szCs w:val="28"/>
        </w:rPr>
        <w:t xml:space="preserve"> субсидии условий, установленных при пред</w:t>
      </w:r>
      <w:r w:rsidR="00416D85" w:rsidRPr="00416D85">
        <w:rPr>
          <w:sz w:val="28"/>
          <w:szCs w:val="28"/>
        </w:rPr>
        <w:t>оставлении субсидии, выявленных,</w:t>
      </w:r>
      <w:r w:rsidR="00F95E77" w:rsidRPr="00416D85">
        <w:rPr>
          <w:sz w:val="28"/>
          <w:szCs w:val="28"/>
        </w:rPr>
        <w:t xml:space="preserve"> в том числе по фактам проверок, проведенных главным распорядителем </w:t>
      </w:r>
      <w:r w:rsidR="00F95E77" w:rsidRPr="00B733DB">
        <w:rPr>
          <w:sz w:val="28"/>
          <w:szCs w:val="28"/>
        </w:rPr>
        <w:t xml:space="preserve">и (или) органами муниципального </w:t>
      </w:r>
      <w:r w:rsidR="00B733DB" w:rsidRPr="00B733DB">
        <w:rPr>
          <w:sz w:val="28"/>
          <w:szCs w:val="28"/>
        </w:rPr>
        <w:t>государственн</w:t>
      </w:r>
      <w:r w:rsidR="00F95E77" w:rsidRPr="00B733DB">
        <w:rPr>
          <w:sz w:val="28"/>
          <w:szCs w:val="28"/>
        </w:rPr>
        <w:t xml:space="preserve">ого </w:t>
      </w:r>
      <w:r w:rsidR="00B733DB" w:rsidRPr="00B733DB">
        <w:rPr>
          <w:sz w:val="28"/>
          <w:szCs w:val="28"/>
        </w:rPr>
        <w:t xml:space="preserve">финансового </w:t>
      </w:r>
      <w:r w:rsidR="00F95E77" w:rsidRPr="00B733DB">
        <w:rPr>
          <w:sz w:val="28"/>
          <w:szCs w:val="28"/>
        </w:rPr>
        <w:t xml:space="preserve">контроля, в случае </w:t>
      </w:r>
      <w:proofErr w:type="spellStart"/>
      <w:r w:rsidR="00F95E77" w:rsidRPr="00B733DB">
        <w:rPr>
          <w:sz w:val="28"/>
          <w:szCs w:val="28"/>
        </w:rPr>
        <w:t>недостижения</w:t>
      </w:r>
      <w:proofErr w:type="spellEnd"/>
      <w:r w:rsidR="00F95E77" w:rsidRPr="00B733DB">
        <w:rPr>
          <w:sz w:val="28"/>
          <w:szCs w:val="28"/>
        </w:rPr>
        <w:t xml:space="preserve"> в отчетном финансовом году значений результатов предо</w:t>
      </w:r>
      <w:r w:rsidR="00B733DB" w:rsidRPr="00B733DB">
        <w:rPr>
          <w:sz w:val="28"/>
          <w:szCs w:val="28"/>
        </w:rPr>
        <w:t>ставления субсидии установленных в пункте 28 настоящего Порядка</w:t>
      </w:r>
      <w:r w:rsidR="00F95E77" w:rsidRPr="00B733DB">
        <w:rPr>
          <w:sz w:val="28"/>
          <w:szCs w:val="28"/>
        </w:rPr>
        <w:t xml:space="preserve">, </w:t>
      </w:r>
      <w:r w:rsidR="00B733DB" w:rsidRPr="00B733DB">
        <w:rPr>
          <w:sz w:val="28"/>
          <w:szCs w:val="28"/>
        </w:rPr>
        <w:t>а также  в случае, если получатель субсидии  не представил в систему</w:t>
      </w:r>
      <w:r w:rsidR="00B733DB">
        <w:rPr>
          <w:sz w:val="28"/>
          <w:szCs w:val="28"/>
        </w:rPr>
        <w:t xml:space="preserve"> </w:t>
      </w:r>
      <w:r w:rsidR="00B733DB" w:rsidRPr="00B733DB">
        <w:rPr>
          <w:sz w:val="28"/>
          <w:szCs w:val="28"/>
        </w:rPr>
        <w:t xml:space="preserve">«Электронный бюджет» </w:t>
      </w:r>
      <w:proofErr w:type="gramStart"/>
      <w:r w:rsidR="00B733DB" w:rsidRPr="00B733DB">
        <w:rPr>
          <w:sz w:val="28"/>
          <w:szCs w:val="28"/>
        </w:rPr>
        <w:t>отчеты</w:t>
      </w:r>
      <w:proofErr w:type="gramEnd"/>
      <w:r w:rsidR="00B733DB" w:rsidRPr="00B733DB">
        <w:rPr>
          <w:sz w:val="28"/>
          <w:szCs w:val="28"/>
        </w:rPr>
        <w:t xml:space="preserve"> указанные в </w:t>
      </w:r>
      <w:proofErr w:type="gramStart"/>
      <w:r w:rsidR="00B733DB" w:rsidRPr="00F66043">
        <w:rPr>
          <w:sz w:val="28"/>
          <w:szCs w:val="28"/>
        </w:rPr>
        <w:t>пункте</w:t>
      </w:r>
      <w:proofErr w:type="gramEnd"/>
      <w:r w:rsidR="00B733DB" w:rsidRPr="00F66043">
        <w:rPr>
          <w:sz w:val="28"/>
          <w:szCs w:val="28"/>
        </w:rPr>
        <w:t xml:space="preserve"> </w:t>
      </w:r>
      <w:r w:rsidR="00F66043" w:rsidRPr="00F66043">
        <w:rPr>
          <w:sz w:val="28"/>
          <w:szCs w:val="28"/>
        </w:rPr>
        <w:t>26</w:t>
      </w:r>
      <w:r w:rsidR="00B733DB" w:rsidRPr="00F66043">
        <w:rPr>
          <w:sz w:val="28"/>
          <w:szCs w:val="28"/>
        </w:rPr>
        <w:t>, настоящего Порядка</w:t>
      </w:r>
      <w:r w:rsidR="00B733DB" w:rsidRPr="00B733DB">
        <w:rPr>
          <w:sz w:val="28"/>
          <w:szCs w:val="28"/>
        </w:rPr>
        <w:t xml:space="preserve">, </w:t>
      </w:r>
      <w:r w:rsidR="00B733DB" w:rsidRPr="00B733DB">
        <w:rPr>
          <w:sz w:val="28"/>
          <w:szCs w:val="28"/>
        </w:rPr>
        <w:lastRenderedPageBreak/>
        <w:t>в</w:t>
      </w:r>
      <w:r w:rsidR="00F66043">
        <w:rPr>
          <w:sz w:val="28"/>
          <w:szCs w:val="28"/>
        </w:rPr>
        <w:t xml:space="preserve"> сроки, установленные пунктом 26</w:t>
      </w:r>
      <w:r w:rsidR="00B733DB" w:rsidRPr="00B733DB">
        <w:rPr>
          <w:sz w:val="28"/>
          <w:szCs w:val="28"/>
        </w:rPr>
        <w:t xml:space="preserve">, настоящего Порядка субсидия подлежит возврату в местный бюджет в полном </w:t>
      </w:r>
      <w:r w:rsidR="00B733DB" w:rsidRPr="00F66043">
        <w:rPr>
          <w:sz w:val="28"/>
          <w:szCs w:val="28"/>
        </w:rPr>
        <w:t>объеме</w:t>
      </w:r>
      <w:r w:rsidR="00F95E77" w:rsidRPr="00F66043">
        <w:rPr>
          <w:sz w:val="28"/>
          <w:szCs w:val="28"/>
        </w:rPr>
        <w:t>:</w:t>
      </w:r>
    </w:p>
    <w:p w:rsidR="00087CAC" w:rsidRPr="00087CAC" w:rsidRDefault="00087CAC" w:rsidP="00087CA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087CAC">
        <w:rPr>
          <w:color w:val="000000"/>
          <w:sz w:val="28"/>
          <w:szCs w:val="28"/>
        </w:rPr>
        <w:t>на основании требования Уполномоченного органа - не позднее десятого рабочего дня со дня получения его получателем субсидии;</w:t>
      </w:r>
    </w:p>
    <w:p w:rsidR="00F95E77" w:rsidRPr="004E0230" w:rsidRDefault="00087CAC" w:rsidP="00087CAC">
      <w:pPr>
        <w:spacing w:line="360" w:lineRule="atLeast"/>
        <w:ind w:firstLine="709"/>
        <w:jc w:val="both"/>
        <w:rPr>
          <w:color w:val="000000"/>
          <w:sz w:val="28"/>
          <w:szCs w:val="28"/>
          <w:highlight w:val="yellow"/>
        </w:rPr>
      </w:pPr>
      <w:r w:rsidRPr="00087CAC">
        <w:rPr>
          <w:color w:val="000000"/>
          <w:sz w:val="28"/>
          <w:szCs w:val="28"/>
        </w:rPr>
        <w:t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</w:t>
      </w:r>
      <w:r w:rsidR="00F95E77" w:rsidRPr="00087CAC">
        <w:rPr>
          <w:color w:val="000000"/>
          <w:sz w:val="28"/>
          <w:szCs w:val="28"/>
        </w:rPr>
        <w:t>.</w:t>
      </w:r>
    </w:p>
    <w:p w:rsidR="00F95E77" w:rsidRPr="00087CAC" w:rsidRDefault="00F95E77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087CAC">
        <w:rPr>
          <w:color w:val="000000"/>
          <w:sz w:val="28"/>
          <w:szCs w:val="28"/>
        </w:rPr>
        <w:t xml:space="preserve">Требование о возврате субсидии в муниципальный бюджет в письменной форме направляется </w:t>
      </w:r>
      <w:r w:rsidR="00087CAC" w:rsidRPr="00087CAC">
        <w:rPr>
          <w:color w:val="000000"/>
          <w:sz w:val="28"/>
          <w:szCs w:val="28"/>
        </w:rPr>
        <w:t>уполномоченным органом в течение 10</w:t>
      </w:r>
      <w:r w:rsidRPr="00087CAC">
        <w:rPr>
          <w:color w:val="000000"/>
          <w:sz w:val="28"/>
          <w:szCs w:val="28"/>
        </w:rPr>
        <w:t xml:space="preserve"> рабочих дней со дня выявления нарушения </w:t>
      </w:r>
      <w:r w:rsidR="00087CAC" w:rsidRPr="00087CAC">
        <w:rPr>
          <w:color w:val="000000"/>
          <w:sz w:val="28"/>
          <w:szCs w:val="28"/>
        </w:rPr>
        <w:t>уполномоченным органом</w:t>
      </w:r>
    </w:p>
    <w:p w:rsidR="00F95E77" w:rsidRPr="00087CAC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087CAC">
        <w:rPr>
          <w:sz w:val="28"/>
          <w:szCs w:val="28"/>
        </w:rPr>
        <w:t>3</w:t>
      </w:r>
      <w:r w:rsidR="00F95E77" w:rsidRPr="00087CAC">
        <w:rPr>
          <w:sz w:val="28"/>
          <w:szCs w:val="28"/>
        </w:rPr>
        <w:t xml:space="preserve">1. </w:t>
      </w:r>
      <w:r w:rsidR="00087CAC" w:rsidRPr="00087CAC">
        <w:rPr>
          <w:sz w:val="28"/>
          <w:szCs w:val="28"/>
        </w:rPr>
        <w:t>Возврат денежных средств в местный бюджет осуществляется получателем субсидии в добровольном порядке или по решению суда на расчетный счет, указанный в требовании</w:t>
      </w:r>
      <w:r w:rsidR="00F95E77" w:rsidRPr="00087CAC">
        <w:rPr>
          <w:sz w:val="28"/>
          <w:szCs w:val="28"/>
        </w:rPr>
        <w:t>.</w:t>
      </w:r>
    </w:p>
    <w:p w:rsidR="00F95E77" w:rsidRPr="00087CAC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087CAC">
        <w:rPr>
          <w:sz w:val="28"/>
          <w:szCs w:val="28"/>
        </w:rPr>
        <w:t>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:rsidR="00F95E77" w:rsidRPr="00087CAC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087CAC">
        <w:rPr>
          <w:sz w:val="28"/>
          <w:szCs w:val="28"/>
        </w:rPr>
        <w:t>3</w:t>
      </w:r>
      <w:r w:rsidR="00F95E77" w:rsidRPr="00087CAC">
        <w:rPr>
          <w:sz w:val="28"/>
          <w:szCs w:val="28"/>
        </w:rPr>
        <w:t>2. Контроль, за целевым использованием субсидии осуществляется в соответствии с бюджетным законодательством Российской Федерации.</w:t>
      </w: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  <w:sectPr w:rsidR="00F95E77" w:rsidRPr="004E0230" w:rsidSect="007E3C10">
          <w:headerReference w:type="default" r:id="rId11"/>
          <w:headerReference w:type="first" r:id="rId12"/>
          <w:pgSz w:w="11906" w:h="16838"/>
          <w:pgMar w:top="567" w:right="567" w:bottom="964" w:left="1985" w:header="567" w:footer="964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95E77" w:rsidRPr="004E0230" w:rsidTr="007E3C10">
        <w:tc>
          <w:tcPr>
            <w:tcW w:w="4672" w:type="dxa"/>
            <w:shd w:val="clear" w:color="auto" w:fill="auto"/>
          </w:tcPr>
          <w:p w:rsidR="00F95E77" w:rsidRPr="004E0230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shd w:val="clear" w:color="auto" w:fill="auto"/>
          </w:tcPr>
          <w:p w:rsidR="00F95E77" w:rsidRPr="00087CAC" w:rsidRDefault="00F95E77" w:rsidP="00087CAC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7CAC">
              <w:rPr>
                <w:sz w:val="28"/>
                <w:szCs w:val="28"/>
              </w:rPr>
              <w:t>Приложение № 1</w:t>
            </w:r>
          </w:p>
          <w:p w:rsidR="00F95E77" w:rsidRPr="00087CAC" w:rsidRDefault="00087CAC" w:rsidP="00087CAC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087CAC">
              <w:rPr>
                <w:sz w:val="28"/>
                <w:szCs w:val="28"/>
              </w:rPr>
              <w:t>к Порядку предоставления субсидии в 2025 году на возмещение части затрат за 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087CAC">
              <w:rPr>
                <w:sz w:val="28"/>
                <w:szCs w:val="28"/>
              </w:rPr>
              <w:t>горюче-смазочных материалов юридическим лицам (за исключением государственных (муниципальных) учреждений) и (или)</w:t>
            </w:r>
            <w:r>
              <w:rPr>
                <w:sz w:val="28"/>
                <w:szCs w:val="28"/>
              </w:rPr>
              <w:t xml:space="preserve"> </w:t>
            </w:r>
            <w:r w:rsidRPr="00087CAC">
              <w:rPr>
                <w:sz w:val="28"/>
                <w:szCs w:val="28"/>
              </w:rPr>
              <w:t>индивидуальным предпринимателям, на создание условий для обеспечения жителей отдалённых и (или) труднодоступных населённых пунктов</w:t>
            </w:r>
            <w:r>
              <w:rPr>
                <w:sz w:val="28"/>
                <w:szCs w:val="28"/>
              </w:rPr>
              <w:t xml:space="preserve"> Холмского</w:t>
            </w:r>
            <w:r w:rsidRPr="00087CAC">
              <w:rPr>
                <w:sz w:val="28"/>
                <w:szCs w:val="28"/>
              </w:rPr>
              <w:t xml:space="preserve">  муниципального </w:t>
            </w:r>
            <w:r>
              <w:rPr>
                <w:sz w:val="28"/>
                <w:szCs w:val="28"/>
              </w:rPr>
              <w:t>округа</w:t>
            </w:r>
            <w:r w:rsidRPr="00087CAC">
              <w:rPr>
                <w:sz w:val="28"/>
                <w:szCs w:val="28"/>
              </w:rPr>
              <w:t xml:space="preserve"> услугами торговли посредством мобильных торговых объектов, осуществляющих доставку и</w:t>
            </w:r>
            <w:r>
              <w:rPr>
                <w:sz w:val="28"/>
                <w:szCs w:val="28"/>
              </w:rPr>
              <w:t xml:space="preserve"> </w:t>
            </w:r>
            <w:r w:rsidRPr="00087CAC">
              <w:rPr>
                <w:sz w:val="28"/>
                <w:szCs w:val="28"/>
              </w:rPr>
              <w:t>реализацию товаров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</w:p>
        </w:tc>
      </w:tr>
    </w:tbl>
    <w:p w:rsidR="00F95E77" w:rsidRPr="004E0230" w:rsidRDefault="00F95E77" w:rsidP="00F95E77">
      <w:pPr>
        <w:spacing w:line="240" w:lineRule="exact"/>
        <w:ind w:firstLine="284"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5573D2" w:rsidRPr="00921A57" w:rsidRDefault="005573D2" w:rsidP="005573D2">
      <w:pPr>
        <w:widowControl w:val="0"/>
        <w:overflowPunct/>
        <w:adjustRightInd/>
        <w:spacing w:line="306" w:lineRule="exact"/>
        <w:ind w:left="1369"/>
        <w:jc w:val="center"/>
        <w:textAlignment w:val="auto"/>
        <w:rPr>
          <w:sz w:val="28"/>
          <w:szCs w:val="28"/>
          <w:lang w:eastAsia="en-US"/>
        </w:rPr>
      </w:pPr>
      <w:r w:rsidRPr="00921A57">
        <w:rPr>
          <w:spacing w:val="-2"/>
          <w:sz w:val="28"/>
          <w:szCs w:val="28"/>
          <w:lang w:eastAsia="en-US"/>
        </w:rPr>
        <w:t>ЗАЯВКА</w:t>
      </w:r>
    </w:p>
    <w:p w:rsidR="005573D2" w:rsidRPr="00921A57" w:rsidRDefault="005573D2" w:rsidP="005573D2">
      <w:pPr>
        <w:widowControl w:val="0"/>
        <w:overflowPunct/>
        <w:adjustRightInd/>
        <w:spacing w:before="18" w:line="208" w:lineRule="auto"/>
        <w:ind w:left="1152" w:firstLine="484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t>на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участие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в</w:t>
      </w:r>
      <w:r w:rsidRPr="00921A57">
        <w:rPr>
          <w:spacing w:val="-4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отборе</w:t>
      </w:r>
      <w:r w:rsidRPr="00921A57">
        <w:rPr>
          <w:spacing w:val="-6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на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предоставление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субсидии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на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возмещение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части затрат за приобретение</w:t>
      </w:r>
      <w:proofErr w:type="gramEnd"/>
      <w:r w:rsidRPr="00921A57">
        <w:rPr>
          <w:sz w:val="28"/>
          <w:szCs w:val="28"/>
          <w:lang w:eastAsia="en-US"/>
        </w:rPr>
        <w:t xml:space="preserve"> горюче-смазочных материалов с целью создания условий для обеспечения жителей отдалённых и (или) труднодоступных</w:t>
      </w:r>
    </w:p>
    <w:p w:rsidR="005573D2" w:rsidRPr="00921A57" w:rsidRDefault="00921A57" w:rsidP="005573D2">
      <w:pPr>
        <w:widowControl w:val="0"/>
        <w:overflowPunct/>
        <w:adjustRightInd/>
        <w:spacing w:before="1" w:line="208" w:lineRule="auto"/>
        <w:ind w:left="1166" w:right="505" w:hanging="7"/>
        <w:jc w:val="center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 xml:space="preserve">населённых пунктов Холмского муниципального округа </w:t>
      </w:r>
      <w:r w:rsidR="005573D2" w:rsidRPr="00921A57">
        <w:rPr>
          <w:sz w:val="28"/>
          <w:szCs w:val="28"/>
          <w:lang w:eastAsia="en-US"/>
        </w:rPr>
        <w:t>услугами торговли</w:t>
      </w:r>
      <w:r w:rsidR="005573D2" w:rsidRPr="00921A57">
        <w:rPr>
          <w:spacing w:val="-9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посредством</w:t>
      </w:r>
      <w:r w:rsidR="005573D2" w:rsidRPr="00921A57">
        <w:rPr>
          <w:spacing w:val="-6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мобильных</w:t>
      </w:r>
      <w:r w:rsidR="005573D2" w:rsidRPr="00921A57">
        <w:rPr>
          <w:spacing w:val="-2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торговых</w:t>
      </w:r>
      <w:r w:rsidR="005573D2" w:rsidRPr="00921A57">
        <w:rPr>
          <w:spacing w:val="-5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объектов,</w:t>
      </w:r>
      <w:r w:rsidR="005573D2" w:rsidRPr="00921A57">
        <w:rPr>
          <w:spacing w:val="-7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осуществляющих доставку и реализацию товаров</w:t>
      </w:r>
      <w:r w:rsidRPr="00921A57">
        <w:rPr>
          <w:sz w:val="28"/>
          <w:szCs w:val="28"/>
          <w:lang w:eastAsia="en-US"/>
        </w:rPr>
        <w:t xml:space="preserve">          </w:t>
      </w:r>
    </w:p>
    <w:p w:rsidR="005573D2" w:rsidRPr="00921A57" w:rsidRDefault="005573D2" w:rsidP="005573D2">
      <w:pPr>
        <w:widowControl w:val="0"/>
        <w:overflowPunct/>
        <w:adjustRightInd/>
        <w:spacing w:before="318"/>
        <w:ind w:left="852" w:right="185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В соответствии с Порядком предоставления субсидий предоставления субсидии в 2025 году на возмещение части затрат за приобретение горюч</w:t>
      </w:r>
      <w:proofErr w:type="gramStart"/>
      <w:r w:rsidRPr="00921A57">
        <w:rPr>
          <w:sz w:val="28"/>
          <w:szCs w:val="28"/>
          <w:lang w:eastAsia="en-US"/>
        </w:rPr>
        <w:t>е-</w:t>
      </w:r>
      <w:proofErr w:type="gramEnd"/>
      <w:r w:rsidRPr="00921A57">
        <w:rPr>
          <w:sz w:val="28"/>
          <w:szCs w:val="28"/>
          <w:lang w:eastAsia="en-US"/>
        </w:rPr>
        <w:t xml:space="preserve"> смазочных материалов юридическим лицам (за исключением государственных (муниципальных) учреждений) и (или) индивидуальным предпринимателям, на создание условий для обеспечения жителей отдалённых и (или) труднодоступных населённых пунктов </w:t>
      </w:r>
      <w:r w:rsidR="00921A57" w:rsidRPr="00921A57">
        <w:rPr>
          <w:sz w:val="28"/>
          <w:szCs w:val="28"/>
          <w:lang w:eastAsia="en-US"/>
        </w:rPr>
        <w:t>Холмского муниципального округа</w:t>
      </w:r>
      <w:r w:rsidRPr="00921A57">
        <w:rPr>
          <w:sz w:val="28"/>
          <w:szCs w:val="28"/>
          <w:lang w:eastAsia="en-US"/>
        </w:rPr>
        <w:t xml:space="preserve"> услугами торговли посредством мобильных торговых объектов, осуществляющих доставку и реализацию товаров.</w:t>
      </w:r>
    </w:p>
    <w:p w:rsidR="005573D2" w:rsidRPr="00921A57" w:rsidRDefault="005573D2" w:rsidP="005573D2">
      <w:pPr>
        <w:widowControl w:val="0"/>
        <w:overflowPunct/>
        <w:adjustRightInd/>
        <w:ind w:left="852" w:right="184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Даю согласие на обработку персональных данных, необходимых для участия в отборе на возмещение части затрат, связанных с испытанием и сертификацией российских аналогов продукции и комплектующих, в соответствии с Федеральным законом от 27 июля 2006 года № 152-ФЗ «О персональных данных».</w:t>
      </w:r>
    </w:p>
    <w:p w:rsidR="005573D2" w:rsidRPr="00921A57" w:rsidRDefault="005573D2" w:rsidP="005573D2">
      <w:pPr>
        <w:widowControl w:val="0"/>
        <w:overflowPunct/>
        <w:adjustRightInd/>
        <w:ind w:left="852" w:right="190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По состоянию на даты рассмотрения заявки</w:t>
      </w:r>
      <w:r w:rsidRPr="00921A57">
        <w:rPr>
          <w:spacing w:val="4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и заключения соглашения о предоставлении субсидии гарантирую, что:</w:t>
      </w:r>
    </w:p>
    <w:p w:rsidR="005573D2" w:rsidRPr="00921A57" w:rsidRDefault="005573D2" w:rsidP="005573D2">
      <w:pPr>
        <w:widowControl w:val="0"/>
        <w:overflowPunct/>
        <w:adjustRightInd/>
        <w:ind w:left="852" w:right="186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t>зарегистрирован</w:t>
      </w:r>
      <w:proofErr w:type="gramEnd"/>
      <w:r w:rsidRPr="00921A57">
        <w:rPr>
          <w:sz w:val="28"/>
          <w:szCs w:val="28"/>
          <w:lang w:eastAsia="en-US"/>
        </w:rPr>
        <w:t xml:space="preserve"> и осуществляю хозяйственную деятельность на территории Новгородской области;</w:t>
      </w:r>
    </w:p>
    <w:p w:rsidR="005573D2" w:rsidRPr="00921A57" w:rsidRDefault="005573D2" w:rsidP="005573D2">
      <w:pPr>
        <w:widowControl w:val="0"/>
        <w:overflowPunct/>
        <w:adjustRightInd/>
        <w:spacing w:before="1" w:line="322" w:lineRule="exact"/>
        <w:ind w:left="1560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имеется</w:t>
      </w:r>
      <w:r w:rsidRPr="00921A57">
        <w:rPr>
          <w:spacing w:val="-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собственный</w:t>
      </w:r>
      <w:r w:rsidRPr="00921A57">
        <w:rPr>
          <w:spacing w:val="-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или</w:t>
      </w:r>
      <w:r w:rsidRPr="00921A57">
        <w:rPr>
          <w:spacing w:val="-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арендуемый</w:t>
      </w:r>
      <w:r w:rsidRPr="00921A57">
        <w:rPr>
          <w:spacing w:val="-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мобильный</w:t>
      </w:r>
      <w:r w:rsidRPr="00921A57">
        <w:rPr>
          <w:spacing w:val="-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торговый</w:t>
      </w:r>
      <w:r w:rsidRPr="00921A57">
        <w:rPr>
          <w:spacing w:val="-4"/>
          <w:sz w:val="28"/>
          <w:szCs w:val="28"/>
          <w:lang w:eastAsia="en-US"/>
        </w:rPr>
        <w:t xml:space="preserve"> </w:t>
      </w:r>
      <w:r w:rsidRPr="00921A57">
        <w:rPr>
          <w:spacing w:val="-2"/>
          <w:sz w:val="28"/>
          <w:szCs w:val="28"/>
          <w:lang w:eastAsia="en-US"/>
        </w:rPr>
        <w:t>объект;</w:t>
      </w:r>
    </w:p>
    <w:p w:rsidR="005573D2" w:rsidRPr="00921A57" w:rsidRDefault="005573D2" w:rsidP="005573D2">
      <w:pPr>
        <w:widowControl w:val="0"/>
        <w:overflowPunct/>
        <w:adjustRightInd/>
        <w:ind w:left="852" w:right="184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 xml:space="preserve">в Российской Федерации (далее - офшорные компании), а </w:t>
      </w:r>
      <w:r w:rsidRPr="00921A57">
        <w:rPr>
          <w:sz w:val="28"/>
          <w:szCs w:val="28"/>
          <w:lang w:eastAsia="en-US"/>
        </w:rPr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921A57">
        <w:rPr>
          <w:sz w:val="28"/>
          <w:szCs w:val="28"/>
          <w:lang w:eastAsia="en-US"/>
        </w:rPr>
        <w:t xml:space="preserve"> превышает 25 процентов (если иное не предусмотрено законодательством Российской Федерации). При расчете</w:t>
      </w:r>
      <w:r w:rsidRPr="00921A57">
        <w:rPr>
          <w:spacing w:val="4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доли участия офшорных компаний в капитале российских юридических лиц не</w:t>
      </w:r>
      <w:r w:rsidRPr="00921A57">
        <w:rPr>
          <w:spacing w:val="35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учитывается</w:t>
      </w:r>
      <w:r w:rsidRPr="00921A57">
        <w:rPr>
          <w:spacing w:val="3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прямое</w:t>
      </w:r>
      <w:r w:rsidRPr="00921A57">
        <w:rPr>
          <w:spacing w:val="3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и</w:t>
      </w:r>
      <w:r w:rsidRPr="00921A57">
        <w:rPr>
          <w:spacing w:val="3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(или)</w:t>
      </w:r>
      <w:r w:rsidRPr="00921A57">
        <w:rPr>
          <w:spacing w:val="3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косвенное</w:t>
      </w:r>
      <w:r w:rsidRPr="00921A57">
        <w:rPr>
          <w:spacing w:val="3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участие</w:t>
      </w:r>
      <w:r w:rsidRPr="00921A57">
        <w:rPr>
          <w:spacing w:val="3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офшорных</w:t>
      </w:r>
      <w:r w:rsidRPr="00921A57">
        <w:rPr>
          <w:spacing w:val="72"/>
          <w:w w:val="15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компаний</w:t>
      </w:r>
      <w:r w:rsidRPr="00921A57">
        <w:rPr>
          <w:spacing w:val="72"/>
          <w:w w:val="150"/>
          <w:sz w:val="28"/>
          <w:szCs w:val="28"/>
          <w:lang w:eastAsia="en-US"/>
        </w:rPr>
        <w:t xml:space="preserve"> </w:t>
      </w:r>
      <w:proofErr w:type="gramStart"/>
      <w:r w:rsidRPr="00921A57">
        <w:rPr>
          <w:spacing w:val="-10"/>
          <w:sz w:val="28"/>
          <w:szCs w:val="28"/>
          <w:lang w:eastAsia="en-US"/>
        </w:rPr>
        <w:t>в</w:t>
      </w:r>
      <w:proofErr w:type="gramEnd"/>
    </w:p>
    <w:p w:rsidR="005573D2" w:rsidRPr="00921A57" w:rsidRDefault="005573D2" w:rsidP="005573D2">
      <w:pPr>
        <w:widowControl w:val="0"/>
        <w:overflowPunct/>
        <w:adjustRightInd/>
        <w:ind w:left="852" w:firstLine="707"/>
        <w:jc w:val="both"/>
        <w:textAlignment w:val="auto"/>
        <w:rPr>
          <w:sz w:val="28"/>
          <w:szCs w:val="28"/>
          <w:lang w:eastAsia="en-US"/>
        </w:rPr>
        <w:sectPr w:rsidR="005573D2" w:rsidRPr="00921A57">
          <w:pgSz w:w="11920" w:h="16850"/>
          <w:pgMar w:top="660" w:right="425" w:bottom="280" w:left="1133" w:header="720" w:footer="720" w:gutter="0"/>
          <w:cols w:space="720"/>
        </w:sectPr>
      </w:pPr>
    </w:p>
    <w:p w:rsidR="005573D2" w:rsidRPr="00921A57" w:rsidRDefault="005573D2" w:rsidP="005573D2">
      <w:pPr>
        <w:widowControl w:val="0"/>
        <w:overflowPunct/>
        <w:adjustRightInd/>
        <w:spacing w:before="77"/>
        <w:ind w:left="852" w:right="185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</w:t>
      </w:r>
      <w:r w:rsidRPr="00921A57">
        <w:rPr>
          <w:spacing w:val="4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реализованное через участие в капитале указанных публичных акционерных обществ;</w:t>
      </w:r>
      <w:proofErr w:type="gramEnd"/>
    </w:p>
    <w:p w:rsidR="005573D2" w:rsidRPr="00921A57" w:rsidRDefault="005573D2" w:rsidP="005573D2">
      <w:pPr>
        <w:widowControl w:val="0"/>
        <w:overflowPunct/>
        <w:adjustRightInd/>
        <w:spacing w:before="1"/>
        <w:ind w:left="852" w:right="187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573D2" w:rsidRPr="00921A57" w:rsidRDefault="005573D2" w:rsidP="005573D2">
      <w:pPr>
        <w:widowControl w:val="0"/>
        <w:overflowPunct/>
        <w:adjustRightInd/>
        <w:spacing w:before="1"/>
        <w:ind w:left="852" w:right="186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t>не нахожусь в составляемых в рамках реализации полномочий, предусмотренных главой VII Устава ООН, Советом Безопасности</w:t>
      </w:r>
      <w:r w:rsidRPr="00921A57">
        <w:rPr>
          <w:spacing w:val="-1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ООН или органами, специально созданными решениями Совета Безопасности ООН, перечнях организаций и физических лиц, связанных</w:t>
      </w:r>
      <w:r w:rsidRPr="00921A57">
        <w:rPr>
          <w:spacing w:val="4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 xml:space="preserve">с террористическими организациями и террористами или с распространением оружия массового </w:t>
      </w:r>
      <w:r w:rsidRPr="00921A57">
        <w:rPr>
          <w:spacing w:val="-2"/>
          <w:sz w:val="28"/>
          <w:szCs w:val="28"/>
          <w:lang w:eastAsia="en-US"/>
        </w:rPr>
        <w:t>уничтожения;</w:t>
      </w:r>
      <w:proofErr w:type="gramEnd"/>
    </w:p>
    <w:p w:rsidR="005573D2" w:rsidRPr="00921A57" w:rsidRDefault="005573D2" w:rsidP="005573D2">
      <w:pPr>
        <w:widowControl w:val="0"/>
        <w:overflowPunct/>
        <w:adjustRightInd/>
        <w:ind w:left="852" w:right="187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не являюсь получателем средств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</w:t>
      </w:r>
      <w:r w:rsidRPr="00921A57">
        <w:rPr>
          <w:spacing w:val="8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573D2" w:rsidRPr="00921A57" w:rsidRDefault="005573D2" w:rsidP="005573D2">
      <w:pPr>
        <w:widowControl w:val="0"/>
        <w:overflowPunct/>
        <w:adjustRightInd/>
        <w:ind w:left="852" w:right="186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 xml:space="preserve">не являюсь иностранным агентом в соответствии с Федеральным законом «О </w:t>
      </w:r>
      <w:proofErr w:type="gramStart"/>
      <w:r w:rsidRPr="00921A57">
        <w:rPr>
          <w:sz w:val="28"/>
          <w:szCs w:val="28"/>
          <w:lang w:eastAsia="en-US"/>
        </w:rPr>
        <w:t>контроле за</w:t>
      </w:r>
      <w:proofErr w:type="gramEnd"/>
      <w:r w:rsidRPr="00921A57">
        <w:rPr>
          <w:sz w:val="28"/>
          <w:szCs w:val="28"/>
          <w:lang w:eastAsia="en-US"/>
        </w:rPr>
        <w:t xml:space="preserve"> деятельностью лиц, находящихся под иностранным </w:t>
      </w:r>
      <w:r w:rsidRPr="00921A57">
        <w:rPr>
          <w:spacing w:val="-2"/>
          <w:sz w:val="28"/>
          <w:szCs w:val="28"/>
          <w:lang w:eastAsia="en-US"/>
        </w:rPr>
        <w:t>влиянием»;</w:t>
      </w:r>
    </w:p>
    <w:p w:rsidR="005573D2" w:rsidRPr="00921A57" w:rsidRDefault="005573D2" w:rsidP="005573D2">
      <w:pPr>
        <w:widowControl w:val="0"/>
        <w:overflowPunct/>
        <w:adjustRightInd/>
        <w:ind w:left="852" w:right="187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573D2" w:rsidRPr="00A517E4" w:rsidRDefault="005573D2" w:rsidP="005573D2">
      <w:pPr>
        <w:widowControl w:val="0"/>
        <w:overflowPunct/>
        <w:adjustRightInd/>
        <w:ind w:left="852" w:right="186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отсутствует просроченная задолженность по возврату в бюджет субъекта Российской Федерации (местный бюджет), из которого</w:t>
      </w:r>
      <w:r w:rsidRPr="00A517E4">
        <w:rPr>
          <w:spacing w:val="8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5573D2" w:rsidRPr="00A517E4" w:rsidRDefault="005573D2" w:rsidP="005573D2">
      <w:pPr>
        <w:widowControl w:val="0"/>
        <w:overflowPunct/>
        <w:adjustRightInd/>
        <w:ind w:left="852" w:right="194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A517E4">
        <w:rPr>
          <w:sz w:val="28"/>
          <w:szCs w:val="28"/>
          <w:lang w:eastAsia="en-US"/>
        </w:rPr>
        <w:t>не нахожусь в реестре дисквалифицированных лиц (отсутствуют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услуг);</w:t>
      </w:r>
      <w:proofErr w:type="gramEnd"/>
    </w:p>
    <w:p w:rsidR="005573D2" w:rsidRPr="00A517E4" w:rsidRDefault="005573D2" w:rsidP="005573D2">
      <w:pPr>
        <w:widowControl w:val="0"/>
        <w:overflowPunct/>
        <w:adjustRightInd/>
        <w:ind w:left="852" w:right="190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не нахожусь в процессе реорганизации (за исключением</w:t>
      </w:r>
      <w:r w:rsidRPr="00A517E4">
        <w:rPr>
          <w:spacing w:val="8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юридического лица);</w:t>
      </w:r>
    </w:p>
    <w:p w:rsidR="005573D2" w:rsidRPr="00A517E4" w:rsidRDefault="005573D2" w:rsidP="005573D2">
      <w:pPr>
        <w:widowControl w:val="0"/>
        <w:overflowPunct/>
        <w:adjustRightInd/>
        <w:ind w:left="852" w:right="195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не прекратил деятельность в качестве индивидуального предпринимателя (для индивидуального предпринимателя).</w:t>
      </w:r>
    </w:p>
    <w:p w:rsidR="005573D2" w:rsidRPr="00A517E4" w:rsidRDefault="005573D2" w:rsidP="005573D2">
      <w:pPr>
        <w:widowControl w:val="0"/>
        <w:overflowPunct/>
        <w:adjustRightInd/>
        <w:ind w:left="852" w:firstLine="707"/>
        <w:jc w:val="both"/>
        <w:textAlignment w:val="auto"/>
        <w:rPr>
          <w:sz w:val="28"/>
          <w:szCs w:val="28"/>
          <w:lang w:eastAsia="en-US"/>
        </w:rPr>
        <w:sectPr w:rsidR="005573D2" w:rsidRPr="00A517E4">
          <w:pgSz w:w="11920" w:h="16850"/>
          <w:pgMar w:top="640" w:right="425" w:bottom="280" w:left="1133" w:header="720" w:footer="720" w:gutter="0"/>
          <w:cols w:space="720"/>
        </w:sectPr>
      </w:pPr>
    </w:p>
    <w:p w:rsidR="005573D2" w:rsidRPr="00A517E4" w:rsidRDefault="005573D2" w:rsidP="005573D2">
      <w:pPr>
        <w:widowControl w:val="0"/>
        <w:overflowPunct/>
        <w:adjustRightInd/>
        <w:spacing w:before="78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lastRenderedPageBreak/>
        <w:t>Сообщаю</w:t>
      </w:r>
      <w:r w:rsidRPr="00A517E4">
        <w:rPr>
          <w:spacing w:val="-8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следующие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сведения:</w:t>
      </w:r>
    </w:p>
    <w:p w:rsidR="005573D2" w:rsidRPr="00A517E4" w:rsidRDefault="005573D2" w:rsidP="005573D2">
      <w:pPr>
        <w:widowControl w:val="0"/>
        <w:tabs>
          <w:tab w:val="left" w:pos="10078"/>
        </w:tabs>
        <w:overflowPunct/>
        <w:adjustRightInd/>
        <w:spacing w:before="2"/>
        <w:ind w:left="852" w:right="272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полное и сокращенное наименование участника отбора получателей субсидий (для юридических лиц)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2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7A40FD" wp14:editId="301BECAC">
                <wp:simplePos x="0" y="0"/>
                <wp:positionH relativeFrom="page">
                  <wp:posOffset>1260652</wp:posOffset>
                </wp:positionH>
                <wp:positionV relativeFrom="paragraph">
                  <wp:posOffset>201063</wp:posOffset>
                </wp:positionV>
                <wp:extent cx="5866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99.25pt;margin-top:15.85pt;width:461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18JQIAAH8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10097"/>
        </w:tabs>
        <w:overflowPunct/>
        <w:adjustRightInd/>
        <w:ind w:left="852" w:right="253" w:firstLine="707"/>
        <w:textAlignment w:val="auto"/>
        <w:rPr>
          <w:sz w:val="28"/>
          <w:szCs w:val="28"/>
          <w:highlight w:val="yellow"/>
          <w:lang w:eastAsia="en-US"/>
        </w:rPr>
      </w:pPr>
    </w:p>
    <w:p w:rsidR="005573D2" w:rsidRDefault="005573D2" w:rsidP="005573D2">
      <w:pPr>
        <w:widowControl w:val="0"/>
        <w:tabs>
          <w:tab w:val="left" w:pos="10097"/>
        </w:tabs>
        <w:overflowPunct/>
        <w:adjustRightInd/>
        <w:ind w:left="852" w:right="253" w:firstLine="707"/>
        <w:textAlignment w:val="auto"/>
        <w:rPr>
          <w:sz w:val="28"/>
          <w:szCs w:val="28"/>
          <w:u w:val="single"/>
          <w:lang w:eastAsia="en-US"/>
        </w:rPr>
      </w:pPr>
      <w:r w:rsidRPr="00A517E4">
        <w:rPr>
          <w:sz w:val="28"/>
          <w:szCs w:val="28"/>
          <w:lang w:eastAsia="en-US"/>
        </w:rPr>
        <w:t xml:space="preserve">фамилия, имя, отчество (при наличии) индивидуального предпринимателя </w:t>
      </w:r>
      <w:r w:rsidRPr="00A517E4">
        <w:rPr>
          <w:sz w:val="28"/>
          <w:szCs w:val="28"/>
          <w:u w:val="single"/>
          <w:lang w:eastAsia="en-US"/>
        </w:rPr>
        <w:tab/>
      </w:r>
    </w:p>
    <w:p w:rsidR="00A517E4" w:rsidRPr="00A517E4" w:rsidRDefault="00A517E4" w:rsidP="00A517E4">
      <w:pPr>
        <w:widowControl w:val="0"/>
        <w:overflowPunct/>
        <w:adjustRightInd/>
        <w:spacing w:before="62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EFC74BA" wp14:editId="4616D4F1">
                <wp:simplePos x="0" y="0"/>
                <wp:positionH relativeFrom="page">
                  <wp:posOffset>1260652</wp:posOffset>
                </wp:positionH>
                <wp:positionV relativeFrom="paragraph">
                  <wp:posOffset>201063</wp:posOffset>
                </wp:positionV>
                <wp:extent cx="5866765" cy="1270"/>
                <wp:effectExtent l="0" t="0" r="0" b="0"/>
                <wp:wrapTopAndBottom/>
                <wp:docPr id="1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99.25pt;margin-top:15.85pt;width:461.9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5573D2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highlight w:val="yellow"/>
          <w:lang w:eastAsia="en-US"/>
        </w:rPr>
      </w:pPr>
    </w:p>
    <w:p w:rsidR="005573D2" w:rsidRPr="005573D2" w:rsidRDefault="005573D2" w:rsidP="005573D2">
      <w:pPr>
        <w:widowControl w:val="0"/>
        <w:tabs>
          <w:tab w:val="left" w:pos="10123"/>
        </w:tabs>
        <w:overflowPunct/>
        <w:adjustRightInd/>
        <w:spacing w:before="2"/>
        <w:ind w:left="1560" w:right="204"/>
        <w:textAlignment w:val="auto"/>
        <w:rPr>
          <w:sz w:val="28"/>
          <w:szCs w:val="28"/>
          <w:highlight w:val="yellow"/>
          <w:lang w:eastAsia="en-US"/>
        </w:rPr>
      </w:pPr>
      <w:r w:rsidRPr="00A517E4">
        <w:rPr>
          <w:spacing w:val="-2"/>
          <w:sz w:val="28"/>
          <w:szCs w:val="28"/>
          <w:lang w:eastAsia="en-US"/>
        </w:rPr>
        <w:t>ОГРН: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lang w:eastAsia="en-US"/>
        </w:rPr>
        <w:t xml:space="preserve"> </w:t>
      </w:r>
      <w:r w:rsidRPr="00A517E4">
        <w:rPr>
          <w:spacing w:val="-4"/>
          <w:sz w:val="28"/>
          <w:szCs w:val="28"/>
          <w:lang w:eastAsia="en-US"/>
        </w:rPr>
        <w:t>ИНН:</w:t>
      </w:r>
      <w:r w:rsidRPr="00A517E4">
        <w:rPr>
          <w:sz w:val="28"/>
          <w:szCs w:val="28"/>
          <w:u w:val="single"/>
          <w:lang w:eastAsia="en-US"/>
        </w:rPr>
        <w:tab/>
      </w:r>
      <w:r w:rsidRPr="005573D2">
        <w:rPr>
          <w:sz w:val="28"/>
          <w:szCs w:val="28"/>
          <w:highlight w:val="yellow"/>
          <w:u w:val="single"/>
          <w:lang w:eastAsia="en-US"/>
        </w:rPr>
        <w:t xml:space="preserve"> </w:t>
      </w:r>
    </w:p>
    <w:p w:rsidR="005573D2" w:rsidRPr="00A517E4" w:rsidRDefault="005573D2" w:rsidP="005573D2">
      <w:pPr>
        <w:widowControl w:val="0"/>
        <w:tabs>
          <w:tab w:val="left" w:pos="10134"/>
        </w:tabs>
        <w:overflowPunct/>
        <w:adjustRightInd/>
        <w:ind w:left="852" w:right="216" w:firstLine="88"/>
        <w:jc w:val="center"/>
        <w:textAlignment w:val="auto"/>
        <w:rPr>
          <w:sz w:val="28"/>
          <w:szCs w:val="28"/>
          <w:lang w:eastAsia="en-US"/>
        </w:rPr>
      </w:pPr>
      <w:proofErr w:type="gramStart"/>
      <w:r w:rsidRPr="00A517E4">
        <w:rPr>
          <w:sz w:val="28"/>
          <w:szCs w:val="28"/>
          <w:lang w:eastAsia="en-US"/>
        </w:rPr>
        <w:t xml:space="preserve">дата постановки на учет в налоговом органе (для индивидуальных предпринимателей): 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lang w:eastAsia="en-US"/>
        </w:rPr>
        <w:t xml:space="preserve"> дата и код причины постановки на учет в налоговом органе (для</w:t>
      </w:r>
      <w:proofErr w:type="gramEnd"/>
    </w:p>
    <w:p w:rsidR="005573D2" w:rsidRPr="00A517E4" w:rsidRDefault="005573D2" w:rsidP="005573D2">
      <w:pPr>
        <w:widowControl w:val="0"/>
        <w:tabs>
          <w:tab w:val="left" w:pos="10050"/>
        </w:tabs>
        <w:overflowPunct/>
        <w:adjustRightInd/>
        <w:spacing w:line="321" w:lineRule="exact"/>
        <w:ind w:left="701"/>
        <w:jc w:val="center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юридических</w:t>
      </w:r>
      <w:r w:rsidRPr="00A517E4">
        <w:rPr>
          <w:spacing w:val="-9"/>
          <w:sz w:val="28"/>
          <w:szCs w:val="28"/>
          <w:lang w:eastAsia="en-US"/>
        </w:rPr>
        <w:t xml:space="preserve"> </w:t>
      </w:r>
      <w:r w:rsidRPr="00A517E4">
        <w:rPr>
          <w:spacing w:val="-4"/>
          <w:sz w:val="28"/>
          <w:szCs w:val="28"/>
          <w:lang w:eastAsia="en-US"/>
        </w:rPr>
        <w:t>лиц):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16CFE6" wp14:editId="0B3280CD">
                <wp:simplePos x="0" y="0"/>
                <wp:positionH relativeFrom="page">
                  <wp:posOffset>1710182</wp:posOffset>
                </wp:positionH>
                <wp:positionV relativeFrom="paragraph">
                  <wp:posOffset>200141</wp:posOffset>
                </wp:positionV>
                <wp:extent cx="54222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34.65pt;margin-top:15.75pt;width:426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4786"/>
          <w:tab w:val="left" w:pos="10173"/>
        </w:tabs>
        <w:overflowPunct/>
        <w:adjustRightInd/>
        <w:spacing w:before="2"/>
        <w:ind w:left="852" w:right="177" w:firstLine="707"/>
        <w:textAlignment w:val="auto"/>
        <w:rPr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4786"/>
          <w:tab w:val="left" w:pos="10173"/>
        </w:tabs>
        <w:overflowPunct/>
        <w:adjustRightInd/>
        <w:spacing w:before="2"/>
        <w:ind w:left="852" w:right="177" w:firstLine="707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 xml:space="preserve">дата государственной регистрации в качестве индивидуального </w:t>
      </w:r>
      <w:r w:rsidRPr="00A517E4">
        <w:rPr>
          <w:spacing w:val="-2"/>
          <w:sz w:val="28"/>
          <w:szCs w:val="28"/>
          <w:lang w:eastAsia="en-US"/>
        </w:rPr>
        <w:t>предпринимателя: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2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83EE93" wp14:editId="7F64366B">
                <wp:simplePos x="0" y="0"/>
                <wp:positionH relativeFrom="page">
                  <wp:posOffset>1710182</wp:posOffset>
                </wp:positionH>
                <wp:positionV relativeFrom="paragraph">
                  <wp:posOffset>200758</wp:posOffset>
                </wp:positionV>
                <wp:extent cx="54222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134.65pt;margin-top:15.8pt;width:426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tabs>
          <w:tab w:val="left" w:pos="10148"/>
        </w:tabs>
        <w:overflowPunct/>
        <w:adjustRightInd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дата</w:t>
      </w:r>
      <w:r w:rsidRPr="00A517E4">
        <w:rPr>
          <w:spacing w:val="-2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и</w:t>
      </w:r>
      <w:r w:rsidRPr="00A517E4">
        <w:rPr>
          <w:spacing w:val="-2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место</w:t>
      </w:r>
      <w:r w:rsidRPr="00A517E4">
        <w:rPr>
          <w:spacing w:val="-1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рождения</w:t>
      </w:r>
      <w:r w:rsidRPr="00A517E4">
        <w:rPr>
          <w:spacing w:val="-2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(для</w:t>
      </w:r>
      <w:r w:rsidRPr="00A517E4">
        <w:rPr>
          <w:spacing w:val="-2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индивидуальных</w:t>
      </w:r>
      <w:r w:rsidRPr="00A517E4">
        <w:rPr>
          <w:spacing w:val="-1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предпринимателей):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88AFD7" wp14:editId="10CEA672">
                <wp:simplePos x="0" y="0"/>
                <wp:positionH relativeFrom="page">
                  <wp:posOffset>1710182</wp:posOffset>
                </wp:positionH>
                <wp:positionV relativeFrom="paragraph">
                  <wp:posOffset>200360</wp:posOffset>
                </wp:positionV>
                <wp:extent cx="54222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34.65pt;margin-top:15.8pt;width:426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3238"/>
          <w:tab w:val="left" w:pos="4435"/>
          <w:tab w:val="left" w:pos="6993"/>
          <w:tab w:val="left" w:pos="8549"/>
          <w:tab w:val="left" w:pos="9650"/>
          <w:tab w:val="left" w:pos="9780"/>
        </w:tabs>
        <w:overflowPunct/>
        <w:adjustRightInd/>
        <w:spacing w:line="242" w:lineRule="auto"/>
        <w:ind w:left="852" w:right="194" w:firstLine="707"/>
        <w:textAlignment w:val="auto"/>
        <w:rPr>
          <w:spacing w:val="-2"/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3238"/>
          <w:tab w:val="left" w:pos="4435"/>
          <w:tab w:val="left" w:pos="6993"/>
          <w:tab w:val="left" w:pos="8549"/>
          <w:tab w:val="left" w:pos="9650"/>
          <w:tab w:val="left" w:pos="9780"/>
        </w:tabs>
        <w:overflowPunct/>
        <w:adjustRightInd/>
        <w:spacing w:line="242" w:lineRule="auto"/>
        <w:ind w:left="852" w:right="194" w:firstLine="707"/>
        <w:textAlignment w:val="auto"/>
        <w:rPr>
          <w:sz w:val="28"/>
          <w:szCs w:val="28"/>
          <w:lang w:eastAsia="en-US"/>
        </w:rPr>
      </w:pPr>
      <w:r w:rsidRPr="00A517E4">
        <w:rPr>
          <w:spacing w:val="-2"/>
          <w:sz w:val="28"/>
          <w:szCs w:val="28"/>
          <w:lang w:eastAsia="en-US"/>
        </w:rPr>
        <w:t>страховой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номер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индивидуального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лицевого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счета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4"/>
          <w:sz w:val="28"/>
          <w:szCs w:val="28"/>
          <w:lang w:eastAsia="en-US"/>
        </w:rPr>
        <w:t xml:space="preserve">(для </w:t>
      </w:r>
      <w:r w:rsidRPr="00A517E4">
        <w:rPr>
          <w:sz w:val="28"/>
          <w:szCs w:val="28"/>
          <w:lang w:eastAsia="en-US"/>
        </w:rPr>
        <w:t>индивидуальных предпринимателей):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57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D426FF" wp14:editId="7FE8FEB1">
                <wp:simplePos x="0" y="0"/>
                <wp:positionH relativeFrom="page">
                  <wp:posOffset>1710182</wp:posOffset>
                </wp:positionH>
                <wp:positionV relativeFrom="paragraph">
                  <wp:posOffset>197558</wp:posOffset>
                </wp:positionV>
                <wp:extent cx="5067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134.65pt;margin-top:15.55pt;width:39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9706"/>
        </w:tabs>
        <w:overflowPunct/>
        <w:adjustRightInd/>
        <w:ind w:left="852" w:right="253" w:firstLine="707"/>
        <w:textAlignment w:val="auto"/>
        <w:rPr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9706"/>
        </w:tabs>
        <w:overflowPunct/>
        <w:adjustRightInd/>
        <w:ind w:left="852" w:right="253" w:firstLine="707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адрес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юридического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лица,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адрес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регистрации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(для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индивидуальных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предпринимателей)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13E1B9" wp14:editId="67C76CD1">
                <wp:simplePos x="0" y="0"/>
                <wp:positionH relativeFrom="page">
                  <wp:posOffset>1710182</wp:posOffset>
                </wp:positionH>
                <wp:positionV relativeFrom="paragraph">
                  <wp:posOffset>200123</wp:posOffset>
                </wp:positionV>
                <wp:extent cx="5067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134.65pt;margin-top:15.75pt;width:39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2593"/>
          <w:tab w:val="left" w:pos="3999"/>
          <w:tab w:val="left" w:pos="6511"/>
          <w:tab w:val="left" w:pos="8977"/>
          <w:tab w:val="left" w:pos="9610"/>
        </w:tabs>
        <w:overflowPunct/>
        <w:adjustRightInd/>
        <w:ind w:left="852" w:right="192" w:firstLine="707"/>
        <w:jc w:val="both"/>
        <w:textAlignment w:val="auto"/>
        <w:rPr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2593"/>
          <w:tab w:val="left" w:pos="3999"/>
          <w:tab w:val="left" w:pos="6511"/>
          <w:tab w:val="left" w:pos="8977"/>
          <w:tab w:val="left" w:pos="9610"/>
        </w:tabs>
        <w:overflowPunct/>
        <w:adjustRightInd/>
        <w:ind w:left="852" w:right="192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 xml:space="preserve">номер контактного телефона, почтовый адрес и адрес электронной </w:t>
      </w:r>
      <w:r w:rsidRPr="00A517E4">
        <w:rPr>
          <w:spacing w:val="-2"/>
          <w:sz w:val="28"/>
          <w:szCs w:val="28"/>
          <w:lang w:eastAsia="en-US"/>
        </w:rPr>
        <w:t>почты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4"/>
          <w:sz w:val="28"/>
          <w:szCs w:val="28"/>
          <w:lang w:eastAsia="en-US"/>
        </w:rPr>
        <w:t>для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направления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юридически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значимых сообщений: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3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459B2C" wp14:editId="5D5EC6F7">
                <wp:simplePos x="0" y="0"/>
                <wp:positionH relativeFrom="page">
                  <wp:posOffset>1710182</wp:posOffset>
                </wp:positionH>
                <wp:positionV relativeFrom="paragraph">
                  <wp:posOffset>201664</wp:posOffset>
                </wp:positionV>
                <wp:extent cx="50692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205">
                              <a:moveTo>
                                <a:pt x="0" y="0"/>
                              </a:moveTo>
                              <a:lnTo>
                                <a:pt x="50690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134.65pt;margin-top:15.9pt;width:399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" path="m,l50690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9652"/>
        </w:tabs>
        <w:overflowPunct/>
        <w:adjustRightInd/>
        <w:ind w:left="852" w:right="190" w:firstLine="707"/>
        <w:jc w:val="both"/>
        <w:textAlignment w:val="auto"/>
        <w:rPr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9652"/>
        </w:tabs>
        <w:overflowPunct/>
        <w:adjustRightInd/>
        <w:ind w:left="852" w:right="190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A517E4">
        <w:rPr>
          <w:sz w:val="28"/>
          <w:szCs w:val="28"/>
          <w:lang w:eastAsia="en-US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</w:t>
      </w:r>
      <w:r w:rsidRPr="00A517E4">
        <w:rPr>
          <w:sz w:val="28"/>
          <w:szCs w:val="28"/>
          <w:u w:val="single"/>
          <w:lang w:eastAsia="en-US"/>
        </w:rPr>
        <w:tab/>
      </w:r>
      <w:proofErr w:type="gramEnd"/>
    </w:p>
    <w:p w:rsidR="005573D2" w:rsidRPr="005573D2" w:rsidRDefault="005573D2" w:rsidP="005573D2">
      <w:pPr>
        <w:widowControl w:val="0"/>
        <w:overflowPunct/>
        <w:adjustRightInd/>
        <w:spacing w:before="62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03E5B9" wp14:editId="6890A493">
                <wp:simplePos x="0" y="0"/>
                <wp:positionH relativeFrom="page">
                  <wp:posOffset>1710182</wp:posOffset>
                </wp:positionH>
                <wp:positionV relativeFrom="paragraph">
                  <wp:posOffset>200937</wp:posOffset>
                </wp:positionV>
                <wp:extent cx="5067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134.65pt;margin-top:15.8pt;width:39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06885A" wp14:editId="65A99C37">
                <wp:simplePos x="0" y="0"/>
                <wp:positionH relativeFrom="page">
                  <wp:posOffset>1710182</wp:posOffset>
                </wp:positionH>
                <wp:positionV relativeFrom="paragraph">
                  <wp:posOffset>405153</wp:posOffset>
                </wp:positionV>
                <wp:extent cx="5067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134.65pt;margin-top:31.9pt;width:39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pLJQIAAIEEAAAOAAAAZHJzL2Uyb0RvYy54bWysVMFu2zAMvQ/YPwi6L3ZSLA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5573D2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9579"/>
        </w:tabs>
        <w:overflowPunct/>
        <w:adjustRightInd/>
        <w:ind w:left="852" w:right="185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должность): 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before="63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D7138E" wp14:editId="4D1617A3">
                <wp:simplePos x="0" y="0"/>
                <wp:positionH relativeFrom="page">
                  <wp:posOffset>1710182</wp:posOffset>
                </wp:positionH>
                <wp:positionV relativeFrom="paragraph">
                  <wp:posOffset>201792</wp:posOffset>
                </wp:positionV>
                <wp:extent cx="5067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134.65pt;margin-top:15.9pt;width:39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lkJQIAAIEEAAAOAAAAZHJzL2Uyb0RvYy54bWysVMFu2zAMvQ/YPwi6L3ZSLA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tabs>
          <w:tab w:val="left" w:pos="3705"/>
          <w:tab w:val="left" w:pos="6794"/>
          <w:tab w:val="left" w:pos="8128"/>
          <w:tab w:val="left" w:pos="10203"/>
        </w:tabs>
        <w:overflowPunct/>
        <w:adjustRightInd/>
        <w:ind w:left="852" w:right="147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lastRenderedPageBreak/>
        <w:t>перечень основных и дополнительных видов деятельности, которые участник отбора получателей субсидий вправе осуществлять в соответствии</w:t>
      </w:r>
      <w:r w:rsidRPr="00A517E4">
        <w:rPr>
          <w:spacing w:val="8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 xml:space="preserve">с учредительными документами организации (для юридических лиц) или в соответствии со сведениями единого государственного реестра </w:t>
      </w:r>
      <w:r w:rsidRPr="00A517E4">
        <w:rPr>
          <w:spacing w:val="-2"/>
          <w:sz w:val="28"/>
          <w:szCs w:val="28"/>
          <w:lang w:eastAsia="en-US"/>
        </w:rPr>
        <w:t>индивидуальных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предпринимателей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4"/>
          <w:sz w:val="28"/>
          <w:szCs w:val="28"/>
          <w:lang w:eastAsia="en-US"/>
        </w:rPr>
        <w:t>(для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индивидуальных предпринимателей):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before="62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DE0C720" wp14:editId="434401B3">
                <wp:simplePos x="0" y="0"/>
                <wp:positionH relativeFrom="page">
                  <wp:posOffset>1710182</wp:posOffset>
                </wp:positionH>
                <wp:positionV relativeFrom="paragraph">
                  <wp:posOffset>200650</wp:posOffset>
                </wp:positionV>
                <wp:extent cx="50673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134.65pt;margin-top:15.8pt;width:39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overflowPunct/>
        <w:adjustRightInd/>
        <w:ind w:left="852" w:firstLine="707"/>
        <w:textAlignment w:val="auto"/>
        <w:rPr>
          <w:szCs w:val="28"/>
          <w:lang w:eastAsia="en-US"/>
        </w:rPr>
        <w:sectPr w:rsidR="005573D2" w:rsidRPr="00A517E4">
          <w:pgSz w:w="11920" w:h="16850"/>
          <w:pgMar w:top="960" w:right="425" w:bottom="280" w:left="1133" w:header="720" w:footer="720" w:gutter="0"/>
          <w:cols w:space="720"/>
        </w:sectPr>
      </w:pPr>
    </w:p>
    <w:p w:rsidR="005573D2" w:rsidRPr="00A517E4" w:rsidRDefault="005573D2" w:rsidP="005573D2">
      <w:pPr>
        <w:widowControl w:val="0"/>
        <w:overflowPunct/>
        <w:adjustRightInd/>
        <w:spacing w:before="4"/>
        <w:textAlignment w:val="auto"/>
        <w:rPr>
          <w:sz w:val="6"/>
          <w:szCs w:val="28"/>
          <w:lang w:eastAsia="en-US"/>
        </w:rPr>
      </w:pPr>
    </w:p>
    <w:p w:rsidR="005573D2" w:rsidRPr="00A517E4" w:rsidRDefault="005573D2" w:rsidP="005573D2">
      <w:pPr>
        <w:widowControl w:val="0"/>
        <w:overflowPunct/>
        <w:adjustRightInd/>
        <w:spacing w:line="20" w:lineRule="exact"/>
        <w:ind w:left="1560"/>
        <w:textAlignment w:val="auto"/>
        <w:rPr>
          <w:sz w:val="2"/>
          <w:szCs w:val="28"/>
          <w:lang w:eastAsia="en-US"/>
        </w:rPr>
      </w:pPr>
      <w:r w:rsidRPr="00A517E4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2301F929" wp14:editId="1DC0582A">
                <wp:extent cx="5067300" cy="7620"/>
                <wp:effectExtent l="9525" t="0" r="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7300" cy="7620"/>
                          <a:chOff x="0" y="0"/>
                          <a:chExt cx="506730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619"/>
                            <a:ext cx="506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0">
                                <a:moveTo>
                                  <a:pt x="0" y="0"/>
                                </a:moveTo>
                                <a:lnTo>
                                  <a:pt x="5066800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399pt;height:.6pt;mso-position-horizontal-relative:char;mso-position-vertical-relative:line" coordsize="50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">
                <v:shape id="Graphic 14" o:spid="_x0000_s1027" style="position:absolute;top:36;width:50673;height:12;visibility:visible;mso-wrap-style:square;v-text-anchor:top" coordsize="5067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8usMA&#10;AADbAAAADwAAAGRycy9kb3ducmV2LnhtbERPTWvCQBC9C/6HZQQv0mwsIiV1DUVbEClI0x56HLLT&#10;JE12NuxuTfz3bkHwNo/3OZt8NJ04k/ONZQXLJAVBXFrdcKXg6/Pt4QmED8gaO8uk4EIe8u10ssFM&#10;24E/6FyESsQQ9hkqqEPoMyl9WZNBn9ieOHI/1hkMEbpKaodDDDedfEzTtTTYcGyosaddTWVb/BkF&#10;q90wvLvX/aXwzbH97n/1aeGCUvPZ+PIMItAY7uKb+6Dj/BX8/x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j8usMAAADbAAAADwAAAAAAAAAAAAAAAACYAgAAZHJzL2Rv&#10;d25yZXYueG1sUEsFBgAAAAAEAAQA9QAAAIgDAAAAAA==&#10;" path="m,l5066800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5573D2" w:rsidRPr="00A517E4" w:rsidRDefault="005573D2" w:rsidP="005573D2">
      <w:pPr>
        <w:widowControl w:val="0"/>
        <w:overflowPunct/>
        <w:adjustRightInd/>
        <w:spacing w:line="242" w:lineRule="auto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информация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о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счетах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в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соответствии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законодательством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Российской Федерации для перечисления субсидии:</w:t>
      </w:r>
    </w:p>
    <w:p w:rsidR="005573D2" w:rsidRPr="00A517E4" w:rsidRDefault="005573D2" w:rsidP="005573D2">
      <w:pPr>
        <w:widowControl w:val="0"/>
        <w:tabs>
          <w:tab w:val="left" w:pos="8377"/>
        </w:tabs>
        <w:overflowPunct/>
        <w:adjustRightInd/>
        <w:ind w:left="1560" w:right="1971"/>
        <w:textAlignment w:val="auto"/>
        <w:rPr>
          <w:sz w:val="28"/>
          <w:szCs w:val="28"/>
          <w:lang w:eastAsia="en-US"/>
        </w:rPr>
      </w:pPr>
      <w:r w:rsidRPr="00A517E4">
        <w:rPr>
          <w:spacing w:val="-4"/>
          <w:sz w:val="28"/>
          <w:szCs w:val="28"/>
          <w:lang w:eastAsia="en-US"/>
        </w:rPr>
        <w:t>КПП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ОКТМО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line="321" w:lineRule="exact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Банковские</w:t>
      </w:r>
      <w:r w:rsidRPr="00A517E4">
        <w:rPr>
          <w:spacing w:val="-9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реквизиты</w:t>
      </w:r>
      <w:r w:rsidRPr="00A517E4">
        <w:rPr>
          <w:spacing w:val="-7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для</w:t>
      </w:r>
      <w:r w:rsidRPr="00A517E4">
        <w:rPr>
          <w:spacing w:val="-1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перечисления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субсидии:</w:t>
      </w:r>
    </w:p>
    <w:p w:rsidR="005573D2" w:rsidRPr="00A517E4" w:rsidRDefault="005573D2" w:rsidP="005573D2">
      <w:pPr>
        <w:widowControl w:val="0"/>
        <w:tabs>
          <w:tab w:val="left" w:pos="3686"/>
          <w:tab w:val="left" w:pos="5550"/>
          <w:tab w:val="left" w:pos="7653"/>
          <w:tab w:val="left" w:pos="8761"/>
          <w:tab w:val="left" w:pos="9831"/>
        </w:tabs>
        <w:overflowPunct/>
        <w:adjustRightInd/>
        <w:ind w:left="852" w:right="194" w:firstLine="707"/>
        <w:textAlignment w:val="auto"/>
        <w:rPr>
          <w:sz w:val="28"/>
          <w:szCs w:val="28"/>
          <w:lang w:eastAsia="en-US"/>
        </w:rPr>
      </w:pPr>
      <w:r w:rsidRPr="00A517E4">
        <w:rPr>
          <w:spacing w:val="-2"/>
          <w:sz w:val="28"/>
          <w:szCs w:val="28"/>
          <w:lang w:eastAsia="en-US"/>
        </w:rPr>
        <w:t>наименование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учреждения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Центрального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банка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 xml:space="preserve">Российской </w:t>
      </w:r>
      <w:r w:rsidRPr="00A517E4">
        <w:rPr>
          <w:sz w:val="28"/>
          <w:szCs w:val="28"/>
          <w:lang w:eastAsia="en-US"/>
        </w:rPr>
        <w:t>Федерации, кредитной организации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before="45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702F48F" wp14:editId="476CFFB8">
                <wp:simplePos x="0" y="0"/>
                <wp:positionH relativeFrom="page">
                  <wp:posOffset>1710182</wp:posOffset>
                </wp:positionH>
                <wp:positionV relativeFrom="paragraph">
                  <wp:posOffset>189892</wp:posOffset>
                </wp:positionV>
                <wp:extent cx="50673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134.65pt;margin-top:14.95pt;width:39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tabs>
          <w:tab w:val="left" w:pos="9738"/>
          <w:tab w:val="left" w:pos="10152"/>
        </w:tabs>
        <w:overflowPunct/>
        <w:adjustRightInd/>
        <w:ind w:left="1560" w:right="198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расчетный/корреспондентский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счет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lang w:eastAsia="en-US"/>
        </w:rPr>
        <w:t xml:space="preserve"> </w:t>
      </w:r>
      <w:r w:rsidRPr="00A517E4">
        <w:rPr>
          <w:spacing w:val="-4"/>
          <w:sz w:val="28"/>
          <w:szCs w:val="28"/>
          <w:lang w:eastAsia="en-US"/>
        </w:rPr>
        <w:t>БИК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line="321" w:lineRule="exact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информация</w:t>
      </w:r>
      <w:r w:rsidRPr="00A517E4">
        <w:rPr>
          <w:spacing w:val="-9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о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лице,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уполномоченном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на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подписание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соглашения:</w:t>
      </w:r>
    </w:p>
    <w:p w:rsidR="005573D2" w:rsidRPr="00A517E4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6A4AAF" wp14:editId="2ABFD066">
                <wp:simplePos x="0" y="0"/>
                <wp:positionH relativeFrom="page">
                  <wp:posOffset>1710182</wp:posOffset>
                </wp:positionH>
                <wp:positionV relativeFrom="paragraph">
                  <wp:posOffset>200360</wp:posOffset>
                </wp:positionV>
                <wp:extent cx="50673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134.65pt;margin-top:15.8pt;width:399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OrJQIAAIEEAAAOAAAAZHJzL2Uyb0RvYy54bWysVMFu2zAMvQ/YPwi6L3ZSLA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AAB512" wp14:editId="7EF1291C">
                <wp:simplePos x="0" y="0"/>
                <wp:positionH relativeFrom="page">
                  <wp:posOffset>1710182</wp:posOffset>
                </wp:positionH>
                <wp:positionV relativeFrom="paragraph">
                  <wp:posOffset>404576</wp:posOffset>
                </wp:positionV>
                <wp:extent cx="50673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134.65pt;margin-top:31.85pt;width:399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CEJQIAAIEEAAAOAAAAZHJzL2Uyb0RvYy54bWysVMFu2zAMvQ/YPwi6L3ZSLA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4C31282" wp14:editId="4AA9B7F4">
                <wp:simplePos x="0" y="0"/>
                <wp:positionH relativeFrom="page">
                  <wp:posOffset>1710182</wp:posOffset>
                </wp:positionH>
                <wp:positionV relativeFrom="paragraph">
                  <wp:posOffset>608792</wp:posOffset>
                </wp:positionV>
                <wp:extent cx="50673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134.65pt;margin-top:47.95pt;width:399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buJQIAAIEEAAAOAAAAZHJzL2Uyb0RvYy54bWysVMFu2zAMvQ/YPwi6L3ZSLA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lang w:eastAsia="en-US"/>
        </w:rPr>
      </w:pPr>
    </w:p>
    <w:p w:rsidR="005573D2" w:rsidRPr="00A517E4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lang w:eastAsia="en-US"/>
        </w:rPr>
      </w:pPr>
    </w:p>
    <w:p w:rsidR="005573D2" w:rsidRPr="00A517E4" w:rsidRDefault="005573D2" w:rsidP="005573D2">
      <w:pPr>
        <w:widowControl w:val="0"/>
        <w:overflowPunct/>
        <w:adjustRightInd/>
        <w:spacing w:before="2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Достоверность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и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полноту</w:t>
      </w:r>
      <w:r w:rsidRPr="00A517E4">
        <w:rPr>
          <w:spacing w:val="-7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сведений,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содержащихся</w:t>
      </w:r>
      <w:r w:rsidRPr="00A517E4">
        <w:rPr>
          <w:spacing w:val="-3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в</w:t>
      </w:r>
      <w:r w:rsidRPr="00A517E4">
        <w:rPr>
          <w:spacing w:val="-7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прилагаемых документах, подтверждаю.</w:t>
      </w:r>
    </w:p>
    <w:p w:rsidR="005573D2" w:rsidRPr="00A517E4" w:rsidRDefault="005573D2" w:rsidP="005573D2">
      <w:pPr>
        <w:widowControl w:val="0"/>
        <w:overflowPunct/>
        <w:adjustRightInd/>
        <w:spacing w:line="321" w:lineRule="exact"/>
        <w:ind w:left="1560"/>
        <w:textAlignment w:val="auto"/>
        <w:rPr>
          <w:spacing w:val="-2"/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К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заявке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прилагаю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следующие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документы:</w:t>
      </w:r>
    </w:p>
    <w:tbl>
      <w:tblPr>
        <w:tblStyle w:val="af2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517E4" w:rsidRPr="00A517E4" w:rsidTr="005573D2">
        <w:tc>
          <w:tcPr>
            <w:tcW w:w="10578" w:type="dxa"/>
          </w:tcPr>
          <w:p w:rsidR="00A517E4" w:rsidRPr="00A517E4" w:rsidRDefault="00A517E4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517E4" w:rsidRPr="00A517E4" w:rsidTr="005573D2">
        <w:tc>
          <w:tcPr>
            <w:tcW w:w="10578" w:type="dxa"/>
          </w:tcPr>
          <w:p w:rsidR="00A517E4" w:rsidRPr="00A517E4" w:rsidRDefault="00A517E4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5573D2" w:rsidRPr="00A517E4" w:rsidRDefault="005573D2" w:rsidP="005573D2">
      <w:pPr>
        <w:widowControl w:val="0"/>
        <w:overflowPunct/>
        <w:adjustRightInd/>
        <w:textAlignment w:val="auto"/>
        <w:rPr>
          <w:szCs w:val="28"/>
          <w:lang w:eastAsia="en-US"/>
        </w:rPr>
      </w:pPr>
    </w:p>
    <w:p w:rsidR="005573D2" w:rsidRPr="00A517E4" w:rsidRDefault="005573D2" w:rsidP="005573D2">
      <w:pPr>
        <w:widowControl w:val="0"/>
        <w:overflowPunct/>
        <w:adjustRightInd/>
        <w:spacing w:before="67"/>
        <w:textAlignment w:val="auto"/>
        <w:rPr>
          <w:szCs w:val="28"/>
          <w:lang w:eastAsia="en-US"/>
        </w:rPr>
      </w:pPr>
    </w:p>
    <w:tbl>
      <w:tblPr>
        <w:tblStyle w:val="TableNormal"/>
        <w:tblW w:w="0" w:type="auto"/>
        <w:tblInd w:w="1517" w:type="dxa"/>
        <w:tblLayout w:type="fixed"/>
        <w:tblLook w:val="01E0" w:firstRow="1" w:lastRow="1" w:firstColumn="1" w:lastColumn="1" w:noHBand="0" w:noVBand="0"/>
      </w:tblPr>
      <w:tblGrid>
        <w:gridCol w:w="5233"/>
        <w:gridCol w:w="3298"/>
      </w:tblGrid>
      <w:tr w:rsidR="005573D2" w:rsidRPr="00A517E4" w:rsidTr="00EA53FC">
        <w:trPr>
          <w:trHeight w:val="418"/>
        </w:trPr>
        <w:tc>
          <w:tcPr>
            <w:tcW w:w="5233" w:type="dxa"/>
          </w:tcPr>
          <w:p w:rsidR="005573D2" w:rsidRPr="00A517E4" w:rsidRDefault="005573D2" w:rsidP="005573D2">
            <w:pPr>
              <w:overflowPunct/>
              <w:adjustRightInd/>
              <w:spacing w:line="311" w:lineRule="exact"/>
              <w:ind w:left="50"/>
              <w:textAlignment w:val="auto"/>
              <w:rPr>
                <w:rFonts w:ascii="Times New Roman" w:hAnsi="Times New Roman"/>
                <w:sz w:val="28"/>
              </w:rPr>
            </w:pPr>
            <w:proofErr w:type="spellStart"/>
            <w:r w:rsidRPr="00A517E4">
              <w:rPr>
                <w:rFonts w:ascii="Times New Roman" w:hAnsi="Times New Roman"/>
                <w:sz w:val="28"/>
              </w:rPr>
              <w:t>Руководитель</w:t>
            </w:r>
            <w:proofErr w:type="spellEnd"/>
            <w:r w:rsidRPr="00A517E4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A517E4">
              <w:rPr>
                <w:rFonts w:ascii="Times New Roman" w:hAnsi="Times New Roman"/>
                <w:spacing w:val="-2"/>
                <w:sz w:val="28"/>
              </w:rPr>
              <w:t>заявителя</w:t>
            </w:r>
            <w:proofErr w:type="spellEnd"/>
          </w:p>
        </w:tc>
        <w:tc>
          <w:tcPr>
            <w:tcW w:w="3298" w:type="dxa"/>
          </w:tcPr>
          <w:p w:rsidR="005573D2" w:rsidRPr="00A517E4" w:rsidRDefault="005573D2" w:rsidP="005573D2">
            <w:pPr>
              <w:overflowPunct/>
              <w:adjustRightInd/>
              <w:spacing w:line="311" w:lineRule="exact"/>
              <w:ind w:right="47"/>
              <w:jc w:val="right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z w:val="28"/>
              </w:rPr>
              <w:t>И.О.</w:t>
            </w:r>
            <w:r w:rsidRPr="00A517E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A517E4">
              <w:rPr>
                <w:rFonts w:ascii="Times New Roman" w:hAnsi="Times New Roman"/>
                <w:spacing w:val="-2"/>
                <w:sz w:val="28"/>
              </w:rPr>
              <w:t>Фамилия</w:t>
            </w:r>
            <w:proofErr w:type="spellEnd"/>
          </w:p>
        </w:tc>
      </w:tr>
      <w:tr w:rsidR="005573D2" w:rsidRPr="00A517E4" w:rsidTr="00EA53FC">
        <w:trPr>
          <w:trHeight w:val="481"/>
        </w:trPr>
        <w:tc>
          <w:tcPr>
            <w:tcW w:w="8531" w:type="dxa"/>
            <w:gridSpan w:val="2"/>
          </w:tcPr>
          <w:p w:rsidR="005573D2" w:rsidRPr="00A517E4" w:rsidRDefault="005573D2" w:rsidP="005573D2">
            <w:pPr>
              <w:overflowPunct/>
              <w:adjustRightInd/>
              <w:spacing w:before="98"/>
              <w:ind w:left="1869"/>
              <w:jc w:val="center"/>
              <w:textAlignment w:val="auto"/>
              <w:rPr>
                <w:rFonts w:ascii="Times New Roman" w:hAnsi="Times New Roman"/>
              </w:rPr>
            </w:pPr>
            <w:r w:rsidRPr="00A517E4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A517E4">
              <w:rPr>
                <w:rFonts w:ascii="Times New Roman" w:hAnsi="Times New Roman"/>
                <w:spacing w:val="-2"/>
              </w:rPr>
              <w:t>подпись</w:t>
            </w:r>
            <w:proofErr w:type="spellEnd"/>
            <w:r w:rsidRPr="00A517E4">
              <w:rPr>
                <w:rFonts w:ascii="Times New Roman" w:hAnsi="Times New Roman"/>
                <w:spacing w:val="-2"/>
              </w:rPr>
              <w:t>)</w:t>
            </w:r>
          </w:p>
        </w:tc>
      </w:tr>
      <w:tr w:rsidR="005573D2" w:rsidRPr="00A517E4" w:rsidTr="00EA53FC">
        <w:trPr>
          <w:trHeight w:val="893"/>
        </w:trPr>
        <w:tc>
          <w:tcPr>
            <w:tcW w:w="5233" w:type="dxa"/>
          </w:tcPr>
          <w:p w:rsidR="005573D2" w:rsidRPr="00A517E4" w:rsidRDefault="005573D2" w:rsidP="005573D2">
            <w:pPr>
              <w:overflowPunct/>
              <w:adjustRightInd/>
              <w:spacing w:before="142" w:line="322" w:lineRule="exact"/>
              <w:ind w:right="559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pacing w:val="-4"/>
                <w:sz w:val="28"/>
              </w:rPr>
              <w:t>М.П.</w:t>
            </w:r>
          </w:p>
          <w:p w:rsidR="005573D2" w:rsidRPr="00A517E4" w:rsidRDefault="005573D2" w:rsidP="005573D2">
            <w:pPr>
              <w:overflowPunct/>
              <w:adjustRightInd/>
              <w:ind w:left="1627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z w:val="28"/>
              </w:rPr>
              <w:t>(</w:t>
            </w:r>
            <w:proofErr w:type="spellStart"/>
            <w:r w:rsidRPr="00A517E4">
              <w:rPr>
                <w:rFonts w:ascii="Times New Roman" w:hAnsi="Times New Roman"/>
                <w:sz w:val="28"/>
              </w:rPr>
              <w:t>при</w:t>
            </w:r>
            <w:proofErr w:type="spellEnd"/>
            <w:r w:rsidRPr="00A517E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A517E4">
              <w:rPr>
                <w:rFonts w:ascii="Times New Roman" w:hAnsi="Times New Roman"/>
                <w:spacing w:val="-2"/>
                <w:sz w:val="28"/>
              </w:rPr>
              <w:t>наличии</w:t>
            </w:r>
            <w:proofErr w:type="spellEnd"/>
            <w:r w:rsidRPr="00A517E4">
              <w:rPr>
                <w:rFonts w:ascii="Times New Roman" w:hAnsi="Times New Roman"/>
                <w:spacing w:val="-2"/>
                <w:sz w:val="28"/>
              </w:rPr>
              <w:t>)</w:t>
            </w:r>
          </w:p>
        </w:tc>
        <w:tc>
          <w:tcPr>
            <w:tcW w:w="3298" w:type="dxa"/>
          </w:tcPr>
          <w:p w:rsidR="005573D2" w:rsidRPr="00A517E4" w:rsidRDefault="005573D2" w:rsidP="005573D2">
            <w:pPr>
              <w:overflowPunct/>
              <w:adjustRightInd/>
              <w:textAlignment w:val="auto"/>
              <w:rPr>
                <w:rFonts w:ascii="Times New Roman" w:hAnsi="Times New Roman"/>
                <w:sz w:val="26"/>
              </w:rPr>
            </w:pPr>
          </w:p>
        </w:tc>
      </w:tr>
      <w:tr w:rsidR="005573D2" w:rsidRPr="00A517E4" w:rsidTr="00EA53FC">
        <w:trPr>
          <w:trHeight w:val="755"/>
        </w:trPr>
        <w:tc>
          <w:tcPr>
            <w:tcW w:w="5233" w:type="dxa"/>
          </w:tcPr>
          <w:p w:rsidR="005573D2" w:rsidRPr="00A517E4" w:rsidRDefault="005573D2" w:rsidP="005573D2">
            <w:pPr>
              <w:overflowPunct/>
              <w:adjustRightInd/>
              <w:spacing w:before="96"/>
              <w:ind w:left="50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A517E4">
              <w:rPr>
                <w:rFonts w:ascii="Times New Roman" w:hAnsi="Times New Roman"/>
                <w:sz w:val="28"/>
                <w:lang w:val="ru-RU"/>
              </w:rPr>
              <w:t>Главный</w:t>
            </w:r>
            <w:r w:rsidRPr="00A517E4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517E4">
              <w:rPr>
                <w:rFonts w:ascii="Times New Roman" w:hAnsi="Times New Roman"/>
                <w:sz w:val="28"/>
                <w:lang w:val="ru-RU"/>
              </w:rPr>
              <w:t>бухгалтер</w:t>
            </w:r>
            <w:r w:rsidRPr="00A517E4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517E4">
              <w:rPr>
                <w:rFonts w:ascii="Times New Roman" w:hAnsi="Times New Roman"/>
                <w:spacing w:val="-2"/>
                <w:sz w:val="28"/>
                <w:lang w:val="ru-RU"/>
              </w:rPr>
              <w:t>заявителя</w:t>
            </w:r>
          </w:p>
          <w:p w:rsidR="005573D2" w:rsidRPr="00A517E4" w:rsidRDefault="005573D2" w:rsidP="005573D2">
            <w:pPr>
              <w:overflowPunct/>
              <w:adjustRightInd/>
              <w:ind w:left="50"/>
              <w:textAlignment w:val="auto"/>
              <w:rPr>
                <w:rFonts w:ascii="Times New Roman" w:hAnsi="Times New Roman"/>
                <w:lang w:val="ru-RU"/>
              </w:rPr>
            </w:pPr>
            <w:r w:rsidRPr="00A517E4">
              <w:rPr>
                <w:rFonts w:ascii="Times New Roman" w:hAnsi="Times New Roman"/>
                <w:lang w:val="ru-RU"/>
              </w:rPr>
              <w:t>(при</w:t>
            </w:r>
            <w:r w:rsidRPr="00A517E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517E4">
              <w:rPr>
                <w:rFonts w:ascii="Times New Roman" w:hAnsi="Times New Roman"/>
                <w:spacing w:val="-2"/>
                <w:lang w:val="ru-RU"/>
              </w:rPr>
              <w:t>наличии)</w:t>
            </w:r>
          </w:p>
        </w:tc>
        <w:tc>
          <w:tcPr>
            <w:tcW w:w="3298" w:type="dxa"/>
          </w:tcPr>
          <w:p w:rsidR="005573D2" w:rsidRPr="00A517E4" w:rsidRDefault="005573D2" w:rsidP="005573D2">
            <w:pPr>
              <w:overflowPunct/>
              <w:adjustRightInd/>
              <w:spacing w:before="4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  <w:p w:rsidR="005573D2" w:rsidRPr="00A517E4" w:rsidRDefault="005573D2" w:rsidP="005573D2">
            <w:pPr>
              <w:overflowPunct/>
              <w:adjustRightInd/>
              <w:ind w:right="47"/>
              <w:jc w:val="right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z w:val="28"/>
              </w:rPr>
              <w:t>И.О.</w:t>
            </w:r>
            <w:r w:rsidRPr="00A517E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A517E4">
              <w:rPr>
                <w:rFonts w:ascii="Times New Roman" w:hAnsi="Times New Roman"/>
                <w:spacing w:val="-2"/>
                <w:sz w:val="28"/>
              </w:rPr>
              <w:t>Фамилия</w:t>
            </w:r>
            <w:proofErr w:type="spellEnd"/>
          </w:p>
        </w:tc>
      </w:tr>
      <w:tr w:rsidR="005573D2" w:rsidRPr="00A517E4" w:rsidTr="00EA53FC">
        <w:trPr>
          <w:trHeight w:val="480"/>
        </w:trPr>
        <w:tc>
          <w:tcPr>
            <w:tcW w:w="8531" w:type="dxa"/>
            <w:gridSpan w:val="2"/>
          </w:tcPr>
          <w:p w:rsidR="005573D2" w:rsidRPr="00A517E4" w:rsidRDefault="005573D2" w:rsidP="005573D2">
            <w:pPr>
              <w:overflowPunct/>
              <w:adjustRightInd/>
              <w:spacing w:before="97"/>
              <w:ind w:left="1869"/>
              <w:jc w:val="center"/>
              <w:textAlignment w:val="auto"/>
              <w:rPr>
                <w:rFonts w:ascii="Times New Roman" w:hAnsi="Times New Roman"/>
              </w:rPr>
            </w:pPr>
            <w:r w:rsidRPr="00A517E4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A517E4">
              <w:rPr>
                <w:rFonts w:ascii="Times New Roman" w:hAnsi="Times New Roman"/>
                <w:spacing w:val="-2"/>
              </w:rPr>
              <w:t>подпись</w:t>
            </w:r>
            <w:proofErr w:type="spellEnd"/>
            <w:r w:rsidRPr="00A517E4">
              <w:rPr>
                <w:rFonts w:ascii="Times New Roman" w:hAnsi="Times New Roman"/>
                <w:spacing w:val="-2"/>
              </w:rPr>
              <w:t>)</w:t>
            </w:r>
          </w:p>
        </w:tc>
      </w:tr>
      <w:tr w:rsidR="005573D2" w:rsidRPr="005573D2" w:rsidTr="00EA53FC">
        <w:trPr>
          <w:trHeight w:val="464"/>
        </w:trPr>
        <w:tc>
          <w:tcPr>
            <w:tcW w:w="5233" w:type="dxa"/>
          </w:tcPr>
          <w:p w:rsidR="005573D2" w:rsidRPr="00A517E4" w:rsidRDefault="005573D2" w:rsidP="005573D2">
            <w:pPr>
              <w:tabs>
                <w:tab w:val="left" w:pos="610"/>
                <w:tab w:val="left" w:pos="2985"/>
                <w:tab w:val="left" w:pos="3755"/>
              </w:tabs>
              <w:overflowPunct/>
              <w:adjustRightInd/>
              <w:spacing w:before="142" w:line="302" w:lineRule="exact"/>
              <w:ind w:left="50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pacing w:val="-10"/>
                <w:sz w:val="28"/>
              </w:rPr>
              <w:t>«</w:t>
            </w:r>
            <w:r w:rsidRPr="00A517E4">
              <w:rPr>
                <w:rFonts w:ascii="Times New Roman" w:hAnsi="Times New Roman"/>
                <w:sz w:val="28"/>
                <w:u w:val="single"/>
              </w:rPr>
              <w:tab/>
            </w:r>
            <w:r w:rsidRPr="00A517E4">
              <w:rPr>
                <w:rFonts w:ascii="Times New Roman" w:hAnsi="Times New Roman"/>
                <w:sz w:val="28"/>
              </w:rPr>
              <w:t xml:space="preserve">» </w:t>
            </w:r>
            <w:r w:rsidRPr="00A517E4">
              <w:rPr>
                <w:rFonts w:ascii="Times New Roman" w:hAnsi="Times New Roman"/>
                <w:sz w:val="28"/>
                <w:u w:val="single"/>
              </w:rPr>
              <w:tab/>
            </w:r>
            <w:r w:rsidRPr="00A517E4">
              <w:rPr>
                <w:rFonts w:ascii="Times New Roman" w:hAnsi="Times New Roman"/>
                <w:spacing w:val="-5"/>
                <w:sz w:val="28"/>
              </w:rPr>
              <w:t>20</w:t>
            </w:r>
            <w:r w:rsidRPr="00A517E4">
              <w:rPr>
                <w:rFonts w:ascii="Times New Roman" w:hAnsi="Times New Roman"/>
                <w:sz w:val="28"/>
                <w:u w:val="single"/>
              </w:rPr>
              <w:tab/>
            </w:r>
            <w:proofErr w:type="spellStart"/>
            <w:r w:rsidRPr="00A517E4">
              <w:rPr>
                <w:rFonts w:ascii="Times New Roman" w:hAnsi="Times New Roman"/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298" w:type="dxa"/>
          </w:tcPr>
          <w:p w:rsidR="005573D2" w:rsidRPr="00A517E4" w:rsidRDefault="005573D2" w:rsidP="005573D2">
            <w:pPr>
              <w:overflowPunct/>
              <w:adjustRightInd/>
              <w:textAlignment w:val="auto"/>
              <w:rPr>
                <w:rFonts w:ascii="Times New Roman" w:hAnsi="Times New Roman"/>
                <w:sz w:val="26"/>
              </w:rPr>
            </w:pPr>
          </w:p>
        </w:tc>
      </w:tr>
    </w:tbl>
    <w:p w:rsidR="005573D2" w:rsidRPr="005573D2" w:rsidRDefault="005573D2" w:rsidP="005573D2">
      <w:pPr>
        <w:widowControl w:val="0"/>
        <w:overflowPunct/>
        <w:adjustRightInd/>
        <w:textAlignment w:val="auto"/>
        <w:rPr>
          <w:sz w:val="26"/>
          <w:szCs w:val="22"/>
          <w:lang w:eastAsia="en-US"/>
        </w:rPr>
        <w:sectPr w:rsidR="005573D2" w:rsidRPr="005573D2">
          <w:pgSz w:w="11920" w:h="16850"/>
          <w:pgMar w:top="960" w:right="425" w:bottom="280" w:left="1133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95E77" w:rsidRPr="004E0230" w:rsidTr="007E3C10">
        <w:tc>
          <w:tcPr>
            <w:tcW w:w="4672" w:type="dxa"/>
            <w:shd w:val="clear" w:color="auto" w:fill="auto"/>
          </w:tcPr>
          <w:p w:rsidR="00F95E77" w:rsidRPr="004E0230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shd w:val="clear" w:color="auto" w:fill="auto"/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Приложение № 2</w:t>
            </w:r>
          </w:p>
          <w:p w:rsidR="00F95E77" w:rsidRPr="004E0230" w:rsidRDefault="00F95E77" w:rsidP="007E3C10">
            <w:pPr>
              <w:spacing w:before="120" w:line="240" w:lineRule="exact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E00AD9">
              <w:rPr>
                <w:sz w:val="28"/>
                <w:szCs w:val="28"/>
              </w:rPr>
              <w:t>к Порядку предоставления субсидии н</w:t>
            </w:r>
            <w:r w:rsidR="00E00AD9" w:rsidRPr="00E00AD9">
              <w:rPr>
                <w:sz w:val="28"/>
                <w:szCs w:val="28"/>
              </w:rPr>
              <w:t>а возмещение части затрат в 2025 году</w:t>
            </w:r>
            <w:r w:rsidRPr="00E00AD9">
              <w:rPr>
                <w:sz w:val="28"/>
                <w:szCs w:val="28"/>
              </w:rPr>
              <w:t xml:space="preserve"> на приобретение горюче-смазочных материалов юридическим лицам </w:t>
            </w:r>
            <w:r w:rsidRPr="00E00AD9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E00AD9">
              <w:rPr>
                <w:sz w:val="28"/>
                <w:szCs w:val="28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</w:t>
            </w:r>
            <w:r w:rsidR="00E00AD9" w:rsidRPr="00E00AD9">
              <w:rPr>
                <w:sz w:val="28"/>
                <w:szCs w:val="28"/>
              </w:rPr>
              <w:t xml:space="preserve">в Холмского муниципального округа </w:t>
            </w:r>
            <w:r w:rsidRPr="00E00AD9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  <w:proofErr w:type="gramEnd"/>
          </w:p>
        </w:tc>
      </w:tr>
    </w:tbl>
    <w:p w:rsidR="00F95E77" w:rsidRPr="004E0230" w:rsidRDefault="00F95E77" w:rsidP="00F95E77">
      <w:pPr>
        <w:spacing w:line="240" w:lineRule="exact"/>
        <w:jc w:val="center"/>
        <w:rPr>
          <w:b/>
          <w:sz w:val="28"/>
          <w:szCs w:val="28"/>
          <w:highlight w:val="yellow"/>
          <w:lang w:eastAsia="ar-SA"/>
        </w:rPr>
      </w:pPr>
    </w:p>
    <w:p w:rsidR="00F95E77" w:rsidRPr="004E0230" w:rsidRDefault="00F95E77" w:rsidP="00F95E77">
      <w:pPr>
        <w:spacing w:line="240" w:lineRule="exact"/>
        <w:jc w:val="center"/>
        <w:rPr>
          <w:b/>
          <w:sz w:val="28"/>
          <w:szCs w:val="28"/>
          <w:highlight w:val="yellow"/>
          <w:lang w:eastAsia="ar-SA"/>
        </w:rPr>
      </w:pPr>
    </w:p>
    <w:p w:rsidR="00F95E77" w:rsidRPr="004E0230" w:rsidRDefault="00F95E77" w:rsidP="00F95E77">
      <w:pPr>
        <w:spacing w:line="240" w:lineRule="exact"/>
        <w:jc w:val="center"/>
        <w:rPr>
          <w:b/>
          <w:sz w:val="28"/>
          <w:szCs w:val="28"/>
          <w:highlight w:val="yellow"/>
          <w:lang w:eastAsia="ar-SA"/>
        </w:rPr>
      </w:pPr>
    </w:p>
    <w:p w:rsidR="00F95E77" w:rsidRPr="00E00AD9" w:rsidRDefault="00F95E77" w:rsidP="00F95E77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E00AD9">
        <w:rPr>
          <w:b/>
          <w:sz w:val="28"/>
          <w:szCs w:val="28"/>
          <w:lang w:eastAsia="ar-SA"/>
        </w:rPr>
        <w:t>Графики и маршруты обслуживания мобильными объектами торговли отдалённых и (или) труднодоступных населённых пунктов</w:t>
      </w:r>
      <w:r w:rsidR="00E00AD9" w:rsidRPr="00E00AD9">
        <w:rPr>
          <w:b/>
          <w:sz w:val="28"/>
          <w:szCs w:val="28"/>
          <w:lang w:eastAsia="ar-SA"/>
        </w:rPr>
        <w:t xml:space="preserve">        </w:t>
      </w:r>
    </w:p>
    <w:p w:rsidR="00F95E77" w:rsidRPr="00E00AD9" w:rsidRDefault="00F95E77" w:rsidP="00F95E77">
      <w:pPr>
        <w:jc w:val="center"/>
        <w:rPr>
          <w:b/>
          <w:sz w:val="28"/>
          <w:szCs w:val="28"/>
          <w:lang w:eastAsia="ar-SA"/>
        </w:rPr>
      </w:pPr>
      <w:r w:rsidRPr="00E00AD9">
        <w:rPr>
          <w:b/>
          <w:sz w:val="28"/>
          <w:szCs w:val="28"/>
          <w:lang w:eastAsia="ar-SA"/>
        </w:rPr>
        <w:t>____________________________________________________________</w:t>
      </w:r>
    </w:p>
    <w:p w:rsidR="00F95E77" w:rsidRPr="00E00AD9" w:rsidRDefault="00F95E77" w:rsidP="00F95E77">
      <w:pPr>
        <w:spacing w:line="240" w:lineRule="exact"/>
        <w:jc w:val="center"/>
        <w:rPr>
          <w:sz w:val="24"/>
          <w:szCs w:val="24"/>
          <w:lang w:eastAsia="ar-SA"/>
        </w:rPr>
      </w:pPr>
      <w:r w:rsidRPr="00E00AD9">
        <w:rPr>
          <w:sz w:val="24"/>
          <w:szCs w:val="24"/>
          <w:lang w:eastAsia="ar-SA"/>
        </w:rPr>
        <w:t>(наименование муниципального образования Новгородской области)</w:t>
      </w:r>
    </w:p>
    <w:p w:rsidR="00F95E77" w:rsidRPr="004E0230" w:rsidRDefault="00F95E77" w:rsidP="00F95E77">
      <w:pPr>
        <w:ind w:firstLine="709"/>
        <w:jc w:val="right"/>
        <w:rPr>
          <w:sz w:val="28"/>
          <w:szCs w:val="28"/>
          <w:highlight w:val="yellow"/>
          <w:lang w:eastAsia="ar-S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175"/>
        <w:gridCol w:w="1794"/>
        <w:gridCol w:w="1984"/>
      </w:tblGrid>
      <w:tr w:rsidR="00F95E77" w:rsidRPr="004E0230" w:rsidTr="007E3C10">
        <w:trPr>
          <w:trHeight w:val="819"/>
        </w:trPr>
        <w:tc>
          <w:tcPr>
            <w:tcW w:w="3403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Номер маршрута</w:t>
            </w: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Дни недели</w:t>
            </w: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 xml:space="preserve">Расстояние маршрута, </w:t>
            </w:r>
            <w:proofErr w:type="gramStart"/>
            <w:r w:rsidRPr="00E00AD9">
              <w:rPr>
                <w:sz w:val="28"/>
                <w:szCs w:val="28"/>
                <w:lang w:eastAsia="ar-SA"/>
              </w:rPr>
              <w:t>км</w:t>
            </w:r>
            <w:proofErr w:type="gramEnd"/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Населённые пункты</w:t>
            </w:r>
          </w:p>
        </w:tc>
      </w:tr>
      <w:tr w:rsidR="00F95E77" w:rsidRPr="004E0230" w:rsidTr="007E3C10">
        <w:trPr>
          <w:trHeight w:val="157"/>
        </w:trPr>
        <w:tc>
          <w:tcPr>
            <w:tcW w:w="3403" w:type="dxa"/>
          </w:tcPr>
          <w:p w:rsidR="00F95E77" w:rsidRPr="00E00AD9" w:rsidRDefault="00F95E77" w:rsidP="007E3C10">
            <w:pPr>
              <w:jc w:val="center"/>
              <w:rPr>
                <w:lang w:eastAsia="ar-SA"/>
              </w:rPr>
            </w:pPr>
            <w:r w:rsidRPr="00E00AD9">
              <w:rPr>
                <w:lang w:eastAsia="ar-SA"/>
              </w:rPr>
              <w:t>1</w:t>
            </w: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lang w:eastAsia="ar-SA"/>
              </w:rPr>
            </w:pPr>
            <w:r w:rsidRPr="00E00AD9">
              <w:rPr>
                <w:lang w:eastAsia="ar-SA"/>
              </w:rPr>
              <w:t>2</w:t>
            </w: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lang w:eastAsia="ar-SA"/>
              </w:rPr>
            </w:pPr>
            <w:r w:rsidRPr="00E00AD9">
              <w:rPr>
                <w:lang w:eastAsia="ar-SA"/>
              </w:rPr>
              <w:t>3</w:t>
            </w:r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lang w:eastAsia="ar-SA"/>
              </w:rPr>
            </w:pPr>
            <w:r w:rsidRPr="00E00AD9">
              <w:rPr>
                <w:lang w:eastAsia="ar-SA"/>
              </w:rPr>
              <w:t>4</w:t>
            </w:r>
          </w:p>
        </w:tc>
      </w:tr>
      <w:tr w:rsidR="00F95E77" w:rsidRPr="004E0230" w:rsidTr="007E3C10">
        <w:trPr>
          <w:trHeight w:val="89"/>
        </w:trPr>
        <w:tc>
          <w:tcPr>
            <w:tcW w:w="3403" w:type="dxa"/>
            <w:vMerge w:val="restart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Маршрут № 1</w:t>
            </w: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95E77" w:rsidRPr="004E0230" w:rsidTr="007E3C10">
        <w:trPr>
          <w:trHeight w:val="328"/>
        </w:trPr>
        <w:tc>
          <w:tcPr>
            <w:tcW w:w="3403" w:type="dxa"/>
            <w:vMerge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95E77" w:rsidRPr="004E0230" w:rsidTr="007E3C10">
        <w:trPr>
          <w:trHeight w:val="328"/>
        </w:trPr>
        <w:tc>
          <w:tcPr>
            <w:tcW w:w="3403" w:type="dxa"/>
            <w:vMerge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95E77" w:rsidRPr="004E0230" w:rsidTr="007E3C10">
        <w:trPr>
          <w:trHeight w:val="315"/>
        </w:trPr>
        <w:tc>
          <w:tcPr>
            <w:tcW w:w="3403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E77" w:rsidRPr="00E00AD9" w:rsidRDefault="00F95E77" w:rsidP="007E3C10">
            <w:pPr>
              <w:widowControl w:val="0"/>
            </w:pPr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tabs>
                <w:tab w:val="left" w:pos="1215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00AD9">
              <w:rPr>
                <w:sz w:val="24"/>
                <w:szCs w:val="24"/>
              </w:rPr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00AD9">
              <w:rPr>
                <w:sz w:val="24"/>
                <w:szCs w:val="24"/>
              </w:rPr>
              <w:t>И.О.Фамилия</w:t>
            </w:r>
            <w:proofErr w:type="spellEnd"/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  <w:r w:rsidRPr="00E00AD9">
              <w:rPr>
                <w:sz w:val="28"/>
                <w:szCs w:val="28"/>
              </w:rPr>
              <w:t xml:space="preserve">       М.П. (</w:t>
            </w:r>
            <w:r w:rsidRPr="00E00AD9">
              <w:t>при наличии)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Главный бухгалтер заявителя</w:t>
            </w:r>
          </w:p>
          <w:p w:rsidR="00F95E77" w:rsidRPr="00E00AD9" w:rsidRDefault="00F95E77" w:rsidP="007E3C10">
            <w:pPr>
              <w:widowControl w:val="0"/>
            </w:pPr>
            <w:r w:rsidRPr="00E00AD9">
              <w:t>(при наличии)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E77" w:rsidRPr="00E00AD9" w:rsidRDefault="00F95E77" w:rsidP="007E3C10">
            <w:pPr>
              <w:widowControl w:val="0"/>
            </w:pPr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00AD9">
              <w:rPr>
                <w:sz w:val="24"/>
                <w:szCs w:val="24"/>
              </w:rPr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00AD9">
              <w:rPr>
                <w:sz w:val="24"/>
                <w:szCs w:val="24"/>
              </w:rPr>
              <w:t>И.О.Фамилия</w:t>
            </w:r>
            <w:proofErr w:type="spellEnd"/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F95E77" w:rsidRPr="004E0230" w:rsidRDefault="00F95E77" w:rsidP="00F95E77">
      <w:pPr>
        <w:widowControl w:val="0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rPr>
          <w:highlight w:val="yellow"/>
        </w:rPr>
      </w:pPr>
      <w:r w:rsidRPr="004E0230">
        <w:rPr>
          <w:highlight w:val="yellow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95E77" w:rsidRPr="004E0230" w:rsidTr="007E3C10">
        <w:tc>
          <w:tcPr>
            <w:tcW w:w="4672" w:type="dxa"/>
            <w:shd w:val="clear" w:color="auto" w:fill="auto"/>
          </w:tcPr>
          <w:p w:rsidR="00F95E77" w:rsidRPr="004E0230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shd w:val="clear" w:color="auto" w:fill="auto"/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Приложение № 3</w:t>
            </w:r>
          </w:p>
          <w:p w:rsidR="00F95E77" w:rsidRPr="004E0230" w:rsidRDefault="00F95E77" w:rsidP="007E3C10">
            <w:pPr>
              <w:spacing w:before="120" w:line="240" w:lineRule="exact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E00AD9">
              <w:rPr>
                <w:sz w:val="28"/>
                <w:szCs w:val="28"/>
              </w:rPr>
              <w:t>к Порядку предоставления субсидии н</w:t>
            </w:r>
            <w:r w:rsidR="00E00AD9" w:rsidRPr="00E00AD9">
              <w:rPr>
                <w:sz w:val="28"/>
                <w:szCs w:val="28"/>
              </w:rPr>
              <w:t>а возмещение части затрат в 2025 году</w:t>
            </w:r>
            <w:r w:rsidRPr="00E00AD9">
              <w:rPr>
                <w:sz w:val="28"/>
                <w:szCs w:val="28"/>
              </w:rPr>
              <w:t xml:space="preserve"> на приобретение горюче-смазочных материалов юридическим лицам </w:t>
            </w:r>
            <w:r w:rsidRPr="00E00AD9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E00AD9">
              <w:rPr>
                <w:sz w:val="28"/>
                <w:szCs w:val="28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</w:t>
            </w:r>
            <w:r w:rsidR="00E00AD9" w:rsidRPr="00E00AD9">
              <w:rPr>
                <w:sz w:val="28"/>
                <w:szCs w:val="28"/>
              </w:rPr>
              <w:t xml:space="preserve">в Холмского муниципального округа </w:t>
            </w:r>
            <w:r w:rsidRPr="00E00AD9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  <w:proofErr w:type="gramEnd"/>
          </w:p>
        </w:tc>
      </w:tr>
    </w:tbl>
    <w:p w:rsidR="00F95E77" w:rsidRPr="004E0230" w:rsidRDefault="00F95E77" w:rsidP="00F95E77">
      <w:pPr>
        <w:widowControl w:val="0"/>
        <w:spacing w:line="240" w:lineRule="exact"/>
        <w:contextualSpacing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240" w:lineRule="exact"/>
        <w:contextualSpacing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240" w:lineRule="exact"/>
        <w:contextualSpacing/>
        <w:jc w:val="both"/>
        <w:rPr>
          <w:sz w:val="28"/>
          <w:szCs w:val="28"/>
          <w:highlight w:val="yellow"/>
        </w:rPr>
      </w:pPr>
    </w:p>
    <w:p w:rsidR="00F95E77" w:rsidRPr="00E00AD9" w:rsidRDefault="00F95E77" w:rsidP="00F95E77">
      <w:pPr>
        <w:widowControl w:val="0"/>
        <w:spacing w:line="360" w:lineRule="atLeast"/>
        <w:contextualSpacing/>
        <w:jc w:val="both"/>
        <w:rPr>
          <w:sz w:val="28"/>
          <w:szCs w:val="28"/>
        </w:rPr>
      </w:pPr>
      <w:r w:rsidRPr="00E00AD9">
        <w:rPr>
          <w:sz w:val="28"/>
          <w:szCs w:val="28"/>
        </w:rPr>
        <w:t>Наименование организации или индивидуального предпринимателя:_______</w:t>
      </w:r>
    </w:p>
    <w:p w:rsidR="00F95E77" w:rsidRPr="00E00AD9" w:rsidRDefault="00F95E77" w:rsidP="00F95E77">
      <w:pPr>
        <w:widowControl w:val="0"/>
        <w:spacing w:line="360" w:lineRule="atLeast"/>
        <w:contextualSpacing/>
        <w:jc w:val="both"/>
        <w:rPr>
          <w:sz w:val="28"/>
          <w:szCs w:val="28"/>
        </w:rPr>
      </w:pPr>
      <w:r w:rsidRPr="00E00AD9">
        <w:rPr>
          <w:sz w:val="28"/>
          <w:szCs w:val="28"/>
        </w:rPr>
        <w:t>__________________________________________________________________</w:t>
      </w:r>
    </w:p>
    <w:p w:rsidR="00F95E77" w:rsidRPr="00E00AD9" w:rsidRDefault="00F95E77" w:rsidP="00F95E77">
      <w:pPr>
        <w:widowControl w:val="0"/>
        <w:spacing w:line="360" w:lineRule="atLeast"/>
        <w:contextualSpacing/>
        <w:jc w:val="both"/>
        <w:rPr>
          <w:sz w:val="28"/>
          <w:szCs w:val="28"/>
        </w:rPr>
      </w:pPr>
      <w:r w:rsidRPr="00E00AD9">
        <w:rPr>
          <w:sz w:val="28"/>
          <w:szCs w:val="28"/>
        </w:rPr>
        <w:t>ИНН/КПП _______________________________________________________</w:t>
      </w:r>
    </w:p>
    <w:p w:rsidR="00F95E77" w:rsidRPr="00E00AD9" w:rsidRDefault="00F95E77" w:rsidP="00F95E77">
      <w:pPr>
        <w:widowControl w:val="0"/>
        <w:spacing w:line="360" w:lineRule="atLeast"/>
        <w:contextualSpacing/>
        <w:jc w:val="both"/>
        <w:rPr>
          <w:sz w:val="28"/>
          <w:szCs w:val="28"/>
        </w:rPr>
      </w:pPr>
      <w:r w:rsidRPr="00E00AD9">
        <w:rPr>
          <w:sz w:val="28"/>
          <w:szCs w:val="28"/>
        </w:rPr>
        <w:t>ОГРН ____________________________________________________________</w:t>
      </w:r>
    </w:p>
    <w:p w:rsidR="00F95E77" w:rsidRPr="00E00AD9" w:rsidRDefault="00F95E77" w:rsidP="00F95E77">
      <w:pPr>
        <w:widowControl w:val="0"/>
        <w:spacing w:line="240" w:lineRule="exact"/>
        <w:contextualSpacing/>
        <w:jc w:val="center"/>
        <w:rPr>
          <w:sz w:val="28"/>
        </w:rPr>
      </w:pPr>
    </w:p>
    <w:p w:rsidR="00F95E77" w:rsidRPr="00E00AD9" w:rsidRDefault="00F95E77" w:rsidP="00F95E77">
      <w:pPr>
        <w:widowControl w:val="0"/>
        <w:spacing w:line="240" w:lineRule="exact"/>
        <w:contextualSpacing/>
        <w:jc w:val="center"/>
        <w:rPr>
          <w:b/>
          <w:sz w:val="28"/>
        </w:rPr>
      </w:pPr>
      <w:r w:rsidRPr="00E00AD9">
        <w:rPr>
          <w:b/>
          <w:sz w:val="28"/>
        </w:rPr>
        <w:t>СПРАВКА-РАСЧЕТ</w:t>
      </w:r>
    </w:p>
    <w:p w:rsidR="00F95E77" w:rsidRPr="00E00AD9" w:rsidRDefault="00F95E77" w:rsidP="00F95E77">
      <w:pPr>
        <w:spacing w:before="120" w:line="240" w:lineRule="exact"/>
        <w:jc w:val="center"/>
        <w:rPr>
          <w:bCs/>
          <w:sz w:val="28"/>
          <w:szCs w:val="28"/>
        </w:rPr>
      </w:pPr>
      <w:proofErr w:type="gramStart"/>
      <w:r w:rsidRPr="00E00AD9">
        <w:rPr>
          <w:rFonts w:eastAsia="Calibri"/>
          <w:sz w:val="28"/>
          <w:szCs w:val="28"/>
        </w:rPr>
        <w:t xml:space="preserve">на предоставление субсидии </w:t>
      </w:r>
      <w:r w:rsidRPr="00E00AD9">
        <w:rPr>
          <w:sz w:val="28"/>
          <w:szCs w:val="28"/>
        </w:rPr>
        <w:t>на возмещение части затрат на приобретение горюче-смазочных материалов с целью создания условий для обеспечения</w:t>
      </w:r>
      <w:proofErr w:type="gramEnd"/>
      <w:r w:rsidRPr="00E00AD9">
        <w:rPr>
          <w:sz w:val="28"/>
          <w:szCs w:val="28"/>
        </w:rPr>
        <w:t xml:space="preserve"> жителей отдалённых и (или) труднодоступных населённых пунктов Холмского муниципального </w:t>
      </w:r>
      <w:r w:rsidR="00E00AD9" w:rsidRPr="00E00AD9">
        <w:rPr>
          <w:sz w:val="28"/>
          <w:szCs w:val="28"/>
        </w:rPr>
        <w:t>округа</w:t>
      </w:r>
      <w:r w:rsidRPr="00E00AD9">
        <w:rPr>
          <w:sz w:val="28"/>
          <w:szCs w:val="28"/>
        </w:rPr>
        <w:t xml:space="preserve"> услугами торговли посредством мобильных</w:t>
      </w:r>
      <w:r w:rsidRPr="00E00AD9">
        <w:rPr>
          <w:b/>
          <w:sz w:val="28"/>
          <w:szCs w:val="28"/>
        </w:rPr>
        <w:t xml:space="preserve"> </w:t>
      </w:r>
      <w:r w:rsidRPr="00E00AD9">
        <w:rPr>
          <w:sz w:val="28"/>
          <w:szCs w:val="28"/>
        </w:rPr>
        <w:t>торговых объектов, осуществляющих доставку и реализацию товаров</w:t>
      </w:r>
    </w:p>
    <w:p w:rsidR="00F95E77" w:rsidRPr="00E00AD9" w:rsidRDefault="00F95E77" w:rsidP="00F95E77">
      <w:pPr>
        <w:widowControl w:val="0"/>
        <w:spacing w:line="240" w:lineRule="exact"/>
        <w:contextualSpacing/>
        <w:jc w:val="center"/>
        <w:rPr>
          <w:sz w:val="28"/>
        </w:rPr>
      </w:pPr>
    </w:p>
    <w:p w:rsidR="00F95E77" w:rsidRPr="00E00AD9" w:rsidRDefault="00F95E77" w:rsidP="00F95E77">
      <w:pPr>
        <w:widowControl w:val="0"/>
        <w:contextualSpacing/>
        <w:jc w:val="center"/>
        <w:rPr>
          <w:sz w:val="28"/>
        </w:rPr>
      </w:pPr>
      <w:r w:rsidRPr="00E00AD9">
        <w:rPr>
          <w:sz w:val="28"/>
        </w:rPr>
        <w:t>за ___________ 20__ года</w:t>
      </w:r>
    </w:p>
    <w:p w:rsidR="00F95E77" w:rsidRPr="004E0230" w:rsidRDefault="00F95E77" w:rsidP="00F95E77">
      <w:pPr>
        <w:widowControl w:val="0"/>
        <w:contextualSpacing/>
        <w:jc w:val="both"/>
        <w:rPr>
          <w:sz w:val="28"/>
          <w:highlight w:val="yellow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1842"/>
        <w:gridCol w:w="2410"/>
        <w:gridCol w:w="1701"/>
        <w:gridCol w:w="1134"/>
        <w:gridCol w:w="1134"/>
      </w:tblGrid>
      <w:tr w:rsidR="00B5085B" w:rsidRPr="004E0230" w:rsidTr="00B5085B">
        <w:trPr>
          <w:trHeight w:val="2311"/>
        </w:trPr>
        <w:tc>
          <w:tcPr>
            <w:tcW w:w="710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5085B">
              <w:rPr>
                <w:rFonts w:eastAsia="Calibri"/>
                <w:sz w:val="24"/>
                <w:szCs w:val="24"/>
              </w:rPr>
              <w:t xml:space="preserve">Маршрут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rFonts w:eastAsia="Calibri"/>
                <w:sz w:val="24"/>
                <w:szCs w:val="24"/>
              </w:rPr>
              <w:t>Протяжённость обслуживания маршрутов мобильными торговыми объектами (</w:t>
            </w:r>
            <w:proofErr w:type="gramStart"/>
            <w:r w:rsidRPr="00B5085B">
              <w:rPr>
                <w:rFonts w:eastAsia="Calibri"/>
                <w:sz w:val="24"/>
                <w:szCs w:val="24"/>
              </w:rPr>
              <w:t>км</w:t>
            </w:r>
            <w:proofErr w:type="gramEnd"/>
            <w:r w:rsidRPr="00B5085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085B" w:rsidRPr="00B5085B" w:rsidRDefault="00B5085B" w:rsidP="00B5085B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Норма расхода ГСМ на 1 км (руб.)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085B" w:rsidRPr="004E0230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5085B">
              <w:rPr>
                <w:sz w:val="24"/>
                <w:szCs w:val="24"/>
              </w:rPr>
              <w:t>Средняя стоимость горюче-смазочных материалов за 1 литр (рублей)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Сумма фактически понесенных затрат (рублей) Гр.2х Гр.3х Гр.4/ 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Сумма предоставления субсидии Гр. 5 х 95%</w:t>
            </w:r>
          </w:p>
        </w:tc>
      </w:tr>
      <w:tr w:rsidR="00B5085B" w:rsidRPr="004E0230" w:rsidTr="00B5085B">
        <w:trPr>
          <w:trHeight w:val="335"/>
        </w:trPr>
        <w:tc>
          <w:tcPr>
            <w:tcW w:w="7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6</w:t>
            </w:r>
          </w:p>
        </w:tc>
      </w:tr>
      <w:tr w:rsidR="00B5085B" w:rsidRPr="004E0230" w:rsidTr="00B5085B">
        <w:trPr>
          <w:trHeight w:val="171"/>
        </w:trPr>
        <w:tc>
          <w:tcPr>
            <w:tcW w:w="7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85B" w:rsidRPr="004E0230" w:rsidTr="00B5085B">
        <w:trPr>
          <w:trHeight w:val="321"/>
        </w:trPr>
        <w:tc>
          <w:tcPr>
            <w:tcW w:w="7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85B" w:rsidRPr="004E0230" w:rsidTr="00B5085B">
        <w:trPr>
          <w:trHeight w:val="201"/>
        </w:trPr>
        <w:tc>
          <w:tcPr>
            <w:tcW w:w="7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95E77" w:rsidRPr="004E0230" w:rsidRDefault="00F95E77" w:rsidP="00F95E77">
      <w:pPr>
        <w:widowControl w:val="0"/>
        <w:contextualSpacing/>
        <w:jc w:val="both"/>
        <w:rPr>
          <w:sz w:val="28"/>
          <w:highlight w:val="yellow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061"/>
        <w:gridCol w:w="2558"/>
      </w:tblGrid>
      <w:tr w:rsidR="00F95E77" w:rsidRPr="004E0230" w:rsidTr="007E3C1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283C93">
              <w:rPr>
                <w:sz w:val="28"/>
                <w:szCs w:val="28"/>
              </w:rPr>
              <w:lastRenderedPageBreak/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E77" w:rsidRPr="004E0230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95E77" w:rsidRPr="004E0230" w:rsidTr="007E3C10">
        <w:trPr>
          <w:trHeight w:val="25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83C93">
              <w:rPr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E77" w:rsidRPr="00B5085B" w:rsidRDefault="00F95E77" w:rsidP="007E3C1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B5085B">
              <w:rPr>
                <w:sz w:val="24"/>
                <w:szCs w:val="24"/>
              </w:rPr>
              <w:t>И.О.Фамилия</w:t>
            </w:r>
            <w:proofErr w:type="spellEnd"/>
          </w:p>
        </w:tc>
      </w:tr>
      <w:tr w:rsidR="00F95E77" w:rsidRPr="004E0230" w:rsidTr="007E3C1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283C93">
              <w:rPr>
                <w:sz w:val="28"/>
                <w:szCs w:val="28"/>
              </w:rPr>
              <w:t xml:space="preserve">М.П. </w:t>
            </w:r>
            <w:r w:rsidRPr="00283C9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E77" w:rsidRPr="00B5085B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95E77" w:rsidRPr="004E0230" w:rsidTr="007E3C1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283C93">
              <w:rPr>
                <w:sz w:val="28"/>
                <w:szCs w:val="28"/>
              </w:rPr>
              <w:t xml:space="preserve">Главный бухгалтер заявителя </w:t>
            </w:r>
            <w:r w:rsidRPr="00283C9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E77" w:rsidRPr="00B5085B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95E77" w:rsidRPr="004E0230" w:rsidTr="007E3C1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83C93">
              <w:rPr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E77" w:rsidRPr="00B5085B" w:rsidRDefault="00F95E77" w:rsidP="007E3C1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B5085B">
              <w:rPr>
                <w:sz w:val="24"/>
                <w:szCs w:val="24"/>
              </w:rPr>
              <w:t>И.О.Фамилия</w:t>
            </w:r>
            <w:proofErr w:type="spellEnd"/>
          </w:p>
        </w:tc>
      </w:tr>
      <w:tr w:rsidR="00F95E77" w:rsidRPr="004E0230" w:rsidTr="007E3C10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283C93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F95E77" w:rsidRPr="004E0230" w:rsidRDefault="00F95E77" w:rsidP="00F95E77">
      <w:pPr>
        <w:widowControl w:val="0"/>
        <w:spacing w:after="60" w:line="360" w:lineRule="atLeast"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sectPr w:rsidR="00F95E77" w:rsidRPr="004E0230" w:rsidSect="00B5085B">
      <w:headerReference w:type="default" r:id="rId13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1F" w:rsidRDefault="00A0691F">
      <w:r>
        <w:separator/>
      </w:r>
    </w:p>
  </w:endnote>
  <w:endnote w:type="continuationSeparator" w:id="0">
    <w:p w:rsidR="00A0691F" w:rsidRDefault="00A0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1F" w:rsidRDefault="00A0691F">
      <w:r>
        <w:separator/>
      </w:r>
    </w:p>
  </w:footnote>
  <w:footnote w:type="continuationSeparator" w:id="0">
    <w:p w:rsidR="00A0691F" w:rsidRDefault="00A0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FC" w:rsidRPr="00A01800" w:rsidRDefault="00EA53FC">
    <w:pPr>
      <w:pStyle w:val="a3"/>
      <w:jc w:val="center"/>
      <w:rPr>
        <w:sz w:val="24"/>
        <w:szCs w:val="24"/>
      </w:rPr>
    </w:pPr>
    <w:r w:rsidRPr="00A01800">
      <w:rPr>
        <w:sz w:val="24"/>
        <w:szCs w:val="24"/>
      </w:rPr>
      <w:fldChar w:fldCharType="begin"/>
    </w:r>
    <w:r w:rsidRPr="00A01800">
      <w:rPr>
        <w:sz w:val="24"/>
        <w:szCs w:val="24"/>
      </w:rPr>
      <w:instrText>PAGE   \* MERGEFORMAT</w:instrText>
    </w:r>
    <w:r w:rsidRPr="00A01800">
      <w:rPr>
        <w:sz w:val="24"/>
        <w:szCs w:val="24"/>
      </w:rPr>
      <w:fldChar w:fldCharType="separate"/>
    </w:r>
    <w:r w:rsidR="002B2DFC">
      <w:rPr>
        <w:noProof/>
        <w:sz w:val="24"/>
        <w:szCs w:val="24"/>
      </w:rPr>
      <w:t>21</w:t>
    </w:r>
    <w:r w:rsidRPr="00A01800">
      <w:rPr>
        <w:sz w:val="24"/>
        <w:szCs w:val="24"/>
      </w:rPr>
      <w:fldChar w:fldCharType="end"/>
    </w:r>
  </w:p>
  <w:p w:rsidR="00EA53FC" w:rsidRDefault="00EA53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FC" w:rsidRDefault="00EA53FC">
    <w:pPr>
      <w:pStyle w:val="a3"/>
      <w:jc w:val="center"/>
    </w:pPr>
  </w:p>
  <w:p w:rsidR="00EA53FC" w:rsidRDefault="00EA53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FC" w:rsidRPr="00BD71B4" w:rsidRDefault="00EA53FC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2B2DFC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EA53FC" w:rsidRPr="00BD71B4" w:rsidRDefault="00EA53FC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D221125"/>
    <w:multiLevelType w:val="hybridMultilevel"/>
    <w:tmpl w:val="DB68C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2E7D3875"/>
    <w:multiLevelType w:val="multilevel"/>
    <w:tmpl w:val="4AC62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3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53381"/>
    <w:multiLevelType w:val="multilevel"/>
    <w:tmpl w:val="3A3A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7">
    <w:nsid w:val="52FC5C41"/>
    <w:multiLevelType w:val="hybridMultilevel"/>
    <w:tmpl w:val="C1741810"/>
    <w:lvl w:ilvl="0" w:tplc="9DE609CC">
      <w:start w:val="1"/>
      <w:numFmt w:val="decimal"/>
      <w:lvlText w:val="%1."/>
      <w:lvlJc w:val="left"/>
      <w:pPr>
        <w:ind w:left="18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CB944">
      <w:numFmt w:val="bullet"/>
      <w:lvlText w:val="•"/>
      <w:lvlJc w:val="left"/>
      <w:pPr>
        <w:ind w:left="2691" w:hanging="281"/>
      </w:pPr>
      <w:rPr>
        <w:rFonts w:hint="default"/>
        <w:lang w:val="ru-RU" w:eastAsia="en-US" w:bidi="ar-SA"/>
      </w:rPr>
    </w:lvl>
    <w:lvl w:ilvl="2" w:tplc="D54EAAE4">
      <w:numFmt w:val="bullet"/>
      <w:lvlText w:val="•"/>
      <w:lvlJc w:val="left"/>
      <w:pPr>
        <w:ind w:left="3542" w:hanging="281"/>
      </w:pPr>
      <w:rPr>
        <w:rFonts w:hint="default"/>
        <w:lang w:val="ru-RU" w:eastAsia="en-US" w:bidi="ar-SA"/>
      </w:rPr>
    </w:lvl>
    <w:lvl w:ilvl="3" w:tplc="9040559A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5A9C78D8"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5" w:tplc="5688050C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6" w:tplc="147C1FEC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7" w:tplc="E274108E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8" w:tplc="66C2AE84">
      <w:numFmt w:val="bullet"/>
      <w:lvlText w:val="•"/>
      <w:lvlJc w:val="left"/>
      <w:pPr>
        <w:ind w:left="8650" w:hanging="281"/>
      </w:pPr>
      <w:rPr>
        <w:rFonts w:hint="default"/>
        <w:lang w:val="ru-RU" w:eastAsia="en-US" w:bidi="ar-SA"/>
      </w:rPr>
    </w:lvl>
  </w:abstractNum>
  <w:abstractNum w:abstractNumId="18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6025C5"/>
    <w:multiLevelType w:val="hybridMultilevel"/>
    <w:tmpl w:val="32F406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4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7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9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32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16"/>
  </w:num>
  <w:num w:numId="5">
    <w:abstractNumId w:val="26"/>
  </w:num>
  <w:num w:numId="6">
    <w:abstractNumId w:val="18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20"/>
  </w:num>
  <w:num w:numId="13">
    <w:abstractNumId w:val="31"/>
  </w:num>
  <w:num w:numId="14">
    <w:abstractNumId w:val="27"/>
  </w:num>
  <w:num w:numId="15">
    <w:abstractNumId w:val="12"/>
  </w:num>
  <w:num w:numId="16">
    <w:abstractNumId w:val="33"/>
  </w:num>
  <w:num w:numId="17">
    <w:abstractNumId w:val="23"/>
  </w:num>
  <w:num w:numId="18">
    <w:abstractNumId w:val="28"/>
  </w:num>
  <w:num w:numId="19">
    <w:abstractNumId w:val="29"/>
  </w:num>
  <w:num w:numId="20">
    <w:abstractNumId w:val="30"/>
  </w:num>
  <w:num w:numId="21">
    <w:abstractNumId w:val="13"/>
  </w:num>
  <w:num w:numId="22">
    <w:abstractNumId w:val="4"/>
  </w:num>
  <w:num w:numId="2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</w:num>
  <w:num w:numId="25">
    <w:abstractNumId w:val="6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5"/>
  </w:num>
  <w:num w:numId="30">
    <w:abstractNumId w:val="7"/>
  </w:num>
  <w:num w:numId="31">
    <w:abstractNumId w:val="22"/>
  </w:num>
  <w:num w:numId="32">
    <w:abstractNumId w:val="17"/>
  </w:num>
  <w:num w:numId="3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87CAC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144D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14C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596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6F3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C93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2DFC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7F1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15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3CA4"/>
    <w:rsid w:val="004144B8"/>
    <w:rsid w:val="0041496C"/>
    <w:rsid w:val="0041497A"/>
    <w:rsid w:val="00414B09"/>
    <w:rsid w:val="004154D5"/>
    <w:rsid w:val="00415DA9"/>
    <w:rsid w:val="00415FA2"/>
    <w:rsid w:val="0041612B"/>
    <w:rsid w:val="00416309"/>
    <w:rsid w:val="0041663A"/>
    <w:rsid w:val="00416805"/>
    <w:rsid w:val="00416D8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CA1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230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3D2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259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76C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5F6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97F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B86"/>
    <w:rsid w:val="00760CA0"/>
    <w:rsid w:val="00762CCD"/>
    <w:rsid w:val="00762D3A"/>
    <w:rsid w:val="00763741"/>
    <w:rsid w:val="0076376F"/>
    <w:rsid w:val="00763CDC"/>
    <w:rsid w:val="00764326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5F76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282F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5E1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548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C10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189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C34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96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A57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8B2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769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A65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852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91F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7E4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A1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2CEA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85B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050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3DB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662A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2D14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08C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C7067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62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C99"/>
    <w:rsid w:val="00DF7F5D"/>
    <w:rsid w:val="00E006BF"/>
    <w:rsid w:val="00E0081C"/>
    <w:rsid w:val="00E00AD9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DA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0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3FC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336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4770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043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5E77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5FD0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23">
    <w:name w:val="Знак Знак Знак Знак2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4">
    <w:name w:val="Body Text 2"/>
    <w:basedOn w:val="a"/>
    <w:link w:val="25"/>
    <w:unhideWhenUsed/>
    <w:rsid w:val="001543A0"/>
    <w:pPr>
      <w:spacing w:after="120" w:line="480" w:lineRule="auto"/>
      <w:textAlignment w:val="auto"/>
    </w:pPr>
  </w:style>
  <w:style w:type="character" w:customStyle="1" w:styleId="25">
    <w:name w:val="Основной текст 2 Знак"/>
    <w:basedOn w:val="a0"/>
    <w:link w:val="24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17">
    <w:name w:val="Знак Знак Знак Знак Знак Знак Знак1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b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d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e">
    <w:name w:val="Центр Знак"/>
    <w:link w:val="afff"/>
    <w:locked/>
    <w:rsid w:val="00FD36DA"/>
    <w:rPr>
      <w:sz w:val="28"/>
    </w:rPr>
  </w:style>
  <w:style w:type="paragraph" w:customStyle="1" w:styleId="afff">
    <w:name w:val="Центр"/>
    <w:basedOn w:val="a"/>
    <w:link w:val="affe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8">
    <w:name w:val="Основной текст Знак1"/>
    <w:semiHidden/>
    <w:rsid w:val="00FD36DA"/>
  </w:style>
  <w:style w:type="character" w:customStyle="1" w:styleId="19">
    <w:name w:val="Верхний колонтитул Знак1"/>
    <w:rsid w:val="00FD36DA"/>
  </w:style>
  <w:style w:type="character" w:customStyle="1" w:styleId="1a">
    <w:name w:val="Основной текст с отступом Знак1"/>
    <w:semiHidden/>
    <w:rsid w:val="00FD36DA"/>
  </w:style>
  <w:style w:type="character" w:customStyle="1" w:styleId="1b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c">
    <w:name w:val="Нижний колонтитул Знак1"/>
    <w:rsid w:val="00FD36DA"/>
  </w:style>
  <w:style w:type="character" w:customStyle="1" w:styleId="1d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e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6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1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0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1">
    <w:name w:val="No Spacing"/>
    <w:link w:val="afff2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2">
    <w:name w:val="Без интервала Знак"/>
    <w:link w:val="afff1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7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2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3">
    <w:name w:val="ТЛ_Утверждаю"/>
    <w:basedOn w:val="a"/>
    <w:link w:val="afff4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4">
    <w:name w:val="ТЛ_Утверждаю Знак"/>
    <w:link w:val="afff3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3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2">
    <w:name w:val="Char Char Знак Знак1 Char Char1 Знак Знак Char Char2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4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8">
    <w:name w:val="Заголовок №2_"/>
    <w:link w:val="29"/>
    <w:rsid w:val="00AD79AC"/>
    <w:rPr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a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5">
    <w:name w:val="Текст примечания Знак"/>
    <w:link w:val="afff6"/>
    <w:rsid w:val="00C36FBF"/>
    <w:rPr>
      <w:rFonts w:ascii="Calibri" w:eastAsia="Calibri" w:hAnsi="Calibri" w:cs="Calibri"/>
      <w:lang w:eastAsia="en-US"/>
    </w:rPr>
  </w:style>
  <w:style w:type="paragraph" w:styleId="afff6">
    <w:name w:val="annotation text"/>
    <w:basedOn w:val="a"/>
    <w:link w:val="afff5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7">
    <w:name w:val="annotation reference"/>
    <w:unhideWhenUsed/>
    <w:rsid w:val="00C36FBF"/>
    <w:rPr>
      <w:sz w:val="16"/>
      <w:szCs w:val="16"/>
    </w:rPr>
  </w:style>
  <w:style w:type="paragraph" w:customStyle="1" w:styleId="111">
    <w:name w:val="Абзац списка1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8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9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a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b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d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e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c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f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d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e">
    <w:name w:val="annotation subject"/>
    <w:basedOn w:val="afff6"/>
    <w:next w:val="afff6"/>
    <w:link w:val="affff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">
    <w:name w:val="Тема примечания Знак"/>
    <w:link w:val="afffe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0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1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Стиль2"/>
    <w:basedOn w:val="2f1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1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2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573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23">
    <w:name w:val="Знак Знак Знак Знак2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4">
    <w:name w:val="Body Text 2"/>
    <w:basedOn w:val="a"/>
    <w:link w:val="25"/>
    <w:unhideWhenUsed/>
    <w:rsid w:val="001543A0"/>
    <w:pPr>
      <w:spacing w:after="120" w:line="480" w:lineRule="auto"/>
      <w:textAlignment w:val="auto"/>
    </w:pPr>
  </w:style>
  <w:style w:type="character" w:customStyle="1" w:styleId="25">
    <w:name w:val="Основной текст 2 Знак"/>
    <w:basedOn w:val="a0"/>
    <w:link w:val="24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17">
    <w:name w:val="Знак Знак Знак Знак Знак Знак Знак1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b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d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e">
    <w:name w:val="Центр Знак"/>
    <w:link w:val="afff"/>
    <w:locked/>
    <w:rsid w:val="00FD36DA"/>
    <w:rPr>
      <w:sz w:val="28"/>
    </w:rPr>
  </w:style>
  <w:style w:type="paragraph" w:customStyle="1" w:styleId="afff">
    <w:name w:val="Центр"/>
    <w:basedOn w:val="a"/>
    <w:link w:val="affe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8">
    <w:name w:val="Основной текст Знак1"/>
    <w:semiHidden/>
    <w:rsid w:val="00FD36DA"/>
  </w:style>
  <w:style w:type="character" w:customStyle="1" w:styleId="19">
    <w:name w:val="Верхний колонтитул Знак1"/>
    <w:rsid w:val="00FD36DA"/>
  </w:style>
  <w:style w:type="character" w:customStyle="1" w:styleId="1a">
    <w:name w:val="Основной текст с отступом Знак1"/>
    <w:semiHidden/>
    <w:rsid w:val="00FD36DA"/>
  </w:style>
  <w:style w:type="character" w:customStyle="1" w:styleId="1b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c">
    <w:name w:val="Нижний колонтитул Знак1"/>
    <w:rsid w:val="00FD36DA"/>
  </w:style>
  <w:style w:type="character" w:customStyle="1" w:styleId="1d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e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6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1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0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1">
    <w:name w:val="No Spacing"/>
    <w:link w:val="afff2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2">
    <w:name w:val="Без интервала Знак"/>
    <w:link w:val="afff1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7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2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3">
    <w:name w:val="ТЛ_Утверждаю"/>
    <w:basedOn w:val="a"/>
    <w:link w:val="afff4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4">
    <w:name w:val="ТЛ_Утверждаю Знак"/>
    <w:link w:val="afff3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3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2">
    <w:name w:val="Char Char Знак Знак1 Char Char1 Знак Знак Char Char2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4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8">
    <w:name w:val="Заголовок №2_"/>
    <w:link w:val="29"/>
    <w:rsid w:val="00AD79AC"/>
    <w:rPr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a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5">
    <w:name w:val="Текст примечания Знак"/>
    <w:link w:val="afff6"/>
    <w:rsid w:val="00C36FBF"/>
    <w:rPr>
      <w:rFonts w:ascii="Calibri" w:eastAsia="Calibri" w:hAnsi="Calibri" w:cs="Calibri"/>
      <w:lang w:eastAsia="en-US"/>
    </w:rPr>
  </w:style>
  <w:style w:type="paragraph" w:styleId="afff6">
    <w:name w:val="annotation text"/>
    <w:basedOn w:val="a"/>
    <w:link w:val="afff5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7">
    <w:name w:val="annotation reference"/>
    <w:unhideWhenUsed/>
    <w:rsid w:val="00C36FBF"/>
    <w:rPr>
      <w:sz w:val="16"/>
      <w:szCs w:val="16"/>
    </w:rPr>
  </w:style>
  <w:style w:type="paragraph" w:customStyle="1" w:styleId="111">
    <w:name w:val="Абзац списка1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8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9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a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b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d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e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c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f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d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e">
    <w:name w:val="annotation subject"/>
    <w:basedOn w:val="afff6"/>
    <w:next w:val="afff6"/>
    <w:link w:val="affff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">
    <w:name w:val="Тема примечания Знак"/>
    <w:link w:val="afffe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0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1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Стиль2"/>
    <w:basedOn w:val="2f1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1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2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573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12&amp;date=26.08.2022&amp;dst=372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112&amp;date=26.08.2022&amp;dst=3704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3D0A-0E0F-44F9-85E5-0297E1F3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6481</Words>
  <Characters>36944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Чиркова</cp:lastModifiedBy>
  <cp:revision>9</cp:revision>
  <cp:lastPrinted>2025-03-03T15:46:00Z</cp:lastPrinted>
  <dcterms:created xsi:type="dcterms:W3CDTF">2025-01-10T12:14:00Z</dcterms:created>
  <dcterms:modified xsi:type="dcterms:W3CDTF">2025-03-03T15:46:00Z</dcterms:modified>
</cp:coreProperties>
</file>