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D9D" w:rsidRDefault="007B3D9D" w:rsidP="00393FE3">
      <w:pPr>
        <w:spacing w:after="0" w:line="240" w:lineRule="auto"/>
        <w:ind w:right="-568"/>
        <w:rPr>
          <w:rFonts w:eastAsia="Calibri" w:cs="Times New Roman"/>
          <w:b/>
          <w:sz w:val="28"/>
          <w:szCs w:val="24"/>
        </w:rPr>
      </w:pPr>
    </w:p>
    <w:p w:rsidR="009C4A5D" w:rsidRDefault="00393FE3" w:rsidP="00393FE3">
      <w:pPr>
        <w:spacing w:after="0" w:line="240" w:lineRule="auto"/>
        <w:ind w:right="-568"/>
        <w:rPr>
          <w:rFonts w:eastAsia="Calibri" w:cs="Times New Roman"/>
          <w:b/>
          <w:sz w:val="28"/>
          <w:szCs w:val="24"/>
        </w:rPr>
      </w:pPr>
      <w:r w:rsidRPr="00393FE3">
        <w:rPr>
          <w:rFonts w:eastAsia="Calibri" w:cs="Times New Roman"/>
          <w:b/>
          <w:sz w:val="28"/>
          <w:szCs w:val="24"/>
        </w:rPr>
        <w:t>В</w:t>
      </w:r>
      <w:r w:rsidR="009C4A5D">
        <w:rPr>
          <w:rFonts w:eastAsia="Calibri" w:cs="Times New Roman"/>
          <w:b/>
          <w:sz w:val="28"/>
          <w:szCs w:val="24"/>
        </w:rPr>
        <w:t xml:space="preserve"> ЕГРН</w:t>
      </w:r>
      <w:r w:rsidRPr="00393FE3">
        <w:rPr>
          <w:rFonts w:eastAsia="Calibri" w:cs="Times New Roman"/>
          <w:b/>
          <w:sz w:val="28"/>
          <w:szCs w:val="24"/>
        </w:rPr>
        <w:t xml:space="preserve"> </w:t>
      </w:r>
      <w:r w:rsidR="009C4A5D">
        <w:rPr>
          <w:rFonts w:eastAsia="Calibri" w:cs="Times New Roman"/>
          <w:b/>
          <w:sz w:val="28"/>
          <w:szCs w:val="24"/>
        </w:rPr>
        <w:t>включены описания 92 границ муниципалитетов Новгородской области</w:t>
      </w:r>
    </w:p>
    <w:p w:rsidR="00393FE3" w:rsidRPr="00393FE3" w:rsidRDefault="00853250" w:rsidP="00393FE3">
      <w:pPr>
        <w:spacing w:after="0" w:line="240" w:lineRule="auto"/>
        <w:ind w:right="-568"/>
        <w:rPr>
          <w:rFonts w:eastAsia="Calibri" w:cs="Times New Roman"/>
          <w:b/>
          <w:sz w:val="28"/>
          <w:szCs w:val="24"/>
        </w:rPr>
      </w:pPr>
      <w:r>
        <w:rPr>
          <w:rFonts w:eastAsia="Calibri" w:cs="Times New Roman"/>
          <w:i/>
          <w:sz w:val="24"/>
          <w:szCs w:val="24"/>
        </w:rPr>
        <w:t>За последний месяц</w:t>
      </w:r>
      <w:r w:rsidR="009C4A5D">
        <w:rPr>
          <w:rFonts w:eastAsia="Calibri" w:cs="Times New Roman"/>
          <w:i/>
          <w:sz w:val="24"/>
          <w:szCs w:val="24"/>
        </w:rPr>
        <w:t xml:space="preserve"> </w:t>
      </w:r>
      <w:r w:rsidR="009C4A5D" w:rsidRPr="009C4A5D">
        <w:rPr>
          <w:rFonts w:eastAsia="Calibri" w:cs="Times New Roman"/>
          <w:i/>
          <w:sz w:val="24"/>
          <w:szCs w:val="24"/>
        </w:rPr>
        <w:t xml:space="preserve">в госреестре недвижимости </w:t>
      </w:r>
      <w:r w:rsidR="00393FE3" w:rsidRPr="009C4A5D">
        <w:rPr>
          <w:rFonts w:eastAsia="Calibri" w:cs="Times New Roman"/>
          <w:i/>
          <w:sz w:val="24"/>
          <w:szCs w:val="24"/>
        </w:rPr>
        <w:t xml:space="preserve">объём </w:t>
      </w:r>
      <w:r w:rsidR="001A0561">
        <w:rPr>
          <w:rFonts w:eastAsia="Calibri" w:cs="Times New Roman"/>
          <w:i/>
          <w:sz w:val="24"/>
          <w:szCs w:val="24"/>
        </w:rPr>
        <w:t>этих данных</w:t>
      </w:r>
      <w:r w:rsidR="00393FE3" w:rsidRPr="009C4A5D">
        <w:rPr>
          <w:rFonts w:eastAsia="Calibri" w:cs="Times New Roman"/>
          <w:i/>
          <w:sz w:val="24"/>
          <w:szCs w:val="24"/>
        </w:rPr>
        <w:t xml:space="preserve"> возрос до 98 %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93FE3" w:rsidRPr="00393FE3" w:rsidRDefault="0099304F" w:rsidP="00393FE3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Новгородская область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– среди лидеров в списке субъектов РФ по наполнению реестра границ ЕГРН сведениями</w:t>
      </w:r>
      <w:r w:rsidR="00853250">
        <w:rPr>
          <w:rFonts w:eastAsia="Calibri" w:cs="Times New Roman"/>
          <w:b/>
          <w:sz w:val="24"/>
          <w:szCs w:val="24"/>
        </w:rPr>
        <w:t xml:space="preserve"> о муниципальных образованиях</w:t>
      </w:r>
      <w:r w:rsidR="00393FE3" w:rsidRPr="00393FE3">
        <w:rPr>
          <w:rFonts w:eastAsia="Calibri" w:cs="Times New Roman"/>
          <w:b/>
          <w:sz w:val="24"/>
          <w:szCs w:val="24"/>
        </w:rPr>
        <w:t>.</w:t>
      </w:r>
      <w:r w:rsidR="00853250">
        <w:rPr>
          <w:rFonts w:eastAsia="Calibri" w:cs="Times New Roman"/>
          <w:b/>
          <w:sz w:val="24"/>
          <w:szCs w:val="24"/>
        </w:rPr>
        <w:t xml:space="preserve"> С</w:t>
      </w:r>
      <w:r w:rsidR="00393FE3" w:rsidRPr="00393FE3">
        <w:rPr>
          <w:rFonts w:eastAsia="Calibri" w:cs="Times New Roman"/>
          <w:b/>
          <w:sz w:val="24"/>
          <w:szCs w:val="24"/>
        </w:rPr>
        <w:t>отрудник</w:t>
      </w:r>
      <w:r w:rsidR="00853250">
        <w:rPr>
          <w:rFonts w:eastAsia="Calibri" w:cs="Times New Roman"/>
          <w:b/>
          <w:sz w:val="24"/>
          <w:szCs w:val="24"/>
        </w:rPr>
        <w:t>и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местного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393FE3" w:rsidRPr="00393FE3">
        <w:rPr>
          <w:rFonts w:eastAsia="Calibri" w:cs="Times New Roman"/>
          <w:b/>
          <w:sz w:val="24"/>
          <w:szCs w:val="24"/>
        </w:rPr>
        <w:t>Роскадастра</w:t>
      </w:r>
      <w:proofErr w:type="spellEnd"/>
      <w:r w:rsidR="00393FE3" w:rsidRPr="00393FE3">
        <w:rPr>
          <w:rFonts w:eastAsia="Calibri" w:cs="Times New Roman"/>
          <w:b/>
          <w:sz w:val="24"/>
          <w:szCs w:val="24"/>
        </w:rPr>
        <w:t xml:space="preserve"> </w:t>
      </w:r>
      <w:r w:rsidR="001A0561">
        <w:rPr>
          <w:rFonts w:eastAsia="Calibri" w:cs="Times New Roman"/>
          <w:b/>
          <w:sz w:val="24"/>
          <w:szCs w:val="24"/>
        </w:rPr>
        <w:t>наполнили</w:t>
      </w:r>
      <w:r>
        <w:rPr>
          <w:rFonts w:eastAsia="Calibri" w:cs="Times New Roman"/>
          <w:b/>
          <w:sz w:val="24"/>
          <w:szCs w:val="24"/>
        </w:rPr>
        <w:t xml:space="preserve"> единую базу</w:t>
      </w:r>
      <w:r w:rsidR="001A0561">
        <w:rPr>
          <w:rFonts w:eastAsia="Calibri" w:cs="Times New Roman"/>
          <w:b/>
          <w:sz w:val="24"/>
          <w:szCs w:val="24"/>
        </w:rPr>
        <w:t xml:space="preserve"> информацией </w:t>
      </w:r>
      <w:r w:rsidR="00393FE3" w:rsidRPr="00393FE3">
        <w:rPr>
          <w:rFonts w:eastAsia="Calibri" w:cs="Times New Roman"/>
          <w:b/>
          <w:sz w:val="24"/>
          <w:szCs w:val="24"/>
        </w:rPr>
        <w:t>о</w:t>
      </w:r>
      <w:r w:rsidR="001A0561">
        <w:rPr>
          <w:rFonts w:eastAsia="Calibri" w:cs="Times New Roman"/>
          <w:b/>
          <w:sz w:val="24"/>
          <w:szCs w:val="24"/>
        </w:rPr>
        <w:t xml:space="preserve">бо всех </w:t>
      </w:r>
      <w:r>
        <w:rPr>
          <w:rFonts w:eastAsia="Calibri" w:cs="Times New Roman"/>
          <w:b/>
          <w:sz w:val="24"/>
          <w:szCs w:val="24"/>
        </w:rPr>
        <w:t xml:space="preserve">подобных объектах </w:t>
      </w:r>
      <w:r w:rsidR="001A0561">
        <w:rPr>
          <w:rFonts w:eastAsia="Calibri" w:cs="Times New Roman"/>
          <w:b/>
          <w:sz w:val="24"/>
          <w:szCs w:val="24"/>
        </w:rPr>
        <w:t>за исключением двух</w:t>
      </w:r>
      <w:r>
        <w:rPr>
          <w:rFonts w:eastAsia="Calibri" w:cs="Times New Roman"/>
          <w:b/>
          <w:sz w:val="24"/>
          <w:szCs w:val="24"/>
        </w:rPr>
        <w:t>: их общее количество в нашем регионе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94. Высоких результатов удалось достичь </w:t>
      </w:r>
      <w:r>
        <w:rPr>
          <w:rFonts w:eastAsia="Calibri" w:cs="Times New Roman"/>
          <w:b/>
          <w:sz w:val="24"/>
          <w:szCs w:val="24"/>
        </w:rPr>
        <w:t>нынешней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осенью благодаря многолетней совместной работе специалистов </w:t>
      </w:r>
      <w:r>
        <w:rPr>
          <w:rFonts w:eastAsia="Calibri" w:cs="Times New Roman"/>
          <w:b/>
          <w:sz w:val="24"/>
          <w:szCs w:val="24"/>
        </w:rPr>
        <w:t>всех</w:t>
      </w:r>
      <w:r w:rsidR="00393FE3" w:rsidRPr="00393FE3">
        <w:rPr>
          <w:rFonts w:eastAsia="Calibri" w:cs="Times New Roman"/>
          <w:b/>
          <w:sz w:val="24"/>
          <w:szCs w:val="24"/>
        </w:rPr>
        <w:t xml:space="preserve"> подразделений ведомства и администраций районов.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393FE3">
        <w:rPr>
          <w:rFonts w:eastAsia="Calibri" w:cs="Times New Roman"/>
          <w:sz w:val="24"/>
          <w:szCs w:val="24"/>
        </w:rPr>
        <w:t xml:space="preserve">Старт этой деятельности был дан более пяти лет назад. В последние два года она ведётся ударными темпами в связи с принятием и реализацией госпрограммы «Национальная система пространственных данных». Задача поставлена Правительством России и руководством </w:t>
      </w:r>
      <w:proofErr w:type="spellStart"/>
      <w:r w:rsidRPr="00393FE3">
        <w:rPr>
          <w:rFonts w:eastAsia="Calibri" w:cs="Times New Roman"/>
          <w:sz w:val="24"/>
          <w:szCs w:val="24"/>
        </w:rPr>
        <w:t>Росреестра</w:t>
      </w:r>
      <w:proofErr w:type="spellEnd"/>
      <w:r w:rsidRPr="00393FE3">
        <w:rPr>
          <w:rFonts w:eastAsia="Calibri" w:cs="Times New Roman"/>
          <w:sz w:val="24"/>
          <w:szCs w:val="24"/>
        </w:rPr>
        <w:t xml:space="preserve"> предельно ясн</w:t>
      </w:r>
      <w:r>
        <w:rPr>
          <w:rFonts w:eastAsia="Calibri" w:cs="Times New Roman"/>
          <w:sz w:val="24"/>
          <w:szCs w:val="24"/>
        </w:rPr>
        <w:t>ая</w:t>
      </w:r>
      <w:r w:rsidRPr="00393FE3">
        <w:rPr>
          <w:rFonts w:eastAsia="Calibri" w:cs="Times New Roman"/>
          <w:sz w:val="24"/>
          <w:szCs w:val="24"/>
        </w:rPr>
        <w:t>: создаваемая единая цифровая платформа должна иметь точные сведения обо всех объектах недвижимости в каждом регионе страны.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393FE3">
        <w:rPr>
          <w:rFonts w:eastAsia="Calibri" w:cs="Times New Roman"/>
          <w:sz w:val="24"/>
          <w:szCs w:val="24"/>
        </w:rPr>
        <w:t>«</w:t>
      </w:r>
      <w:r w:rsidRPr="00393FE3">
        <w:rPr>
          <w:rFonts w:eastAsia="Calibri" w:cs="Times New Roman"/>
          <w:i/>
          <w:sz w:val="24"/>
          <w:szCs w:val="24"/>
        </w:rPr>
        <w:t>Чтобы понять темп</w:t>
      </w:r>
      <w:r>
        <w:rPr>
          <w:rFonts w:eastAsia="Calibri" w:cs="Times New Roman"/>
          <w:i/>
          <w:sz w:val="24"/>
          <w:szCs w:val="24"/>
        </w:rPr>
        <w:t>ы</w:t>
      </w:r>
      <w:r w:rsidRPr="00393FE3">
        <w:rPr>
          <w:rFonts w:eastAsia="Calibri" w:cs="Times New Roman"/>
          <w:i/>
          <w:sz w:val="24"/>
          <w:szCs w:val="24"/>
        </w:rPr>
        <w:t xml:space="preserve"> роста работы, достаточно сравнить показатели. Например, пять лет назад </w:t>
      </w:r>
      <w:r w:rsidR="009E1FAB">
        <w:rPr>
          <w:rFonts w:eastAsia="Calibri" w:cs="Times New Roman"/>
          <w:i/>
          <w:sz w:val="24"/>
          <w:szCs w:val="24"/>
        </w:rPr>
        <w:t>ЕГРН</w:t>
      </w:r>
      <w:r w:rsidRPr="00393FE3">
        <w:rPr>
          <w:rFonts w:eastAsia="Calibri" w:cs="Times New Roman"/>
          <w:i/>
          <w:sz w:val="24"/>
          <w:szCs w:val="24"/>
        </w:rPr>
        <w:t xml:space="preserve"> обладал информацией о границах только 30 муниципальных образований </w:t>
      </w:r>
      <w:r w:rsidR="00DB26D6">
        <w:rPr>
          <w:rFonts w:eastAsia="Calibri" w:cs="Times New Roman"/>
          <w:i/>
          <w:sz w:val="24"/>
          <w:szCs w:val="24"/>
        </w:rPr>
        <w:t>Новгородской области</w:t>
      </w:r>
      <w:r w:rsidRPr="00393FE3">
        <w:rPr>
          <w:rFonts w:eastAsia="Calibri" w:cs="Times New Roman"/>
          <w:i/>
          <w:sz w:val="24"/>
          <w:szCs w:val="24"/>
        </w:rPr>
        <w:t>. Но уже к с</w:t>
      </w:r>
      <w:r w:rsidR="009E1FAB">
        <w:rPr>
          <w:rFonts w:eastAsia="Calibri" w:cs="Times New Roman"/>
          <w:i/>
          <w:sz w:val="24"/>
          <w:szCs w:val="24"/>
        </w:rPr>
        <w:t>е</w:t>
      </w:r>
      <w:r w:rsidRPr="00393FE3">
        <w:rPr>
          <w:rFonts w:eastAsia="Calibri" w:cs="Times New Roman"/>
          <w:i/>
          <w:sz w:val="24"/>
          <w:szCs w:val="24"/>
        </w:rPr>
        <w:t xml:space="preserve">редине 2018 года благодаря совместным усилиям </w:t>
      </w:r>
      <w:r w:rsidR="009E1FAB">
        <w:rPr>
          <w:rFonts w:eastAsia="Calibri" w:cs="Times New Roman"/>
          <w:i/>
          <w:sz w:val="24"/>
          <w:szCs w:val="24"/>
        </w:rPr>
        <w:t>местной власти</w:t>
      </w:r>
      <w:r w:rsidRPr="00393FE3">
        <w:rPr>
          <w:rFonts w:eastAsia="Calibri" w:cs="Times New Roman"/>
          <w:i/>
          <w:sz w:val="24"/>
          <w:szCs w:val="24"/>
        </w:rPr>
        <w:t xml:space="preserve">, регионального Управления </w:t>
      </w:r>
      <w:proofErr w:type="spellStart"/>
      <w:r w:rsidRPr="00393FE3">
        <w:rPr>
          <w:rFonts w:eastAsia="Calibri" w:cs="Times New Roman"/>
          <w:i/>
          <w:sz w:val="24"/>
          <w:szCs w:val="24"/>
        </w:rPr>
        <w:t>Росреестра</w:t>
      </w:r>
      <w:proofErr w:type="spellEnd"/>
      <w:r w:rsidRPr="00393FE3">
        <w:rPr>
          <w:rFonts w:eastAsia="Calibri" w:cs="Times New Roman"/>
          <w:i/>
          <w:sz w:val="24"/>
          <w:szCs w:val="24"/>
        </w:rPr>
        <w:t xml:space="preserve"> и наших сотрудников</w:t>
      </w:r>
      <w:r>
        <w:rPr>
          <w:rFonts w:eastAsia="Calibri" w:cs="Times New Roman"/>
          <w:i/>
          <w:sz w:val="24"/>
          <w:szCs w:val="24"/>
        </w:rPr>
        <w:t xml:space="preserve"> (</w:t>
      </w:r>
      <w:r w:rsidRPr="00393FE3">
        <w:rPr>
          <w:rFonts w:eastAsia="Calibri" w:cs="Times New Roman"/>
          <w:i/>
          <w:sz w:val="24"/>
          <w:szCs w:val="24"/>
        </w:rPr>
        <w:t xml:space="preserve">в то время </w:t>
      </w:r>
      <w:r w:rsidR="009E1FAB">
        <w:rPr>
          <w:rFonts w:eastAsia="Calibri" w:cs="Times New Roman"/>
          <w:i/>
          <w:sz w:val="24"/>
          <w:szCs w:val="24"/>
        </w:rPr>
        <w:t>–</w:t>
      </w:r>
      <w:r w:rsidRPr="00393FE3">
        <w:rPr>
          <w:rFonts w:eastAsia="Calibri" w:cs="Times New Roman"/>
          <w:i/>
          <w:sz w:val="24"/>
          <w:szCs w:val="24"/>
        </w:rPr>
        <w:t xml:space="preserve"> в составе Кадастровой палаты</w:t>
      </w:r>
      <w:r>
        <w:rPr>
          <w:rFonts w:eastAsia="Calibri" w:cs="Times New Roman"/>
          <w:i/>
          <w:sz w:val="24"/>
          <w:szCs w:val="24"/>
        </w:rPr>
        <w:t>)</w:t>
      </w:r>
      <w:r w:rsidRPr="00393FE3">
        <w:rPr>
          <w:rFonts w:eastAsia="Calibri" w:cs="Times New Roman"/>
          <w:i/>
          <w:sz w:val="24"/>
          <w:szCs w:val="24"/>
        </w:rPr>
        <w:t xml:space="preserve"> нам удалось перевыполн</w:t>
      </w:r>
      <w:r w:rsidR="009E1FAB">
        <w:rPr>
          <w:rFonts w:eastAsia="Calibri" w:cs="Times New Roman"/>
          <w:i/>
          <w:sz w:val="24"/>
          <w:szCs w:val="24"/>
        </w:rPr>
        <w:t>ить планы и</w:t>
      </w:r>
      <w:r w:rsidRPr="00393FE3">
        <w:rPr>
          <w:rFonts w:eastAsia="Calibri" w:cs="Times New Roman"/>
          <w:i/>
          <w:sz w:val="24"/>
          <w:szCs w:val="24"/>
        </w:rPr>
        <w:t xml:space="preserve"> внести в </w:t>
      </w:r>
      <w:proofErr w:type="spellStart"/>
      <w:r w:rsidR="009E1FAB">
        <w:rPr>
          <w:rFonts w:eastAsia="Calibri" w:cs="Times New Roman"/>
          <w:i/>
          <w:sz w:val="24"/>
          <w:szCs w:val="24"/>
        </w:rPr>
        <w:t>госреестр</w:t>
      </w:r>
      <w:proofErr w:type="spellEnd"/>
      <w:r w:rsidRPr="00393FE3">
        <w:rPr>
          <w:rFonts w:eastAsia="Calibri" w:cs="Times New Roman"/>
          <w:i/>
          <w:sz w:val="24"/>
          <w:szCs w:val="24"/>
        </w:rPr>
        <w:t xml:space="preserve"> </w:t>
      </w:r>
      <w:r w:rsidR="009E1FAB">
        <w:rPr>
          <w:rFonts w:eastAsia="Calibri" w:cs="Times New Roman"/>
          <w:i/>
          <w:sz w:val="24"/>
          <w:szCs w:val="24"/>
        </w:rPr>
        <w:t xml:space="preserve">сведения о </w:t>
      </w:r>
      <w:r w:rsidRPr="00393FE3">
        <w:rPr>
          <w:rFonts w:eastAsia="Calibri" w:cs="Times New Roman"/>
          <w:i/>
          <w:sz w:val="24"/>
          <w:szCs w:val="24"/>
        </w:rPr>
        <w:t>83 таки</w:t>
      </w:r>
      <w:r w:rsidR="009E1FAB">
        <w:rPr>
          <w:rFonts w:eastAsia="Calibri" w:cs="Times New Roman"/>
          <w:i/>
          <w:sz w:val="24"/>
          <w:szCs w:val="24"/>
        </w:rPr>
        <w:t>х</w:t>
      </w:r>
      <w:r w:rsidRPr="00393FE3">
        <w:rPr>
          <w:rFonts w:eastAsia="Calibri" w:cs="Times New Roman"/>
          <w:i/>
          <w:sz w:val="24"/>
          <w:szCs w:val="24"/>
        </w:rPr>
        <w:t xml:space="preserve"> границ</w:t>
      </w:r>
      <w:r w:rsidR="009E1FAB">
        <w:rPr>
          <w:rFonts w:eastAsia="Calibri" w:cs="Times New Roman"/>
          <w:i/>
          <w:sz w:val="24"/>
          <w:szCs w:val="24"/>
        </w:rPr>
        <w:t>ах</w:t>
      </w:r>
      <w:r w:rsidR="00E32AA1">
        <w:rPr>
          <w:rFonts w:eastAsia="Calibri" w:cs="Times New Roman"/>
          <w:i/>
          <w:sz w:val="24"/>
          <w:szCs w:val="24"/>
        </w:rPr>
        <w:t>, –</w:t>
      </w:r>
      <w:r w:rsidR="00E32AA1" w:rsidRPr="00E32AA1">
        <w:rPr>
          <w:rFonts w:eastAsia="Calibri" w:cs="Times New Roman"/>
          <w:b/>
          <w:sz w:val="24"/>
          <w:szCs w:val="24"/>
        </w:rPr>
        <w:t xml:space="preserve"> </w:t>
      </w:r>
      <w:r w:rsidR="00E32AA1" w:rsidRPr="00E32AA1">
        <w:rPr>
          <w:rFonts w:eastAsia="Calibri" w:cs="Times New Roman"/>
          <w:sz w:val="24"/>
          <w:szCs w:val="24"/>
        </w:rPr>
        <w:t>рассказала</w:t>
      </w:r>
      <w:r w:rsidR="00E32AA1">
        <w:rPr>
          <w:rFonts w:eastAsia="Calibri" w:cs="Times New Roman"/>
          <w:b/>
          <w:sz w:val="24"/>
          <w:szCs w:val="24"/>
        </w:rPr>
        <w:t xml:space="preserve"> </w:t>
      </w:r>
      <w:r w:rsidR="00E32AA1" w:rsidRPr="00E32AA1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="00E32AA1" w:rsidRPr="00E32AA1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E32AA1" w:rsidRPr="00E32AA1">
        <w:rPr>
          <w:rFonts w:eastAsia="Calibri" w:cs="Times New Roman"/>
          <w:b/>
          <w:sz w:val="24"/>
          <w:szCs w:val="24"/>
        </w:rPr>
        <w:t>» по Новгородской области Елена Милягина.</w:t>
      </w:r>
      <w:r w:rsidR="00E32AA1" w:rsidRPr="00E32AA1">
        <w:rPr>
          <w:rFonts w:eastAsia="Calibri" w:cs="Times New Roman"/>
          <w:i/>
          <w:sz w:val="24"/>
          <w:szCs w:val="24"/>
        </w:rPr>
        <w:t xml:space="preserve"> –</w:t>
      </w:r>
      <w:r w:rsidR="00E32AA1">
        <w:rPr>
          <w:rFonts w:eastAsia="Calibri" w:cs="Times New Roman"/>
          <w:i/>
          <w:sz w:val="24"/>
          <w:szCs w:val="24"/>
        </w:rPr>
        <w:t xml:space="preserve"> </w:t>
      </w:r>
      <w:r w:rsidRPr="00393FE3">
        <w:rPr>
          <w:rFonts w:eastAsia="Calibri" w:cs="Times New Roman"/>
          <w:i/>
          <w:sz w:val="24"/>
          <w:szCs w:val="24"/>
        </w:rPr>
        <w:t xml:space="preserve">Это позволило </w:t>
      </w:r>
      <w:r>
        <w:rPr>
          <w:rFonts w:eastAsia="Calibri" w:cs="Times New Roman"/>
          <w:i/>
          <w:sz w:val="24"/>
          <w:szCs w:val="24"/>
        </w:rPr>
        <w:t xml:space="preserve">ещё </w:t>
      </w:r>
      <w:r w:rsidRPr="00393FE3">
        <w:rPr>
          <w:rFonts w:eastAsia="Calibri" w:cs="Times New Roman"/>
          <w:i/>
          <w:sz w:val="24"/>
          <w:szCs w:val="24"/>
        </w:rPr>
        <w:t xml:space="preserve">тогда достичь </w:t>
      </w:r>
      <w:r w:rsidR="00E32AA1">
        <w:rPr>
          <w:rFonts w:eastAsia="Calibri" w:cs="Times New Roman"/>
          <w:i/>
          <w:sz w:val="24"/>
          <w:szCs w:val="24"/>
        </w:rPr>
        <w:t>больше половины</w:t>
      </w:r>
      <w:r w:rsidRPr="00393FE3">
        <w:rPr>
          <w:rFonts w:eastAsia="Calibri" w:cs="Times New Roman"/>
          <w:i/>
          <w:sz w:val="24"/>
          <w:szCs w:val="24"/>
        </w:rPr>
        <w:t xml:space="preserve"> от</w:t>
      </w:r>
      <w:r w:rsidR="00DB26D6">
        <w:rPr>
          <w:rFonts w:eastAsia="Calibri" w:cs="Times New Roman"/>
          <w:i/>
          <w:sz w:val="24"/>
          <w:szCs w:val="24"/>
        </w:rPr>
        <w:t xml:space="preserve"> нужного </w:t>
      </w:r>
      <w:r w:rsidR="00E32AA1">
        <w:rPr>
          <w:rFonts w:eastAsia="Calibri" w:cs="Times New Roman"/>
          <w:i/>
          <w:sz w:val="24"/>
          <w:szCs w:val="24"/>
        </w:rPr>
        <w:t>о</w:t>
      </w:r>
      <w:r w:rsidRPr="00393FE3">
        <w:rPr>
          <w:rFonts w:eastAsia="Calibri" w:cs="Times New Roman"/>
          <w:i/>
          <w:sz w:val="24"/>
          <w:szCs w:val="24"/>
        </w:rPr>
        <w:t>бъёма</w:t>
      </w:r>
      <w:r w:rsidR="00DB26D6">
        <w:rPr>
          <w:rFonts w:eastAsia="Calibri" w:cs="Times New Roman"/>
          <w:i/>
          <w:sz w:val="24"/>
          <w:szCs w:val="24"/>
        </w:rPr>
        <w:t xml:space="preserve"> данных</w:t>
      </w:r>
      <w:r w:rsidR="00E32AA1">
        <w:rPr>
          <w:rFonts w:eastAsia="Calibri" w:cs="Times New Roman"/>
          <w:i/>
          <w:sz w:val="24"/>
          <w:szCs w:val="24"/>
        </w:rPr>
        <w:t>.</w:t>
      </w:r>
      <w:r w:rsidRPr="00393FE3">
        <w:rPr>
          <w:rFonts w:eastAsia="Calibri" w:cs="Times New Roman"/>
          <w:sz w:val="24"/>
          <w:szCs w:val="24"/>
        </w:rPr>
        <w:t xml:space="preserve"> </w:t>
      </w:r>
      <w:r w:rsidR="00DB26D6" w:rsidRPr="00DB26D6">
        <w:rPr>
          <w:rFonts w:eastAsia="Calibri" w:cs="Times New Roman"/>
          <w:i/>
          <w:sz w:val="24"/>
          <w:szCs w:val="24"/>
        </w:rPr>
        <w:t xml:space="preserve">А </w:t>
      </w:r>
      <w:r w:rsidR="00DB26D6">
        <w:rPr>
          <w:rFonts w:eastAsia="Calibri" w:cs="Times New Roman"/>
          <w:sz w:val="24"/>
          <w:szCs w:val="24"/>
        </w:rPr>
        <w:t>в</w:t>
      </w:r>
      <w:r w:rsidRPr="00393FE3">
        <w:rPr>
          <w:rFonts w:eastAsia="Calibri" w:cs="Times New Roman"/>
          <w:i/>
          <w:sz w:val="24"/>
          <w:szCs w:val="24"/>
        </w:rPr>
        <w:t xml:space="preserve"> этом ноябре мы взяли новую планку</w:t>
      </w:r>
      <w:r w:rsidR="00DB26D6">
        <w:rPr>
          <w:rFonts w:eastAsia="Calibri" w:cs="Times New Roman"/>
          <w:i/>
          <w:sz w:val="24"/>
          <w:szCs w:val="24"/>
        </w:rPr>
        <w:t>.</w:t>
      </w:r>
      <w:r w:rsidRPr="00393FE3">
        <w:rPr>
          <w:rFonts w:eastAsia="Calibri" w:cs="Times New Roman"/>
          <w:i/>
          <w:sz w:val="24"/>
          <w:szCs w:val="24"/>
        </w:rPr>
        <w:t xml:space="preserve"> </w:t>
      </w:r>
      <w:r w:rsidR="00E32AA1">
        <w:rPr>
          <w:rFonts w:eastAsia="Calibri" w:cs="Times New Roman"/>
          <w:i/>
          <w:sz w:val="24"/>
          <w:szCs w:val="24"/>
        </w:rPr>
        <w:t>Результат стал возможен</w:t>
      </w:r>
      <w:r w:rsidR="00DB26D6">
        <w:rPr>
          <w:rFonts w:eastAsia="Calibri" w:cs="Times New Roman"/>
          <w:i/>
          <w:sz w:val="24"/>
          <w:szCs w:val="24"/>
        </w:rPr>
        <w:t xml:space="preserve"> </w:t>
      </w:r>
      <w:r w:rsidR="00E32AA1">
        <w:rPr>
          <w:rFonts w:eastAsia="Calibri" w:cs="Times New Roman"/>
          <w:i/>
          <w:sz w:val="24"/>
          <w:szCs w:val="24"/>
        </w:rPr>
        <w:t>потому, что</w:t>
      </w:r>
      <w:r w:rsidRPr="00393FE3">
        <w:rPr>
          <w:rFonts w:eastAsia="Calibri" w:cs="Times New Roman"/>
          <w:i/>
          <w:sz w:val="24"/>
          <w:szCs w:val="24"/>
        </w:rPr>
        <w:t xml:space="preserve"> </w:t>
      </w:r>
      <w:r w:rsidR="00DB26D6">
        <w:rPr>
          <w:rFonts w:eastAsia="Calibri" w:cs="Times New Roman"/>
          <w:i/>
          <w:sz w:val="24"/>
          <w:szCs w:val="24"/>
        </w:rPr>
        <w:t>практически все</w:t>
      </w:r>
      <w:r w:rsidRPr="00393FE3">
        <w:rPr>
          <w:rFonts w:eastAsia="Calibri" w:cs="Times New Roman"/>
          <w:i/>
          <w:sz w:val="24"/>
          <w:szCs w:val="24"/>
        </w:rPr>
        <w:t xml:space="preserve"> </w:t>
      </w:r>
      <w:r w:rsidR="00DB26D6">
        <w:rPr>
          <w:rFonts w:eastAsia="Calibri" w:cs="Times New Roman"/>
          <w:i/>
          <w:sz w:val="24"/>
          <w:szCs w:val="24"/>
        </w:rPr>
        <w:t>администрации районов</w:t>
      </w:r>
      <w:r w:rsidRPr="00393FE3">
        <w:rPr>
          <w:rFonts w:eastAsia="Calibri" w:cs="Times New Roman"/>
          <w:i/>
          <w:sz w:val="24"/>
          <w:szCs w:val="24"/>
        </w:rPr>
        <w:t xml:space="preserve"> предостав</w:t>
      </w:r>
      <w:r w:rsidR="00DB26D6">
        <w:rPr>
          <w:rFonts w:eastAsia="Calibri" w:cs="Times New Roman"/>
          <w:i/>
          <w:sz w:val="24"/>
          <w:szCs w:val="24"/>
        </w:rPr>
        <w:t>или нам стопроцентные сведения</w:t>
      </w:r>
      <w:r w:rsidR="00205232">
        <w:rPr>
          <w:rFonts w:eastAsia="Calibri" w:cs="Times New Roman"/>
          <w:i/>
          <w:sz w:val="24"/>
          <w:szCs w:val="24"/>
        </w:rPr>
        <w:t xml:space="preserve"> о границах своих муниципальных образований</w:t>
      </w:r>
      <w:r w:rsidRPr="00393FE3">
        <w:rPr>
          <w:rFonts w:eastAsia="Calibri" w:cs="Times New Roman"/>
          <w:sz w:val="24"/>
          <w:szCs w:val="24"/>
        </w:rPr>
        <w:t>».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393FE3">
        <w:rPr>
          <w:rFonts w:eastAsia="Calibri" w:cs="Times New Roman"/>
          <w:sz w:val="24"/>
          <w:szCs w:val="24"/>
        </w:rPr>
        <w:t xml:space="preserve">Недостающие данные по-прежнему касаются границ </w:t>
      </w:r>
      <w:r w:rsidR="00205232">
        <w:rPr>
          <w:rFonts w:eastAsia="Calibri" w:cs="Times New Roman"/>
          <w:sz w:val="24"/>
          <w:szCs w:val="24"/>
        </w:rPr>
        <w:t xml:space="preserve">лишь </w:t>
      </w:r>
      <w:r w:rsidRPr="00393FE3">
        <w:rPr>
          <w:rFonts w:eastAsia="Calibri" w:cs="Times New Roman"/>
          <w:sz w:val="24"/>
          <w:szCs w:val="24"/>
        </w:rPr>
        <w:t xml:space="preserve">двух </w:t>
      </w:r>
      <w:proofErr w:type="spellStart"/>
      <w:r w:rsidRPr="00393FE3">
        <w:rPr>
          <w:rFonts w:eastAsia="Calibri" w:cs="Times New Roman"/>
          <w:sz w:val="24"/>
          <w:szCs w:val="24"/>
        </w:rPr>
        <w:t>мунобразований</w:t>
      </w:r>
      <w:proofErr w:type="spellEnd"/>
      <w:r w:rsidRPr="00393FE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93FE3">
        <w:rPr>
          <w:rFonts w:eastAsia="Calibri" w:cs="Times New Roman"/>
          <w:sz w:val="24"/>
          <w:szCs w:val="24"/>
        </w:rPr>
        <w:t>Чудовского</w:t>
      </w:r>
      <w:proofErr w:type="spellEnd"/>
      <w:r w:rsidRPr="00393FE3">
        <w:rPr>
          <w:rFonts w:eastAsia="Calibri" w:cs="Times New Roman"/>
          <w:sz w:val="24"/>
          <w:szCs w:val="24"/>
        </w:rPr>
        <w:t xml:space="preserve"> района и </w:t>
      </w:r>
      <w:r w:rsidR="00205232">
        <w:rPr>
          <w:rFonts w:eastAsia="Calibri" w:cs="Times New Roman"/>
          <w:sz w:val="24"/>
          <w:szCs w:val="24"/>
        </w:rPr>
        <w:t xml:space="preserve">связаны с </w:t>
      </w:r>
      <w:r w:rsidRPr="00393FE3">
        <w:rPr>
          <w:rFonts w:eastAsia="Calibri" w:cs="Times New Roman"/>
          <w:sz w:val="24"/>
          <w:szCs w:val="24"/>
        </w:rPr>
        <w:t>необходимостью грамотной подготовки документ</w:t>
      </w:r>
      <w:r w:rsidR="00205232">
        <w:rPr>
          <w:rFonts w:eastAsia="Calibri" w:cs="Times New Roman"/>
          <w:sz w:val="24"/>
          <w:szCs w:val="24"/>
        </w:rPr>
        <w:t xml:space="preserve">ов. </w:t>
      </w:r>
      <w:r w:rsidRPr="00393FE3">
        <w:rPr>
          <w:rFonts w:eastAsia="Calibri" w:cs="Times New Roman"/>
          <w:sz w:val="24"/>
          <w:szCs w:val="24"/>
        </w:rPr>
        <w:t xml:space="preserve">Тем не менее </w:t>
      </w:r>
      <w:proofErr w:type="spellStart"/>
      <w:r w:rsidRPr="00393FE3">
        <w:rPr>
          <w:rFonts w:eastAsia="Calibri" w:cs="Times New Roman"/>
          <w:sz w:val="24"/>
          <w:szCs w:val="24"/>
        </w:rPr>
        <w:t>чудовцы</w:t>
      </w:r>
      <w:proofErr w:type="spellEnd"/>
      <w:r w:rsidRPr="00393FE3">
        <w:rPr>
          <w:rFonts w:eastAsia="Calibri" w:cs="Times New Roman"/>
          <w:sz w:val="24"/>
          <w:szCs w:val="24"/>
        </w:rPr>
        <w:t xml:space="preserve"> – в числе первых по предоставлению информации о границах абсолютно всех населённых пунктов, расположенных на территории района. Важность деятельности по сбору </w:t>
      </w:r>
      <w:proofErr w:type="spellStart"/>
      <w:r w:rsidRPr="00393FE3">
        <w:rPr>
          <w:rFonts w:eastAsia="Calibri" w:cs="Times New Roman"/>
          <w:sz w:val="24"/>
          <w:szCs w:val="24"/>
        </w:rPr>
        <w:t>геоданных</w:t>
      </w:r>
      <w:proofErr w:type="spellEnd"/>
      <w:r w:rsidRPr="00393FE3">
        <w:rPr>
          <w:rFonts w:eastAsia="Calibri" w:cs="Times New Roman"/>
          <w:sz w:val="24"/>
          <w:szCs w:val="24"/>
        </w:rPr>
        <w:t>, безусловно, осознают все – и представители власти на местах, и региональное Правительство, и с</w:t>
      </w:r>
      <w:r w:rsidR="007F207B">
        <w:rPr>
          <w:rFonts w:eastAsia="Calibri" w:cs="Times New Roman"/>
          <w:sz w:val="24"/>
          <w:szCs w:val="24"/>
        </w:rPr>
        <w:t>отрудники</w:t>
      </w:r>
      <w:r w:rsidRPr="00393FE3">
        <w:rPr>
          <w:rFonts w:eastAsia="Calibri" w:cs="Times New Roman"/>
          <w:sz w:val="24"/>
          <w:szCs w:val="24"/>
        </w:rPr>
        <w:t xml:space="preserve"> </w:t>
      </w:r>
      <w:r w:rsidR="00205232">
        <w:rPr>
          <w:rFonts w:eastAsia="Calibri" w:cs="Times New Roman"/>
          <w:sz w:val="24"/>
          <w:szCs w:val="24"/>
        </w:rPr>
        <w:t>ведомства</w:t>
      </w:r>
      <w:r w:rsidRPr="00393FE3">
        <w:rPr>
          <w:rFonts w:eastAsia="Calibri" w:cs="Times New Roman"/>
          <w:sz w:val="24"/>
          <w:szCs w:val="24"/>
        </w:rPr>
        <w:t xml:space="preserve">. </w:t>
      </w:r>
      <w:r w:rsidR="00205232">
        <w:rPr>
          <w:rFonts w:eastAsia="Calibri" w:cs="Times New Roman"/>
          <w:sz w:val="24"/>
          <w:szCs w:val="24"/>
        </w:rPr>
        <w:t>А</w:t>
      </w:r>
      <w:r w:rsidRPr="00393FE3">
        <w:rPr>
          <w:rFonts w:eastAsia="Calibri" w:cs="Times New Roman"/>
          <w:sz w:val="24"/>
          <w:szCs w:val="24"/>
        </w:rPr>
        <w:t xml:space="preserve">ктуальность сведений в госреестре недвижимости </w:t>
      </w:r>
      <w:r w:rsidR="00205232">
        <w:rPr>
          <w:rFonts w:eastAsia="Calibri" w:cs="Times New Roman"/>
          <w:sz w:val="24"/>
          <w:szCs w:val="24"/>
        </w:rPr>
        <w:t>нужна</w:t>
      </w:r>
      <w:r w:rsidRPr="00393FE3">
        <w:rPr>
          <w:rFonts w:eastAsia="Calibri" w:cs="Times New Roman"/>
          <w:sz w:val="24"/>
          <w:szCs w:val="24"/>
        </w:rPr>
        <w:t xml:space="preserve"> всем. 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93FE3" w:rsidRPr="00393FE3" w:rsidRDefault="007F207B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Pr="007F207B">
        <w:rPr>
          <w:rFonts w:eastAsia="Calibri" w:cs="Times New Roman"/>
          <w:i/>
          <w:sz w:val="24"/>
          <w:szCs w:val="24"/>
        </w:rPr>
        <w:t xml:space="preserve">Нам 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полнота информации в реестре границ ЕГРН помогает обеспечить качество оказания </w:t>
      </w:r>
      <w:proofErr w:type="spellStart"/>
      <w:r w:rsidR="00393FE3" w:rsidRPr="007F207B">
        <w:rPr>
          <w:rFonts w:eastAsia="Calibri" w:cs="Times New Roman"/>
          <w:i/>
          <w:sz w:val="24"/>
          <w:szCs w:val="24"/>
        </w:rPr>
        <w:t>госуслуг</w:t>
      </w:r>
      <w:proofErr w:type="spellEnd"/>
      <w:r w:rsidR="00393FE3" w:rsidRPr="007F207B">
        <w:rPr>
          <w:rFonts w:eastAsia="Calibri" w:cs="Times New Roman"/>
          <w:i/>
          <w:sz w:val="24"/>
          <w:szCs w:val="24"/>
        </w:rPr>
        <w:t xml:space="preserve"> и выполнение законодательных требований. Для клиентов наличие достоверных сведений оборачивается оперативно проведёнными сделками и защитой имущественных прав</w:t>
      </w:r>
      <w:r w:rsidR="00393FE3" w:rsidRPr="00393FE3">
        <w:rPr>
          <w:rFonts w:eastAsia="Calibri" w:cs="Times New Roman"/>
          <w:sz w:val="24"/>
          <w:szCs w:val="24"/>
        </w:rPr>
        <w:t xml:space="preserve">, – разъяснила </w:t>
      </w:r>
      <w:r w:rsidR="00393FE3" w:rsidRPr="007F207B">
        <w:rPr>
          <w:rFonts w:eastAsia="Calibri" w:cs="Times New Roman"/>
          <w:b/>
          <w:sz w:val="24"/>
          <w:szCs w:val="24"/>
        </w:rPr>
        <w:t>заместитель директора филиала ППК «</w:t>
      </w:r>
      <w:proofErr w:type="spellStart"/>
      <w:r w:rsidR="00393FE3" w:rsidRPr="007F207B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393FE3" w:rsidRPr="007F207B">
        <w:rPr>
          <w:rFonts w:eastAsia="Calibri"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393FE3" w:rsidRPr="007F207B">
        <w:rPr>
          <w:rFonts w:eastAsia="Calibri" w:cs="Times New Roman"/>
          <w:b/>
          <w:sz w:val="24"/>
          <w:szCs w:val="24"/>
        </w:rPr>
        <w:t>Ханыгина</w:t>
      </w:r>
      <w:proofErr w:type="spellEnd"/>
      <w:r w:rsidR="00393FE3" w:rsidRPr="007F207B">
        <w:rPr>
          <w:rFonts w:eastAsia="Calibri" w:cs="Times New Roman"/>
          <w:b/>
          <w:sz w:val="24"/>
          <w:szCs w:val="24"/>
        </w:rPr>
        <w:t>.</w:t>
      </w:r>
      <w:r w:rsidR="00393FE3" w:rsidRPr="00393FE3">
        <w:rPr>
          <w:rFonts w:eastAsia="Calibri" w:cs="Times New Roman"/>
          <w:sz w:val="24"/>
          <w:szCs w:val="24"/>
        </w:rPr>
        <w:t xml:space="preserve"> –</w:t>
      </w:r>
      <w:r>
        <w:rPr>
          <w:rFonts w:eastAsia="Calibri" w:cs="Times New Roman"/>
          <w:sz w:val="24"/>
          <w:szCs w:val="24"/>
        </w:rPr>
        <w:t xml:space="preserve"> 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А для представителей органов местного самоуправления собранная воедино </w:t>
      </w:r>
      <w:r>
        <w:rPr>
          <w:rFonts w:eastAsia="Calibri" w:cs="Times New Roman"/>
          <w:i/>
          <w:sz w:val="24"/>
          <w:szCs w:val="24"/>
        </w:rPr>
        <w:t xml:space="preserve">цифровая 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база </w:t>
      </w:r>
      <w:proofErr w:type="spellStart"/>
      <w:r w:rsidR="00393FE3" w:rsidRPr="007F207B">
        <w:rPr>
          <w:rFonts w:eastAsia="Calibri" w:cs="Times New Roman"/>
          <w:i/>
          <w:sz w:val="24"/>
          <w:szCs w:val="24"/>
        </w:rPr>
        <w:t>геоданных</w:t>
      </w:r>
      <w:proofErr w:type="spellEnd"/>
      <w:r w:rsidR="00393FE3" w:rsidRPr="007F207B">
        <w:rPr>
          <w:rFonts w:eastAsia="Calibri" w:cs="Times New Roman"/>
          <w:i/>
          <w:sz w:val="24"/>
          <w:szCs w:val="24"/>
        </w:rPr>
        <w:t xml:space="preserve"> станет настоящим подспорьем в их многозадачной деятельности. По определению принадлежности земель к категориям</w:t>
      </w:r>
      <w:r>
        <w:rPr>
          <w:rFonts w:eastAsia="Calibri" w:cs="Times New Roman"/>
          <w:i/>
          <w:sz w:val="24"/>
          <w:szCs w:val="24"/>
        </w:rPr>
        <w:t>, к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 видам разрешённого использования, к типам </w:t>
      </w:r>
      <w:proofErr w:type="spellStart"/>
      <w:r w:rsidR="00393FE3" w:rsidRPr="007F207B">
        <w:rPr>
          <w:rFonts w:eastAsia="Calibri" w:cs="Times New Roman"/>
          <w:i/>
          <w:sz w:val="24"/>
          <w:szCs w:val="24"/>
        </w:rPr>
        <w:t>терзон</w:t>
      </w:r>
      <w:proofErr w:type="spellEnd"/>
      <w:r w:rsidR="00393FE3" w:rsidRPr="007F207B">
        <w:rPr>
          <w:rFonts w:eastAsia="Calibri" w:cs="Times New Roman"/>
          <w:i/>
          <w:sz w:val="24"/>
          <w:szCs w:val="24"/>
        </w:rPr>
        <w:t xml:space="preserve">. </w:t>
      </w:r>
      <w:r>
        <w:rPr>
          <w:rFonts w:eastAsia="Calibri" w:cs="Times New Roman"/>
          <w:i/>
          <w:sz w:val="24"/>
          <w:szCs w:val="24"/>
        </w:rPr>
        <w:t>Это позволит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 </w:t>
      </w:r>
      <w:r w:rsidR="00205232">
        <w:rPr>
          <w:rFonts w:eastAsia="Calibri" w:cs="Times New Roman"/>
          <w:i/>
          <w:sz w:val="24"/>
          <w:szCs w:val="24"/>
        </w:rPr>
        <w:t>и п</w:t>
      </w:r>
      <w:r w:rsidR="00393FE3" w:rsidRPr="007F207B">
        <w:rPr>
          <w:rFonts w:eastAsia="Calibri" w:cs="Times New Roman"/>
          <w:i/>
          <w:sz w:val="24"/>
          <w:szCs w:val="24"/>
        </w:rPr>
        <w:t>редотвратить</w:t>
      </w:r>
      <w:r>
        <w:rPr>
          <w:rFonts w:eastAsia="Calibri" w:cs="Times New Roman"/>
          <w:i/>
          <w:sz w:val="24"/>
          <w:szCs w:val="24"/>
        </w:rPr>
        <w:t xml:space="preserve"> </w:t>
      </w:r>
      <w:r w:rsidR="00205232">
        <w:rPr>
          <w:rFonts w:eastAsia="Calibri" w:cs="Times New Roman"/>
          <w:i/>
          <w:sz w:val="24"/>
          <w:szCs w:val="24"/>
        </w:rPr>
        <w:t>м</w:t>
      </w:r>
      <w:r w:rsidR="00393FE3" w:rsidRPr="007F207B">
        <w:rPr>
          <w:rFonts w:eastAsia="Calibri" w:cs="Times New Roman"/>
          <w:i/>
          <w:sz w:val="24"/>
          <w:szCs w:val="24"/>
        </w:rPr>
        <w:t>ошенничеств</w:t>
      </w:r>
      <w:r w:rsidR="00205232">
        <w:rPr>
          <w:rFonts w:eastAsia="Calibri" w:cs="Times New Roman"/>
          <w:i/>
          <w:sz w:val="24"/>
          <w:szCs w:val="24"/>
        </w:rPr>
        <w:t>о с у</w:t>
      </w:r>
      <w:r w:rsidR="00393FE3" w:rsidRPr="007F207B">
        <w:rPr>
          <w:rFonts w:eastAsia="Calibri" w:cs="Times New Roman"/>
          <w:i/>
          <w:sz w:val="24"/>
          <w:szCs w:val="24"/>
        </w:rPr>
        <w:t>частками</w:t>
      </w:r>
      <w:r w:rsidR="00A20218">
        <w:rPr>
          <w:rFonts w:eastAsia="Calibri" w:cs="Times New Roman"/>
          <w:i/>
          <w:sz w:val="24"/>
          <w:szCs w:val="24"/>
        </w:rPr>
        <w:t>, и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 </w:t>
      </w:r>
      <w:r w:rsidR="00A20218">
        <w:rPr>
          <w:rFonts w:eastAsia="Calibri" w:cs="Times New Roman"/>
          <w:i/>
          <w:sz w:val="24"/>
          <w:szCs w:val="24"/>
        </w:rPr>
        <w:t>с</w:t>
      </w:r>
      <w:r>
        <w:rPr>
          <w:rFonts w:eastAsia="Calibri" w:cs="Times New Roman"/>
          <w:i/>
          <w:sz w:val="24"/>
          <w:szCs w:val="24"/>
        </w:rPr>
        <w:t>озда</w:t>
      </w:r>
      <w:r w:rsidR="00836281">
        <w:rPr>
          <w:rFonts w:eastAsia="Calibri" w:cs="Times New Roman"/>
          <w:i/>
          <w:sz w:val="24"/>
          <w:szCs w:val="24"/>
        </w:rPr>
        <w:t xml:space="preserve">ть </w:t>
      </w:r>
      <w:r w:rsidR="00205232">
        <w:rPr>
          <w:rFonts w:eastAsia="Calibri" w:cs="Times New Roman"/>
          <w:i/>
          <w:sz w:val="24"/>
          <w:szCs w:val="24"/>
        </w:rPr>
        <w:t xml:space="preserve">хорошую </w:t>
      </w:r>
      <w:r>
        <w:rPr>
          <w:rFonts w:eastAsia="Calibri" w:cs="Times New Roman"/>
          <w:i/>
          <w:sz w:val="24"/>
          <w:szCs w:val="24"/>
        </w:rPr>
        <w:t xml:space="preserve">основу для 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их </w:t>
      </w:r>
      <w:r w:rsidR="00A20218">
        <w:rPr>
          <w:rFonts w:eastAsia="Calibri" w:cs="Times New Roman"/>
          <w:i/>
          <w:sz w:val="24"/>
          <w:szCs w:val="24"/>
        </w:rPr>
        <w:t>п</w:t>
      </w:r>
      <w:r w:rsidR="00393FE3" w:rsidRPr="007F207B">
        <w:rPr>
          <w:rFonts w:eastAsia="Calibri" w:cs="Times New Roman"/>
          <w:i/>
          <w:sz w:val="24"/>
          <w:szCs w:val="24"/>
        </w:rPr>
        <w:t>рименени</w:t>
      </w:r>
      <w:r>
        <w:rPr>
          <w:rFonts w:eastAsia="Calibri" w:cs="Times New Roman"/>
          <w:i/>
          <w:sz w:val="24"/>
          <w:szCs w:val="24"/>
        </w:rPr>
        <w:t>я</w:t>
      </w:r>
      <w:r w:rsidR="00393FE3" w:rsidRPr="007F207B">
        <w:rPr>
          <w:rFonts w:eastAsia="Calibri" w:cs="Times New Roman"/>
          <w:i/>
          <w:sz w:val="24"/>
          <w:szCs w:val="24"/>
        </w:rPr>
        <w:t xml:space="preserve"> </w:t>
      </w:r>
      <w:r w:rsidR="00A20218">
        <w:rPr>
          <w:rFonts w:eastAsia="Calibri" w:cs="Times New Roman"/>
          <w:i/>
          <w:sz w:val="24"/>
          <w:szCs w:val="24"/>
        </w:rPr>
        <w:t xml:space="preserve">по </w:t>
      </w:r>
      <w:r w:rsidR="00393FE3" w:rsidRPr="007F207B">
        <w:rPr>
          <w:rFonts w:eastAsia="Calibri" w:cs="Times New Roman"/>
          <w:i/>
          <w:sz w:val="24"/>
          <w:szCs w:val="24"/>
        </w:rPr>
        <w:t>назначению</w:t>
      </w:r>
      <w:r w:rsidR="00393FE3" w:rsidRPr="00393FE3">
        <w:rPr>
          <w:rFonts w:eastAsia="Calibri" w:cs="Times New Roman"/>
          <w:sz w:val="24"/>
          <w:szCs w:val="24"/>
        </w:rPr>
        <w:t xml:space="preserve">». </w:t>
      </w:r>
    </w:p>
    <w:p w:rsidR="00393FE3" w:rsidRPr="00393FE3" w:rsidRDefault="00393FE3" w:rsidP="00393F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AA7F8E" w:rsidRPr="00904A9A" w:rsidRDefault="00393FE3" w:rsidP="002A4B7D">
      <w:pPr>
        <w:spacing w:after="0" w:line="240" w:lineRule="auto"/>
        <w:ind w:right="-568"/>
        <w:rPr>
          <w:rFonts w:cs="Times New Roman"/>
          <w:sz w:val="24"/>
          <w:szCs w:val="24"/>
        </w:rPr>
      </w:pPr>
      <w:r w:rsidRPr="00393FE3">
        <w:rPr>
          <w:rFonts w:eastAsia="Calibri" w:cs="Times New Roman"/>
          <w:sz w:val="24"/>
          <w:szCs w:val="24"/>
        </w:rPr>
        <w:t xml:space="preserve">Кстати, в </w:t>
      </w:r>
      <w:r w:rsidR="001508A6">
        <w:rPr>
          <w:rFonts w:eastAsia="Calibri" w:cs="Times New Roman"/>
          <w:sz w:val="24"/>
          <w:szCs w:val="24"/>
        </w:rPr>
        <w:t xml:space="preserve">реестре границ </w:t>
      </w:r>
      <w:r w:rsidR="00016CDC">
        <w:rPr>
          <w:rFonts w:eastAsia="Calibri" w:cs="Times New Roman"/>
          <w:sz w:val="24"/>
          <w:szCs w:val="24"/>
        </w:rPr>
        <w:t xml:space="preserve">также </w:t>
      </w:r>
      <w:r w:rsidR="009E5A36" w:rsidRPr="009E5A36">
        <w:rPr>
          <w:rFonts w:eastAsia="Calibri" w:cs="Times New Roman"/>
          <w:sz w:val="24"/>
          <w:szCs w:val="24"/>
        </w:rPr>
        <w:t xml:space="preserve">увеличилась </w:t>
      </w:r>
      <w:r w:rsidR="00016CDC">
        <w:rPr>
          <w:rFonts w:eastAsia="Calibri" w:cs="Times New Roman"/>
          <w:sz w:val="24"/>
          <w:szCs w:val="24"/>
        </w:rPr>
        <w:t>д</w:t>
      </w:r>
      <w:r w:rsidR="00871ADC">
        <w:rPr>
          <w:rFonts w:eastAsia="Calibri" w:cs="Times New Roman"/>
          <w:sz w:val="24"/>
          <w:szCs w:val="24"/>
        </w:rPr>
        <w:t xml:space="preserve">о 87% </w:t>
      </w:r>
      <w:r w:rsidRPr="00393FE3">
        <w:rPr>
          <w:rFonts w:eastAsia="Calibri" w:cs="Times New Roman"/>
          <w:sz w:val="24"/>
          <w:szCs w:val="24"/>
        </w:rPr>
        <w:t xml:space="preserve">доля </w:t>
      </w:r>
      <w:proofErr w:type="spellStart"/>
      <w:r w:rsidR="00205232">
        <w:rPr>
          <w:rFonts w:eastAsia="Calibri" w:cs="Times New Roman"/>
          <w:sz w:val="24"/>
          <w:szCs w:val="24"/>
        </w:rPr>
        <w:t>геоданных</w:t>
      </w:r>
      <w:proofErr w:type="spellEnd"/>
      <w:r w:rsidRPr="00393FE3">
        <w:rPr>
          <w:rFonts w:eastAsia="Calibri" w:cs="Times New Roman"/>
          <w:sz w:val="24"/>
          <w:szCs w:val="24"/>
        </w:rPr>
        <w:t xml:space="preserve"> об </w:t>
      </w:r>
      <w:r w:rsidR="009E5A36">
        <w:rPr>
          <w:rFonts w:eastAsia="Calibri" w:cs="Times New Roman"/>
          <w:sz w:val="24"/>
          <w:szCs w:val="24"/>
        </w:rPr>
        <w:t>особо охраняемых природных территориях</w:t>
      </w:r>
      <w:r w:rsidRPr="00393FE3">
        <w:rPr>
          <w:rFonts w:eastAsia="Calibri" w:cs="Times New Roman"/>
          <w:sz w:val="24"/>
          <w:szCs w:val="24"/>
        </w:rPr>
        <w:t xml:space="preserve"> </w:t>
      </w:r>
      <w:r w:rsidR="007B3D9D">
        <w:rPr>
          <w:rFonts w:eastAsia="Calibri" w:cs="Times New Roman"/>
          <w:sz w:val="24"/>
          <w:szCs w:val="24"/>
        </w:rPr>
        <w:t>нашего региона</w:t>
      </w:r>
      <w:r w:rsidR="00871ADC">
        <w:rPr>
          <w:rFonts w:eastAsia="Calibri" w:cs="Times New Roman"/>
          <w:sz w:val="24"/>
          <w:szCs w:val="24"/>
        </w:rPr>
        <w:t>.</w:t>
      </w:r>
      <w:r w:rsidR="0011048E">
        <w:rPr>
          <w:rFonts w:eastAsia="Calibri" w:cs="Times New Roman"/>
          <w:sz w:val="24"/>
          <w:szCs w:val="24"/>
        </w:rPr>
        <w:t xml:space="preserve"> </w:t>
      </w:r>
      <w:r w:rsidR="00016CDC">
        <w:rPr>
          <w:rFonts w:eastAsia="Calibri" w:cs="Times New Roman"/>
          <w:sz w:val="24"/>
          <w:szCs w:val="24"/>
        </w:rPr>
        <w:t>За последние пять лет а</w:t>
      </w:r>
      <w:r w:rsidR="007B3D9D">
        <w:rPr>
          <w:rFonts w:eastAsia="Calibri" w:cs="Times New Roman"/>
          <w:sz w:val="24"/>
          <w:szCs w:val="24"/>
        </w:rPr>
        <w:t>налитиками отмечен р</w:t>
      </w:r>
      <w:r w:rsidR="00FA16F0">
        <w:rPr>
          <w:rFonts w:eastAsia="Calibri" w:cs="Times New Roman"/>
          <w:sz w:val="24"/>
          <w:szCs w:val="24"/>
        </w:rPr>
        <w:t xml:space="preserve">ост вносимых сведений </w:t>
      </w:r>
      <w:r w:rsidR="00016CDC">
        <w:rPr>
          <w:rFonts w:eastAsia="Calibri" w:cs="Times New Roman"/>
          <w:sz w:val="24"/>
          <w:szCs w:val="24"/>
        </w:rPr>
        <w:t>о них в</w:t>
      </w:r>
      <w:r w:rsidR="001508A6">
        <w:rPr>
          <w:rFonts w:eastAsia="Calibri" w:cs="Times New Roman"/>
          <w:sz w:val="24"/>
          <w:szCs w:val="24"/>
        </w:rPr>
        <w:t xml:space="preserve"> </w:t>
      </w:r>
      <w:r w:rsidRPr="00393FE3">
        <w:rPr>
          <w:rFonts w:eastAsia="Calibri" w:cs="Times New Roman"/>
          <w:sz w:val="24"/>
          <w:szCs w:val="24"/>
        </w:rPr>
        <w:t>2</w:t>
      </w:r>
      <w:r w:rsidR="00FA16F0">
        <w:rPr>
          <w:rFonts w:eastAsia="Calibri" w:cs="Times New Roman"/>
          <w:sz w:val="24"/>
          <w:szCs w:val="24"/>
        </w:rPr>
        <w:t>8</w:t>
      </w:r>
      <w:bookmarkStart w:id="0" w:name="_GoBack"/>
      <w:bookmarkEnd w:id="0"/>
      <w:r w:rsidRPr="00393FE3">
        <w:rPr>
          <w:rFonts w:eastAsia="Calibri" w:cs="Times New Roman"/>
          <w:sz w:val="24"/>
          <w:szCs w:val="24"/>
        </w:rPr>
        <w:t xml:space="preserve"> раз</w:t>
      </w:r>
      <w:r w:rsidR="00016CDC">
        <w:rPr>
          <w:rFonts w:eastAsia="Calibri" w:cs="Times New Roman"/>
          <w:sz w:val="24"/>
          <w:szCs w:val="24"/>
        </w:rPr>
        <w:t>!</w:t>
      </w:r>
      <w:r w:rsidRPr="00393FE3">
        <w:rPr>
          <w:rFonts w:eastAsia="Calibri" w:cs="Times New Roman"/>
          <w:sz w:val="24"/>
          <w:szCs w:val="24"/>
        </w:rPr>
        <w:t xml:space="preserve"> Если к началу 2019 года в гос</w:t>
      </w:r>
      <w:r w:rsidR="00205232">
        <w:rPr>
          <w:rFonts w:eastAsia="Calibri" w:cs="Times New Roman"/>
          <w:sz w:val="24"/>
          <w:szCs w:val="24"/>
        </w:rPr>
        <w:t>реестре недвижимости</w:t>
      </w:r>
      <w:r w:rsidRPr="00393FE3">
        <w:rPr>
          <w:rFonts w:eastAsia="Calibri" w:cs="Times New Roman"/>
          <w:sz w:val="24"/>
          <w:szCs w:val="24"/>
        </w:rPr>
        <w:t xml:space="preserve"> были указаны описания </w:t>
      </w:r>
      <w:r w:rsidR="00A20218">
        <w:rPr>
          <w:rFonts w:eastAsia="Calibri" w:cs="Times New Roman"/>
          <w:sz w:val="24"/>
          <w:szCs w:val="24"/>
        </w:rPr>
        <w:t xml:space="preserve">только </w:t>
      </w:r>
      <w:r w:rsidRPr="00393FE3">
        <w:rPr>
          <w:rFonts w:eastAsia="Calibri" w:cs="Times New Roman"/>
          <w:sz w:val="24"/>
          <w:szCs w:val="24"/>
        </w:rPr>
        <w:t>четырёх</w:t>
      </w:r>
      <w:r w:rsidR="00A20218">
        <w:rPr>
          <w:rFonts w:eastAsia="Calibri" w:cs="Times New Roman"/>
          <w:sz w:val="24"/>
          <w:szCs w:val="24"/>
        </w:rPr>
        <w:t xml:space="preserve"> таких</w:t>
      </w:r>
      <w:r w:rsidRPr="00393FE3">
        <w:rPr>
          <w:rFonts w:eastAsia="Calibri" w:cs="Times New Roman"/>
          <w:sz w:val="24"/>
          <w:szCs w:val="24"/>
        </w:rPr>
        <w:t xml:space="preserve"> </w:t>
      </w:r>
      <w:r w:rsidR="007B3D9D">
        <w:rPr>
          <w:rFonts w:eastAsia="Calibri" w:cs="Times New Roman"/>
          <w:sz w:val="24"/>
          <w:szCs w:val="24"/>
        </w:rPr>
        <w:t>объектов</w:t>
      </w:r>
      <w:r w:rsidRPr="00393FE3">
        <w:rPr>
          <w:rFonts w:eastAsia="Calibri" w:cs="Times New Roman"/>
          <w:sz w:val="24"/>
          <w:szCs w:val="24"/>
        </w:rPr>
        <w:t>, то сегодня в</w:t>
      </w:r>
      <w:r w:rsidR="00016CDC">
        <w:rPr>
          <w:rFonts w:eastAsia="Calibri" w:cs="Times New Roman"/>
          <w:sz w:val="24"/>
          <w:szCs w:val="24"/>
        </w:rPr>
        <w:t xml:space="preserve"> ЕГРН</w:t>
      </w:r>
      <w:r w:rsidRPr="00393FE3">
        <w:rPr>
          <w:rFonts w:eastAsia="Calibri" w:cs="Times New Roman"/>
          <w:sz w:val="24"/>
          <w:szCs w:val="24"/>
        </w:rPr>
        <w:t xml:space="preserve"> включены </w:t>
      </w:r>
      <w:r w:rsidR="007B3D9D">
        <w:rPr>
          <w:rFonts w:eastAsia="Calibri" w:cs="Times New Roman"/>
          <w:sz w:val="24"/>
          <w:szCs w:val="24"/>
        </w:rPr>
        <w:t>уже 1</w:t>
      </w:r>
      <w:r w:rsidR="009E5A36">
        <w:rPr>
          <w:rFonts w:eastAsia="Calibri" w:cs="Times New Roman"/>
          <w:sz w:val="24"/>
          <w:szCs w:val="24"/>
        </w:rPr>
        <w:t xml:space="preserve">14 </w:t>
      </w:r>
      <w:r w:rsidR="007B3D9D" w:rsidRPr="007B3D9D">
        <w:rPr>
          <w:rFonts w:eastAsia="Calibri" w:cs="Times New Roman"/>
          <w:sz w:val="24"/>
          <w:szCs w:val="24"/>
        </w:rPr>
        <w:t>из 131</w:t>
      </w:r>
      <w:r w:rsidR="007B3D9D">
        <w:rPr>
          <w:rFonts w:eastAsia="Calibri" w:cs="Times New Roman"/>
          <w:sz w:val="24"/>
          <w:szCs w:val="24"/>
        </w:rPr>
        <w:t xml:space="preserve"> </w:t>
      </w:r>
      <w:r w:rsidR="009E5A36">
        <w:rPr>
          <w:rFonts w:eastAsia="Calibri" w:cs="Times New Roman"/>
          <w:sz w:val="24"/>
          <w:szCs w:val="24"/>
        </w:rPr>
        <w:t>границ</w:t>
      </w:r>
      <w:r w:rsidR="00FA16F0">
        <w:rPr>
          <w:rFonts w:eastAsia="Calibri" w:cs="Times New Roman"/>
          <w:sz w:val="24"/>
          <w:szCs w:val="24"/>
        </w:rPr>
        <w:t>ы</w:t>
      </w:r>
      <w:r w:rsidR="009E5A36">
        <w:rPr>
          <w:rFonts w:eastAsia="Calibri" w:cs="Times New Roman"/>
          <w:sz w:val="24"/>
          <w:szCs w:val="24"/>
        </w:rPr>
        <w:t xml:space="preserve"> заповедных зон</w:t>
      </w:r>
      <w:r w:rsidR="007B3D9D">
        <w:rPr>
          <w:rFonts w:eastAsia="Calibri" w:cs="Times New Roman"/>
          <w:sz w:val="24"/>
          <w:szCs w:val="24"/>
        </w:rPr>
        <w:t xml:space="preserve"> Новгородской области</w:t>
      </w:r>
      <w:r w:rsidRPr="00393FE3">
        <w:rPr>
          <w:rFonts w:eastAsia="Calibri" w:cs="Times New Roman"/>
          <w:sz w:val="24"/>
          <w:szCs w:val="24"/>
        </w:rPr>
        <w:t xml:space="preserve">. </w:t>
      </w:r>
    </w:p>
    <w:sectPr w:rsidR="00AA7F8E" w:rsidRPr="00904A9A" w:rsidSect="007B3D9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16CDC"/>
    <w:rsid w:val="00034667"/>
    <w:rsid w:val="0004366A"/>
    <w:rsid w:val="00055BF2"/>
    <w:rsid w:val="00077C17"/>
    <w:rsid w:val="00085B10"/>
    <w:rsid w:val="00095B63"/>
    <w:rsid w:val="000A1E59"/>
    <w:rsid w:val="000A79A8"/>
    <w:rsid w:val="000C735D"/>
    <w:rsid w:val="000D11EC"/>
    <w:rsid w:val="000D13A0"/>
    <w:rsid w:val="00105C57"/>
    <w:rsid w:val="0011048E"/>
    <w:rsid w:val="00120C22"/>
    <w:rsid w:val="0012412D"/>
    <w:rsid w:val="00135BFE"/>
    <w:rsid w:val="001508A6"/>
    <w:rsid w:val="00172B31"/>
    <w:rsid w:val="0018123E"/>
    <w:rsid w:val="0018763A"/>
    <w:rsid w:val="00187D72"/>
    <w:rsid w:val="00191A42"/>
    <w:rsid w:val="00194E64"/>
    <w:rsid w:val="001A0561"/>
    <w:rsid w:val="001A4377"/>
    <w:rsid w:val="001B0C82"/>
    <w:rsid w:val="001B4333"/>
    <w:rsid w:val="001E05ED"/>
    <w:rsid w:val="001E407C"/>
    <w:rsid w:val="001F7AA1"/>
    <w:rsid w:val="00205232"/>
    <w:rsid w:val="00206F3F"/>
    <w:rsid w:val="00222852"/>
    <w:rsid w:val="00233DE4"/>
    <w:rsid w:val="002402AD"/>
    <w:rsid w:val="002424A7"/>
    <w:rsid w:val="00244326"/>
    <w:rsid w:val="0025111C"/>
    <w:rsid w:val="002600CA"/>
    <w:rsid w:val="00276817"/>
    <w:rsid w:val="00292DF9"/>
    <w:rsid w:val="002A4B7D"/>
    <w:rsid w:val="002A5EC5"/>
    <w:rsid w:val="002A728B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55D06"/>
    <w:rsid w:val="00371AE9"/>
    <w:rsid w:val="00383A8F"/>
    <w:rsid w:val="003915A8"/>
    <w:rsid w:val="00393FE3"/>
    <w:rsid w:val="003A0D04"/>
    <w:rsid w:val="003A304C"/>
    <w:rsid w:val="003A762C"/>
    <w:rsid w:val="003B27E7"/>
    <w:rsid w:val="003B7874"/>
    <w:rsid w:val="003C3B29"/>
    <w:rsid w:val="003D1766"/>
    <w:rsid w:val="003D59E4"/>
    <w:rsid w:val="0040768A"/>
    <w:rsid w:val="00420AF6"/>
    <w:rsid w:val="00420F4A"/>
    <w:rsid w:val="00423664"/>
    <w:rsid w:val="00443690"/>
    <w:rsid w:val="004461BF"/>
    <w:rsid w:val="0046098E"/>
    <w:rsid w:val="0046403E"/>
    <w:rsid w:val="004969AC"/>
    <w:rsid w:val="004975A5"/>
    <w:rsid w:val="004E2806"/>
    <w:rsid w:val="004F38E5"/>
    <w:rsid w:val="00510A14"/>
    <w:rsid w:val="00517DBD"/>
    <w:rsid w:val="00537812"/>
    <w:rsid w:val="00564C7C"/>
    <w:rsid w:val="005825D7"/>
    <w:rsid w:val="00587CB4"/>
    <w:rsid w:val="00593406"/>
    <w:rsid w:val="005A2E52"/>
    <w:rsid w:val="005B3457"/>
    <w:rsid w:val="005D0A3A"/>
    <w:rsid w:val="005D2901"/>
    <w:rsid w:val="005F4381"/>
    <w:rsid w:val="0060506C"/>
    <w:rsid w:val="00613699"/>
    <w:rsid w:val="006204E9"/>
    <w:rsid w:val="0062307E"/>
    <w:rsid w:val="006255AA"/>
    <w:rsid w:val="00626519"/>
    <w:rsid w:val="00633B25"/>
    <w:rsid w:val="00645D65"/>
    <w:rsid w:val="006677BC"/>
    <w:rsid w:val="00671EC8"/>
    <w:rsid w:val="00671FD2"/>
    <w:rsid w:val="00672EB0"/>
    <w:rsid w:val="00683824"/>
    <w:rsid w:val="00686B44"/>
    <w:rsid w:val="006A595C"/>
    <w:rsid w:val="006B1C34"/>
    <w:rsid w:val="006B4970"/>
    <w:rsid w:val="006E1C56"/>
    <w:rsid w:val="006E6D59"/>
    <w:rsid w:val="006F47B2"/>
    <w:rsid w:val="007047EC"/>
    <w:rsid w:val="00706998"/>
    <w:rsid w:val="00724FF0"/>
    <w:rsid w:val="00767280"/>
    <w:rsid w:val="007703F9"/>
    <w:rsid w:val="00775CFB"/>
    <w:rsid w:val="00777CBC"/>
    <w:rsid w:val="00795131"/>
    <w:rsid w:val="00797303"/>
    <w:rsid w:val="007B3D9D"/>
    <w:rsid w:val="007C2FCF"/>
    <w:rsid w:val="007E025F"/>
    <w:rsid w:val="007F0C14"/>
    <w:rsid w:val="007F1731"/>
    <w:rsid w:val="007F207B"/>
    <w:rsid w:val="00800E87"/>
    <w:rsid w:val="00807D26"/>
    <w:rsid w:val="00811F48"/>
    <w:rsid w:val="00817DE6"/>
    <w:rsid w:val="00820115"/>
    <w:rsid w:val="00836281"/>
    <w:rsid w:val="00836662"/>
    <w:rsid w:val="00837CFA"/>
    <w:rsid w:val="00844863"/>
    <w:rsid w:val="00853250"/>
    <w:rsid w:val="00854AD7"/>
    <w:rsid w:val="0086258D"/>
    <w:rsid w:val="008671A0"/>
    <w:rsid w:val="00871ADC"/>
    <w:rsid w:val="008801F2"/>
    <w:rsid w:val="008C6B94"/>
    <w:rsid w:val="008E43C2"/>
    <w:rsid w:val="00904A9A"/>
    <w:rsid w:val="00906C41"/>
    <w:rsid w:val="00915D39"/>
    <w:rsid w:val="0093148C"/>
    <w:rsid w:val="00945C0C"/>
    <w:rsid w:val="00960A03"/>
    <w:rsid w:val="0099304F"/>
    <w:rsid w:val="009931EB"/>
    <w:rsid w:val="009A6981"/>
    <w:rsid w:val="009C4A5D"/>
    <w:rsid w:val="009C6DAE"/>
    <w:rsid w:val="009D0311"/>
    <w:rsid w:val="009E1FAB"/>
    <w:rsid w:val="009E5A36"/>
    <w:rsid w:val="009E6C60"/>
    <w:rsid w:val="009F18DF"/>
    <w:rsid w:val="009F22D1"/>
    <w:rsid w:val="00A16CA0"/>
    <w:rsid w:val="00A16D42"/>
    <w:rsid w:val="00A20218"/>
    <w:rsid w:val="00A21AEA"/>
    <w:rsid w:val="00A359FD"/>
    <w:rsid w:val="00A44440"/>
    <w:rsid w:val="00A44759"/>
    <w:rsid w:val="00A80332"/>
    <w:rsid w:val="00A94E91"/>
    <w:rsid w:val="00A95224"/>
    <w:rsid w:val="00AA5F28"/>
    <w:rsid w:val="00AA7F8E"/>
    <w:rsid w:val="00AC5B69"/>
    <w:rsid w:val="00AD7A41"/>
    <w:rsid w:val="00AE3A9C"/>
    <w:rsid w:val="00AF31C6"/>
    <w:rsid w:val="00AF4A4E"/>
    <w:rsid w:val="00B03AC7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43E"/>
    <w:rsid w:val="00BD23A9"/>
    <w:rsid w:val="00BD539E"/>
    <w:rsid w:val="00BE2801"/>
    <w:rsid w:val="00BE2F2E"/>
    <w:rsid w:val="00BE5363"/>
    <w:rsid w:val="00BE7286"/>
    <w:rsid w:val="00C108E9"/>
    <w:rsid w:val="00C204CB"/>
    <w:rsid w:val="00C23155"/>
    <w:rsid w:val="00C3498F"/>
    <w:rsid w:val="00C35FA8"/>
    <w:rsid w:val="00C53B52"/>
    <w:rsid w:val="00C76850"/>
    <w:rsid w:val="00CC05D1"/>
    <w:rsid w:val="00CD1DD9"/>
    <w:rsid w:val="00CD581C"/>
    <w:rsid w:val="00CE65A3"/>
    <w:rsid w:val="00CF71B4"/>
    <w:rsid w:val="00D17C7D"/>
    <w:rsid w:val="00D411F2"/>
    <w:rsid w:val="00D5553B"/>
    <w:rsid w:val="00D94B6E"/>
    <w:rsid w:val="00DA402A"/>
    <w:rsid w:val="00DB26D6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24F32"/>
    <w:rsid w:val="00E32AA1"/>
    <w:rsid w:val="00E441A3"/>
    <w:rsid w:val="00E52895"/>
    <w:rsid w:val="00E86D4E"/>
    <w:rsid w:val="00E90EA7"/>
    <w:rsid w:val="00E94CA7"/>
    <w:rsid w:val="00EA4920"/>
    <w:rsid w:val="00EE5D1A"/>
    <w:rsid w:val="00EE7393"/>
    <w:rsid w:val="00F14A13"/>
    <w:rsid w:val="00F25524"/>
    <w:rsid w:val="00F4222A"/>
    <w:rsid w:val="00F42BC2"/>
    <w:rsid w:val="00F44531"/>
    <w:rsid w:val="00F462EE"/>
    <w:rsid w:val="00F651C0"/>
    <w:rsid w:val="00F679C4"/>
    <w:rsid w:val="00F74C9E"/>
    <w:rsid w:val="00F905E7"/>
    <w:rsid w:val="00F9663D"/>
    <w:rsid w:val="00FA09B1"/>
    <w:rsid w:val="00FA16F0"/>
    <w:rsid w:val="00FC0372"/>
    <w:rsid w:val="00FD3E7B"/>
    <w:rsid w:val="00FE59C3"/>
    <w:rsid w:val="00FE6CA9"/>
    <w:rsid w:val="00FF0301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2023-12-06T08:37:00Z</dcterms:created>
  <dcterms:modified xsi:type="dcterms:W3CDTF">2023-12-06T08:37:00Z</dcterms:modified>
</cp:coreProperties>
</file>