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A95224" w:rsidRDefault="00233DE4" w:rsidP="00C05ED6">
      <w:pPr>
        <w:spacing w:after="0"/>
        <w:ind w:left="284" w:right="-710"/>
        <w:rPr>
          <w:rFonts w:cs="Times New Roman"/>
          <w:b/>
          <w:sz w:val="24"/>
          <w:szCs w:val="24"/>
        </w:rPr>
      </w:pPr>
    </w:p>
    <w:p w:rsidR="00233DE4" w:rsidRPr="00A95224" w:rsidRDefault="00233DE4" w:rsidP="00C05ED6">
      <w:pPr>
        <w:spacing w:after="0"/>
        <w:ind w:left="284" w:right="-710"/>
        <w:rPr>
          <w:rFonts w:cs="Times New Roman"/>
          <w:b/>
          <w:sz w:val="24"/>
          <w:szCs w:val="24"/>
        </w:rPr>
      </w:pPr>
      <w:r w:rsidRPr="00A95224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72C" w:rsidRPr="0065092A" w:rsidRDefault="0025572C" w:rsidP="00C05ED6">
      <w:pPr>
        <w:spacing w:after="0" w:line="240" w:lineRule="auto"/>
        <w:ind w:left="284" w:right="-426"/>
        <w:rPr>
          <w:rFonts w:cs="SegoeUI"/>
          <w:b/>
          <w:color w:val="000000" w:themeColor="text1"/>
          <w:sz w:val="28"/>
          <w:szCs w:val="28"/>
        </w:rPr>
      </w:pPr>
      <w:r w:rsidRPr="0065092A">
        <w:rPr>
          <w:rFonts w:cs="SegoeUI"/>
          <w:b/>
          <w:color w:val="000000" w:themeColor="text1"/>
          <w:sz w:val="28"/>
          <w:szCs w:val="28"/>
        </w:rPr>
        <w:t xml:space="preserve">Региональный </w:t>
      </w:r>
      <w:proofErr w:type="spellStart"/>
      <w:r w:rsidRPr="0065092A">
        <w:rPr>
          <w:rFonts w:cs="SegoeUI"/>
          <w:b/>
          <w:color w:val="000000" w:themeColor="text1"/>
          <w:sz w:val="28"/>
          <w:szCs w:val="28"/>
        </w:rPr>
        <w:t>Роскадастр</w:t>
      </w:r>
      <w:proofErr w:type="spellEnd"/>
      <w:r w:rsidRPr="0065092A">
        <w:rPr>
          <w:rFonts w:cs="SegoeUI"/>
          <w:b/>
          <w:color w:val="000000" w:themeColor="text1"/>
          <w:sz w:val="28"/>
          <w:szCs w:val="28"/>
        </w:rPr>
        <w:t xml:space="preserve"> оказывает консультационные услуги в сфере недвижимости  </w:t>
      </w:r>
    </w:p>
    <w:p w:rsidR="0025572C" w:rsidRPr="0065092A" w:rsidRDefault="0025572C" w:rsidP="00C05ED6">
      <w:pPr>
        <w:spacing w:after="0" w:line="240" w:lineRule="auto"/>
        <w:ind w:left="284" w:right="-426"/>
        <w:rPr>
          <w:rFonts w:cs="SegoeUI"/>
          <w:b/>
          <w:color w:val="000000" w:themeColor="text1"/>
          <w:sz w:val="24"/>
          <w:szCs w:val="24"/>
        </w:rPr>
      </w:pPr>
      <w:r w:rsidRPr="0065092A">
        <w:rPr>
          <w:rFonts w:cs="SegoeUI"/>
          <w:i/>
          <w:color w:val="000000" w:themeColor="text1"/>
          <w:sz w:val="24"/>
          <w:szCs w:val="24"/>
        </w:rPr>
        <w:t xml:space="preserve">За весь период </w:t>
      </w:r>
      <w:r w:rsidR="00000FB5">
        <w:rPr>
          <w:rFonts w:cs="SegoeUI"/>
          <w:i/>
          <w:color w:val="000000" w:themeColor="text1"/>
          <w:sz w:val="24"/>
          <w:szCs w:val="24"/>
        </w:rPr>
        <w:t>их предоставления</w:t>
      </w:r>
      <w:r w:rsidRPr="0065092A">
        <w:rPr>
          <w:rFonts w:cs="SegoeUI"/>
          <w:i/>
          <w:color w:val="000000" w:themeColor="text1"/>
          <w:sz w:val="24"/>
          <w:szCs w:val="24"/>
        </w:rPr>
        <w:t xml:space="preserve"> в Новгородской области специалисты ведомства провели свыше 3 тысяч консультаций</w:t>
      </w:r>
      <w:r w:rsidRPr="0065092A">
        <w:rPr>
          <w:rFonts w:cs="SegoeUI"/>
          <w:color w:val="000000" w:themeColor="text1"/>
          <w:sz w:val="24"/>
          <w:szCs w:val="24"/>
        </w:rPr>
        <w:br/>
      </w:r>
      <w:r w:rsidRPr="0065092A">
        <w:rPr>
          <w:rFonts w:cs="SegoeUI"/>
          <w:color w:val="000000" w:themeColor="text1"/>
          <w:sz w:val="24"/>
          <w:szCs w:val="24"/>
        </w:rPr>
        <w:br/>
      </w:r>
      <w:r w:rsidR="00246975" w:rsidRPr="0065092A">
        <w:rPr>
          <w:rFonts w:cs="SegoeUI"/>
          <w:b/>
          <w:color w:val="000000" w:themeColor="text1"/>
          <w:sz w:val="24"/>
          <w:szCs w:val="24"/>
        </w:rPr>
        <w:t>Г</w:t>
      </w:r>
      <w:r w:rsidRPr="0065092A">
        <w:rPr>
          <w:rFonts w:cs="SegoeUI"/>
          <w:b/>
          <w:color w:val="000000" w:themeColor="text1"/>
          <w:sz w:val="24"/>
          <w:szCs w:val="24"/>
        </w:rPr>
        <w:t>лавн</w:t>
      </w:r>
      <w:r w:rsidR="00246975" w:rsidRPr="0065092A">
        <w:rPr>
          <w:rFonts w:cs="SegoeUI"/>
          <w:b/>
          <w:color w:val="000000" w:themeColor="text1"/>
          <w:sz w:val="24"/>
          <w:szCs w:val="24"/>
        </w:rPr>
        <w:t>ое</w:t>
      </w:r>
      <w:r w:rsidRPr="0065092A">
        <w:rPr>
          <w:rFonts w:cs="SegoeUI"/>
          <w:b/>
          <w:color w:val="000000" w:themeColor="text1"/>
          <w:sz w:val="24"/>
          <w:szCs w:val="24"/>
        </w:rPr>
        <w:t xml:space="preserve"> преимуществ</w:t>
      </w:r>
      <w:r w:rsidR="00246975" w:rsidRPr="0065092A">
        <w:rPr>
          <w:rFonts w:cs="SegoeUI"/>
          <w:b/>
          <w:color w:val="000000" w:themeColor="text1"/>
          <w:sz w:val="24"/>
          <w:szCs w:val="24"/>
        </w:rPr>
        <w:t xml:space="preserve">о </w:t>
      </w:r>
      <w:r w:rsidR="00B326AC" w:rsidRPr="0065092A">
        <w:rPr>
          <w:rFonts w:cs="SegoeUI"/>
          <w:b/>
          <w:color w:val="000000" w:themeColor="text1"/>
          <w:sz w:val="24"/>
          <w:szCs w:val="24"/>
        </w:rPr>
        <w:t>данных услуг – их качество</w:t>
      </w:r>
      <w:r w:rsidR="00246975" w:rsidRPr="0065092A">
        <w:rPr>
          <w:rFonts w:cs="SegoeUI"/>
          <w:b/>
          <w:color w:val="000000" w:themeColor="text1"/>
          <w:sz w:val="24"/>
          <w:szCs w:val="24"/>
        </w:rPr>
        <w:t xml:space="preserve"> и высокий уровень квалификации</w:t>
      </w:r>
      <w:r w:rsidRPr="0065092A">
        <w:rPr>
          <w:rFonts w:cs="SegoeUI"/>
          <w:b/>
          <w:color w:val="000000" w:themeColor="text1"/>
          <w:sz w:val="24"/>
          <w:szCs w:val="24"/>
        </w:rPr>
        <w:t xml:space="preserve"> специалистов</w:t>
      </w:r>
      <w:r w:rsidR="00B326AC" w:rsidRPr="0065092A">
        <w:rPr>
          <w:rFonts w:cs="SegoeUI"/>
          <w:b/>
          <w:color w:val="000000" w:themeColor="text1"/>
          <w:sz w:val="24"/>
          <w:szCs w:val="24"/>
        </w:rPr>
        <w:t xml:space="preserve"> ведомства</w:t>
      </w:r>
      <w:r w:rsidRPr="0065092A">
        <w:rPr>
          <w:rFonts w:cs="SegoeUI"/>
          <w:b/>
          <w:color w:val="000000" w:themeColor="text1"/>
          <w:sz w:val="24"/>
          <w:szCs w:val="24"/>
        </w:rPr>
        <w:t xml:space="preserve">, имеющих большой опыт работы в учётно-регистрационной сфере. А также доступность </w:t>
      </w:r>
      <w:r w:rsidR="00246975" w:rsidRPr="0065092A">
        <w:rPr>
          <w:rFonts w:cs="SegoeUI"/>
          <w:b/>
          <w:color w:val="000000" w:themeColor="text1"/>
          <w:sz w:val="24"/>
          <w:szCs w:val="24"/>
        </w:rPr>
        <w:t>обслуживания</w:t>
      </w:r>
      <w:r w:rsidRPr="0065092A">
        <w:rPr>
          <w:rFonts w:cs="SegoeUI"/>
          <w:b/>
          <w:color w:val="000000" w:themeColor="text1"/>
          <w:sz w:val="24"/>
          <w:szCs w:val="24"/>
        </w:rPr>
        <w:t xml:space="preserve"> и выгодные условия </w:t>
      </w:r>
      <w:r w:rsidR="00246975" w:rsidRPr="0065092A">
        <w:rPr>
          <w:rFonts w:cs="SegoeUI"/>
          <w:b/>
          <w:color w:val="000000" w:themeColor="text1"/>
          <w:sz w:val="24"/>
          <w:szCs w:val="24"/>
        </w:rPr>
        <w:t>его</w:t>
      </w:r>
      <w:r w:rsidRPr="0065092A">
        <w:rPr>
          <w:rFonts w:cs="SegoeUI"/>
          <w:b/>
          <w:color w:val="000000" w:themeColor="text1"/>
          <w:sz w:val="24"/>
          <w:szCs w:val="24"/>
        </w:rPr>
        <w:t xml:space="preserve"> предоставления.</w:t>
      </w:r>
    </w:p>
    <w:p w:rsidR="0025572C" w:rsidRPr="0065092A" w:rsidRDefault="0025572C" w:rsidP="00C05ED6">
      <w:pPr>
        <w:spacing w:after="0" w:line="240" w:lineRule="auto"/>
        <w:ind w:left="284" w:right="-426"/>
        <w:rPr>
          <w:rFonts w:cs="SegoeUI"/>
          <w:b/>
          <w:color w:val="000000" w:themeColor="text1"/>
          <w:sz w:val="24"/>
          <w:szCs w:val="24"/>
        </w:rPr>
      </w:pPr>
    </w:p>
    <w:p w:rsidR="00FF2F14" w:rsidRPr="0065092A" w:rsidRDefault="001C4871" w:rsidP="00C05ED6">
      <w:pPr>
        <w:spacing w:after="0" w:line="240" w:lineRule="auto"/>
        <w:ind w:left="284" w:right="-426"/>
        <w:rPr>
          <w:rFonts w:cs="SegoeUI"/>
          <w:color w:val="000000" w:themeColor="text1"/>
          <w:sz w:val="24"/>
          <w:szCs w:val="24"/>
        </w:rPr>
      </w:pPr>
      <w:r w:rsidRPr="0065092A">
        <w:rPr>
          <w:rFonts w:cs="SegoeUI"/>
          <w:color w:val="000000" w:themeColor="text1"/>
          <w:sz w:val="24"/>
          <w:szCs w:val="24"/>
        </w:rPr>
        <w:t>«</w:t>
      </w:r>
      <w:r w:rsidR="0025572C" w:rsidRPr="0065092A">
        <w:rPr>
          <w:rFonts w:cs="SegoeUI"/>
          <w:i/>
          <w:color w:val="000000" w:themeColor="text1"/>
          <w:sz w:val="24"/>
          <w:szCs w:val="24"/>
        </w:rPr>
        <w:t>Начало этого вида правовой помощи гражданам было положено ещё в 2017 году. В целом по стране уже через пару лет оказания услуги спрос на её получение увеличился в полтора раза. С</w:t>
      </w:r>
      <w:r w:rsidR="00246975" w:rsidRPr="0065092A">
        <w:rPr>
          <w:rFonts w:cs="SegoeUI"/>
          <w:i/>
          <w:color w:val="000000" w:themeColor="text1"/>
          <w:sz w:val="24"/>
          <w:szCs w:val="24"/>
        </w:rPr>
        <w:t xml:space="preserve">о временем </w:t>
      </w:r>
      <w:r w:rsidR="00B326AC" w:rsidRPr="0065092A">
        <w:rPr>
          <w:rFonts w:cs="SegoeUI"/>
          <w:i/>
          <w:color w:val="000000" w:themeColor="text1"/>
          <w:sz w:val="24"/>
          <w:szCs w:val="24"/>
        </w:rPr>
        <w:t>попу</w:t>
      </w:r>
      <w:r w:rsidR="0025572C" w:rsidRPr="0065092A">
        <w:rPr>
          <w:rFonts w:cs="SegoeUI"/>
          <w:i/>
          <w:color w:val="000000" w:themeColor="text1"/>
          <w:sz w:val="24"/>
          <w:szCs w:val="24"/>
        </w:rPr>
        <w:t>лярност</w:t>
      </w:r>
      <w:r w:rsidR="00B326AC" w:rsidRPr="0065092A">
        <w:rPr>
          <w:rFonts w:cs="SegoeUI"/>
          <w:i/>
          <w:color w:val="000000" w:themeColor="text1"/>
          <w:sz w:val="24"/>
          <w:szCs w:val="24"/>
        </w:rPr>
        <w:t xml:space="preserve">ь </w:t>
      </w:r>
      <w:r w:rsidRPr="0065092A">
        <w:rPr>
          <w:rFonts w:cs="SegoeUI"/>
          <w:i/>
          <w:color w:val="000000" w:themeColor="text1"/>
          <w:sz w:val="24"/>
          <w:szCs w:val="24"/>
        </w:rPr>
        <w:t xml:space="preserve">у соотечественников наших </w:t>
      </w:r>
      <w:r w:rsidR="00B326AC" w:rsidRPr="0065092A">
        <w:rPr>
          <w:rFonts w:cs="SegoeUI"/>
          <w:i/>
          <w:color w:val="000000" w:themeColor="text1"/>
          <w:sz w:val="24"/>
          <w:szCs w:val="24"/>
        </w:rPr>
        <w:t>консультаций в сфере недвижимости</w:t>
      </w:r>
      <w:r w:rsidRPr="0065092A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B326AC" w:rsidRPr="0065092A">
        <w:rPr>
          <w:rFonts w:cs="SegoeUI"/>
          <w:i/>
          <w:color w:val="000000" w:themeColor="text1"/>
          <w:sz w:val="24"/>
          <w:szCs w:val="24"/>
        </w:rPr>
        <w:t>при подготовке к имущественным сделкам только</w:t>
      </w:r>
      <w:r w:rsidR="00A73F06" w:rsidRPr="0065092A">
        <w:rPr>
          <w:rFonts w:cs="SegoeUI"/>
          <w:i/>
          <w:color w:val="000000" w:themeColor="text1"/>
          <w:sz w:val="24"/>
          <w:szCs w:val="24"/>
        </w:rPr>
        <w:t xml:space="preserve"> росла</w:t>
      </w:r>
      <w:r w:rsidRPr="0065092A">
        <w:rPr>
          <w:rFonts w:cs="SegoeUI"/>
          <w:i/>
          <w:color w:val="000000" w:themeColor="text1"/>
          <w:sz w:val="24"/>
          <w:szCs w:val="24"/>
        </w:rPr>
        <w:t>,</w:t>
      </w:r>
      <w:r w:rsidRPr="0065092A">
        <w:rPr>
          <w:rFonts w:cs="SegoeUI"/>
          <w:color w:val="000000" w:themeColor="text1"/>
          <w:sz w:val="24"/>
          <w:szCs w:val="24"/>
        </w:rPr>
        <w:t xml:space="preserve"> – поясняет </w:t>
      </w:r>
      <w:r w:rsidRPr="0065092A">
        <w:rPr>
          <w:rFonts w:cs="SegoeUI"/>
          <w:b/>
          <w:color w:val="000000" w:themeColor="text1"/>
          <w:sz w:val="24"/>
          <w:szCs w:val="24"/>
        </w:rPr>
        <w:t>директор филиала ППК «</w:t>
      </w:r>
      <w:proofErr w:type="spellStart"/>
      <w:r w:rsidRPr="0065092A">
        <w:rPr>
          <w:rFonts w:cs="SegoeUI"/>
          <w:b/>
          <w:color w:val="000000" w:themeColor="text1"/>
          <w:sz w:val="24"/>
          <w:szCs w:val="24"/>
        </w:rPr>
        <w:t>Роскадастр</w:t>
      </w:r>
      <w:proofErr w:type="spellEnd"/>
      <w:r w:rsidRPr="0065092A">
        <w:rPr>
          <w:rFonts w:cs="SegoeUI"/>
          <w:b/>
          <w:color w:val="000000" w:themeColor="text1"/>
          <w:sz w:val="24"/>
          <w:szCs w:val="24"/>
        </w:rPr>
        <w:t>» по Новгородской области Елена Милягина</w:t>
      </w:r>
      <w:r w:rsidRPr="0065092A">
        <w:rPr>
          <w:rFonts w:cs="SegoeUI"/>
          <w:color w:val="000000" w:themeColor="text1"/>
          <w:sz w:val="24"/>
          <w:szCs w:val="24"/>
        </w:rPr>
        <w:t xml:space="preserve">. – </w:t>
      </w:r>
      <w:r w:rsidR="00B326AC" w:rsidRPr="0065092A">
        <w:rPr>
          <w:rFonts w:cs="SegoeUI"/>
          <w:i/>
          <w:color w:val="000000" w:themeColor="text1"/>
          <w:sz w:val="24"/>
          <w:szCs w:val="24"/>
        </w:rPr>
        <w:t>Прежде услуга</w:t>
      </w:r>
      <w:r w:rsidR="00FF2F14" w:rsidRPr="0065092A">
        <w:rPr>
          <w:rFonts w:cs="SegoeUI"/>
          <w:i/>
          <w:color w:val="000000" w:themeColor="text1"/>
          <w:sz w:val="24"/>
          <w:szCs w:val="24"/>
        </w:rPr>
        <w:t xml:space="preserve"> оказывалась в стенах</w:t>
      </w:r>
      <w:r w:rsidR="0025572C" w:rsidRPr="0065092A">
        <w:rPr>
          <w:rFonts w:cs="SegoeUI"/>
          <w:i/>
          <w:color w:val="000000" w:themeColor="text1"/>
          <w:sz w:val="24"/>
          <w:szCs w:val="24"/>
        </w:rPr>
        <w:t xml:space="preserve"> Кадастровой палаты </w:t>
      </w:r>
      <w:proofErr w:type="spellStart"/>
      <w:r w:rsidR="0025572C" w:rsidRPr="0065092A">
        <w:rPr>
          <w:rFonts w:cs="SegoeUI"/>
          <w:i/>
          <w:color w:val="000000" w:themeColor="text1"/>
          <w:sz w:val="24"/>
          <w:szCs w:val="24"/>
        </w:rPr>
        <w:t>Росреестра</w:t>
      </w:r>
      <w:proofErr w:type="spellEnd"/>
      <w:r w:rsidR="00FF2F14" w:rsidRPr="0065092A">
        <w:rPr>
          <w:rFonts w:cs="SegoeUI"/>
          <w:i/>
          <w:color w:val="000000" w:themeColor="text1"/>
          <w:sz w:val="24"/>
          <w:szCs w:val="24"/>
        </w:rPr>
        <w:t xml:space="preserve">, </w:t>
      </w:r>
      <w:r w:rsidR="00B326AC" w:rsidRPr="0065092A">
        <w:rPr>
          <w:rFonts w:cs="SegoeUI"/>
          <w:i/>
          <w:color w:val="000000" w:themeColor="text1"/>
          <w:sz w:val="24"/>
          <w:szCs w:val="24"/>
        </w:rPr>
        <w:t xml:space="preserve">сегодня учреждение </w:t>
      </w:r>
      <w:r w:rsidR="00FF2F14" w:rsidRPr="0065092A">
        <w:rPr>
          <w:rFonts w:cs="SegoeUI"/>
          <w:i/>
          <w:color w:val="000000" w:themeColor="text1"/>
          <w:sz w:val="24"/>
          <w:szCs w:val="24"/>
        </w:rPr>
        <w:t>реорганизован</w:t>
      </w:r>
      <w:r w:rsidR="00B326AC" w:rsidRPr="0065092A">
        <w:rPr>
          <w:rFonts w:cs="SegoeUI"/>
          <w:i/>
          <w:color w:val="000000" w:themeColor="text1"/>
          <w:sz w:val="24"/>
          <w:szCs w:val="24"/>
        </w:rPr>
        <w:t xml:space="preserve">о </w:t>
      </w:r>
      <w:r w:rsidR="00246975" w:rsidRPr="0065092A">
        <w:rPr>
          <w:rFonts w:cs="SegoeUI"/>
          <w:i/>
          <w:color w:val="000000" w:themeColor="text1"/>
          <w:sz w:val="24"/>
          <w:szCs w:val="24"/>
        </w:rPr>
        <w:t>в публично-правовую компанию «</w:t>
      </w:r>
      <w:proofErr w:type="spellStart"/>
      <w:r w:rsidR="00FF2F14" w:rsidRPr="0065092A">
        <w:rPr>
          <w:rFonts w:cs="SegoeUI"/>
          <w:i/>
          <w:color w:val="000000" w:themeColor="text1"/>
          <w:sz w:val="24"/>
          <w:szCs w:val="24"/>
        </w:rPr>
        <w:t>Роскадастр</w:t>
      </w:r>
      <w:proofErr w:type="spellEnd"/>
      <w:r w:rsidR="00B326AC" w:rsidRPr="0065092A">
        <w:rPr>
          <w:rFonts w:cs="SegoeUI"/>
          <w:color w:val="000000" w:themeColor="text1"/>
          <w:sz w:val="24"/>
          <w:szCs w:val="24"/>
        </w:rPr>
        <w:t>»</w:t>
      </w:r>
      <w:r w:rsidR="00A73F06" w:rsidRPr="0065092A">
        <w:rPr>
          <w:rFonts w:cs="SegoeUI"/>
          <w:color w:val="000000" w:themeColor="text1"/>
          <w:sz w:val="24"/>
          <w:szCs w:val="24"/>
        </w:rPr>
        <w:t>.</w:t>
      </w:r>
      <w:r w:rsidR="00FF2F14" w:rsidRPr="0065092A">
        <w:rPr>
          <w:rFonts w:cs="SegoeUI"/>
          <w:color w:val="000000" w:themeColor="text1"/>
          <w:sz w:val="24"/>
          <w:szCs w:val="24"/>
        </w:rPr>
        <w:br/>
      </w:r>
      <w:r w:rsidRPr="0065092A">
        <w:rPr>
          <w:rFonts w:cs="SegoeUI"/>
          <w:color w:val="000000" w:themeColor="text1"/>
          <w:sz w:val="24"/>
          <w:szCs w:val="24"/>
        </w:rPr>
        <w:t xml:space="preserve"> </w:t>
      </w:r>
    </w:p>
    <w:p w:rsidR="0025572C" w:rsidRPr="0065092A" w:rsidRDefault="00B326AC" w:rsidP="00C05ED6">
      <w:pPr>
        <w:spacing w:after="0" w:line="240" w:lineRule="auto"/>
        <w:ind w:left="284" w:right="-426"/>
        <w:rPr>
          <w:rFonts w:cs="SegoeUI"/>
          <w:color w:val="000000" w:themeColor="text1"/>
          <w:sz w:val="24"/>
          <w:szCs w:val="24"/>
        </w:rPr>
      </w:pPr>
      <w:r w:rsidRPr="0065092A">
        <w:rPr>
          <w:rFonts w:cs="SegoeUI"/>
          <w:color w:val="000000" w:themeColor="text1"/>
          <w:sz w:val="24"/>
          <w:szCs w:val="24"/>
        </w:rPr>
        <w:t>За эти годы д</w:t>
      </w:r>
      <w:r w:rsidR="0025572C" w:rsidRPr="0065092A">
        <w:rPr>
          <w:rFonts w:cs="SegoeUI"/>
          <w:color w:val="000000" w:themeColor="text1"/>
          <w:sz w:val="24"/>
          <w:szCs w:val="24"/>
        </w:rPr>
        <w:t>ля</w:t>
      </w:r>
      <w:r w:rsidR="001C4871" w:rsidRPr="0065092A">
        <w:rPr>
          <w:rFonts w:cs="SegoeUI"/>
          <w:color w:val="000000" w:themeColor="text1"/>
          <w:sz w:val="24"/>
          <w:szCs w:val="24"/>
        </w:rPr>
        <w:t xml:space="preserve"> россиян, в том числе для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 многих </w:t>
      </w:r>
      <w:r w:rsidR="005712FC" w:rsidRPr="0065092A">
        <w:rPr>
          <w:rFonts w:cs="SegoeUI"/>
          <w:color w:val="000000" w:themeColor="text1"/>
          <w:sz w:val="24"/>
          <w:szCs w:val="24"/>
        </w:rPr>
        <w:t>наших земляков</w:t>
      </w:r>
      <w:r w:rsidR="001C4871" w:rsidRPr="0065092A">
        <w:rPr>
          <w:rFonts w:cs="SegoeUI"/>
          <w:color w:val="000000" w:themeColor="text1"/>
          <w:sz w:val="24"/>
          <w:szCs w:val="24"/>
        </w:rPr>
        <w:t>,</w:t>
      </w:r>
      <w:r w:rsidR="00246975" w:rsidRPr="0065092A">
        <w:rPr>
          <w:rFonts w:cs="SegoeUI"/>
          <w:color w:val="000000" w:themeColor="text1"/>
          <w:sz w:val="24"/>
          <w:szCs w:val="24"/>
        </w:rPr>
        <w:t xml:space="preserve"> о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бращения за юридической поддержкой к специалистам </w:t>
      </w:r>
      <w:r w:rsidR="00FF2F14" w:rsidRPr="0065092A">
        <w:rPr>
          <w:rFonts w:cs="SegoeUI"/>
          <w:color w:val="000000" w:themeColor="text1"/>
          <w:sz w:val="24"/>
          <w:szCs w:val="24"/>
        </w:rPr>
        <w:t>ведомства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 стали хорошей привычкой</w:t>
      </w:r>
      <w:r w:rsidR="005712FC" w:rsidRPr="0065092A">
        <w:rPr>
          <w:rFonts w:cs="SegoeUI"/>
          <w:color w:val="000000" w:themeColor="text1"/>
          <w:sz w:val="24"/>
          <w:szCs w:val="24"/>
        </w:rPr>
        <w:t>.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 </w:t>
      </w:r>
      <w:r w:rsidR="001C4871" w:rsidRPr="0065092A">
        <w:rPr>
          <w:rFonts w:cs="SegoeUI"/>
          <w:color w:val="000000" w:themeColor="text1"/>
          <w:sz w:val="24"/>
          <w:szCs w:val="24"/>
        </w:rPr>
        <w:t xml:space="preserve">В Новгородской области они получают </w:t>
      </w:r>
      <w:r w:rsidR="005712FC" w:rsidRPr="0065092A">
        <w:rPr>
          <w:rFonts w:cs="SegoeUI"/>
          <w:color w:val="000000" w:themeColor="text1"/>
          <w:sz w:val="24"/>
          <w:szCs w:val="24"/>
        </w:rPr>
        <w:t>данные услуги</w:t>
      </w:r>
      <w:r w:rsidR="001C4871" w:rsidRPr="0065092A">
        <w:rPr>
          <w:rFonts w:cs="SegoeUI"/>
          <w:color w:val="000000" w:themeColor="text1"/>
          <w:sz w:val="24"/>
          <w:szCs w:val="24"/>
        </w:rPr>
        <w:t xml:space="preserve"> </w:t>
      </w:r>
      <w:r w:rsidR="0025572C" w:rsidRPr="0065092A">
        <w:rPr>
          <w:rFonts w:cs="SegoeUI"/>
          <w:color w:val="000000" w:themeColor="text1"/>
          <w:sz w:val="24"/>
          <w:szCs w:val="24"/>
        </w:rPr>
        <w:t>как в центрально</w:t>
      </w:r>
      <w:r w:rsidR="001C4871" w:rsidRPr="0065092A">
        <w:rPr>
          <w:rFonts w:cs="SegoeUI"/>
          <w:color w:val="000000" w:themeColor="text1"/>
          <w:sz w:val="24"/>
          <w:szCs w:val="24"/>
        </w:rPr>
        <w:t>м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 здани</w:t>
      </w:r>
      <w:r w:rsidR="001C4871" w:rsidRPr="0065092A">
        <w:rPr>
          <w:rFonts w:cs="SegoeUI"/>
          <w:color w:val="000000" w:themeColor="text1"/>
          <w:sz w:val="24"/>
          <w:szCs w:val="24"/>
        </w:rPr>
        <w:t>и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 на Фёдоровском ручье, так и в районны</w:t>
      </w:r>
      <w:r w:rsidR="001C4871" w:rsidRPr="0065092A">
        <w:rPr>
          <w:rFonts w:cs="SegoeUI"/>
          <w:color w:val="000000" w:themeColor="text1"/>
          <w:sz w:val="24"/>
          <w:szCs w:val="24"/>
        </w:rPr>
        <w:t>х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 офис</w:t>
      </w:r>
      <w:r w:rsidR="001C4871" w:rsidRPr="0065092A">
        <w:rPr>
          <w:rFonts w:cs="SegoeUI"/>
          <w:color w:val="000000" w:themeColor="text1"/>
          <w:sz w:val="24"/>
          <w:szCs w:val="24"/>
        </w:rPr>
        <w:t>ах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. </w:t>
      </w:r>
      <w:r w:rsidR="005C75D8">
        <w:rPr>
          <w:rFonts w:cs="SegoeUI"/>
          <w:color w:val="000000" w:themeColor="text1"/>
          <w:sz w:val="24"/>
          <w:szCs w:val="24"/>
        </w:rPr>
        <w:t xml:space="preserve"> На протяжении всего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 период</w:t>
      </w:r>
      <w:r w:rsidR="005C75D8">
        <w:rPr>
          <w:rFonts w:cs="SegoeUI"/>
          <w:color w:val="000000" w:themeColor="text1"/>
          <w:sz w:val="24"/>
          <w:szCs w:val="24"/>
        </w:rPr>
        <w:t xml:space="preserve">а 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предоставления </w:t>
      </w:r>
      <w:r w:rsidR="00E423AE" w:rsidRPr="0065092A">
        <w:rPr>
          <w:rFonts w:cs="SegoeUI"/>
          <w:color w:val="000000" w:themeColor="text1"/>
          <w:sz w:val="24"/>
          <w:szCs w:val="24"/>
        </w:rPr>
        <w:t xml:space="preserve">квалифицированной помощи перед проведением операций с недвижимостью в Новгородской области </w:t>
      </w:r>
      <w:r w:rsidR="0025572C" w:rsidRPr="0065092A">
        <w:rPr>
          <w:rFonts w:cs="SegoeUI"/>
          <w:color w:val="000000" w:themeColor="text1"/>
          <w:sz w:val="24"/>
          <w:szCs w:val="24"/>
        </w:rPr>
        <w:t>прове</w:t>
      </w:r>
      <w:r w:rsidR="00E423AE" w:rsidRPr="0065092A">
        <w:rPr>
          <w:rFonts w:cs="SegoeUI"/>
          <w:color w:val="000000" w:themeColor="text1"/>
          <w:sz w:val="24"/>
          <w:szCs w:val="24"/>
        </w:rPr>
        <w:t>дено</w:t>
      </w:r>
      <w:r w:rsidR="005C75D8">
        <w:rPr>
          <w:rFonts w:cs="SegoeUI"/>
          <w:color w:val="000000" w:themeColor="text1"/>
          <w:sz w:val="24"/>
          <w:szCs w:val="24"/>
        </w:rPr>
        <w:t xml:space="preserve"> свыше трёх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 тысяч консультаций.</w:t>
      </w:r>
    </w:p>
    <w:p w:rsidR="0025572C" w:rsidRPr="0065092A" w:rsidRDefault="0025572C" w:rsidP="00C05ED6">
      <w:pPr>
        <w:spacing w:after="0" w:line="240" w:lineRule="auto"/>
        <w:ind w:left="284" w:right="-426"/>
        <w:rPr>
          <w:rFonts w:cs="SegoeUI"/>
          <w:color w:val="000000" w:themeColor="text1"/>
          <w:sz w:val="24"/>
          <w:szCs w:val="24"/>
        </w:rPr>
      </w:pPr>
    </w:p>
    <w:p w:rsidR="004105EA" w:rsidRDefault="003C70F5" w:rsidP="00C05ED6">
      <w:pPr>
        <w:spacing w:after="0" w:line="240" w:lineRule="auto"/>
        <w:ind w:left="284" w:right="-426"/>
        <w:rPr>
          <w:rFonts w:cs="SegoeUI"/>
          <w:i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>«</w:t>
      </w:r>
      <w:r w:rsidRPr="00766E1E">
        <w:rPr>
          <w:rFonts w:cs="SegoeUI"/>
          <w:i/>
          <w:color w:val="000000" w:themeColor="text1"/>
          <w:sz w:val="24"/>
          <w:szCs w:val="24"/>
        </w:rPr>
        <w:t>Стоит отдельно отметить</w:t>
      </w:r>
      <w:r w:rsidR="00FF2F14" w:rsidRPr="00766E1E">
        <w:rPr>
          <w:rFonts w:cs="SegoeUI"/>
          <w:i/>
          <w:color w:val="000000" w:themeColor="text1"/>
          <w:sz w:val="24"/>
          <w:szCs w:val="24"/>
        </w:rPr>
        <w:t>, что</w:t>
      </w:r>
      <w:r w:rsidR="00795179">
        <w:rPr>
          <w:rFonts w:cs="SegoeUI"/>
          <w:i/>
          <w:color w:val="000000" w:themeColor="text1"/>
          <w:sz w:val="24"/>
          <w:szCs w:val="24"/>
        </w:rPr>
        <w:t xml:space="preserve"> в настоящее время региональный </w:t>
      </w:r>
      <w:proofErr w:type="spellStart"/>
      <w:r w:rsidR="0025572C" w:rsidRPr="00766E1E">
        <w:rPr>
          <w:rFonts w:cs="SegoeUI"/>
          <w:i/>
          <w:color w:val="000000" w:themeColor="text1"/>
          <w:sz w:val="24"/>
          <w:szCs w:val="24"/>
        </w:rPr>
        <w:t>Роскадастр</w:t>
      </w:r>
      <w:proofErr w:type="spellEnd"/>
      <w:r w:rsidR="0025572C" w:rsidRPr="00766E1E">
        <w:rPr>
          <w:rFonts w:cs="SegoeUI"/>
          <w:i/>
          <w:color w:val="000000" w:themeColor="text1"/>
          <w:sz w:val="24"/>
          <w:szCs w:val="24"/>
        </w:rPr>
        <w:t xml:space="preserve"> наделён полномочиями по оказанию гражданам консультационных услуг по подготовке проектов различных видов договоров в простой письменной форме (купли-продажи, аренды, дарения и других) </w:t>
      </w:r>
      <w:r w:rsidR="00D15EE8" w:rsidRPr="00766E1E">
        <w:rPr>
          <w:rFonts w:cs="SegoeUI"/>
          <w:i/>
          <w:color w:val="000000" w:themeColor="text1"/>
          <w:sz w:val="24"/>
          <w:szCs w:val="24"/>
        </w:rPr>
        <w:t>перед совершением сделок с недвижимостью</w:t>
      </w:r>
      <w:r w:rsidR="006A1589">
        <w:rPr>
          <w:rFonts w:cs="SegoeUI"/>
          <w:color w:val="000000" w:themeColor="text1"/>
          <w:sz w:val="24"/>
          <w:szCs w:val="24"/>
        </w:rPr>
        <w:t xml:space="preserve">, </w:t>
      </w:r>
      <w:r w:rsidR="006A1589" w:rsidRPr="006A1589">
        <w:rPr>
          <w:rFonts w:cs="SegoeUI"/>
          <w:color w:val="000000" w:themeColor="text1"/>
          <w:sz w:val="24"/>
          <w:szCs w:val="24"/>
        </w:rPr>
        <w:t xml:space="preserve">– </w:t>
      </w:r>
      <w:r w:rsidR="006A1589">
        <w:rPr>
          <w:rFonts w:cs="SegoeUI"/>
          <w:color w:val="000000" w:themeColor="text1"/>
          <w:sz w:val="24"/>
          <w:szCs w:val="24"/>
        </w:rPr>
        <w:t>уточняет</w:t>
      </w:r>
      <w:r w:rsidR="006A1589" w:rsidRPr="006A1589">
        <w:rPr>
          <w:rFonts w:cs="SegoeUI"/>
          <w:color w:val="000000" w:themeColor="text1"/>
          <w:sz w:val="24"/>
          <w:szCs w:val="24"/>
        </w:rPr>
        <w:t xml:space="preserve"> </w:t>
      </w:r>
      <w:r w:rsidR="006A1589" w:rsidRPr="006A1589">
        <w:rPr>
          <w:rFonts w:cs="SegoeUI"/>
          <w:b/>
          <w:color w:val="000000" w:themeColor="text1"/>
          <w:sz w:val="24"/>
          <w:szCs w:val="24"/>
        </w:rPr>
        <w:t>директор филиала ППК «</w:t>
      </w:r>
      <w:proofErr w:type="spellStart"/>
      <w:r w:rsidR="006A1589" w:rsidRPr="006A1589">
        <w:rPr>
          <w:rFonts w:cs="SegoeUI"/>
          <w:b/>
          <w:color w:val="000000" w:themeColor="text1"/>
          <w:sz w:val="24"/>
          <w:szCs w:val="24"/>
        </w:rPr>
        <w:t>Роскадастр</w:t>
      </w:r>
      <w:proofErr w:type="spellEnd"/>
      <w:r w:rsidR="006A1589" w:rsidRPr="006A1589">
        <w:rPr>
          <w:rFonts w:cs="SegoeUI"/>
          <w:b/>
          <w:color w:val="000000" w:themeColor="text1"/>
          <w:sz w:val="24"/>
          <w:szCs w:val="24"/>
        </w:rPr>
        <w:t>» по Новгородской области Елена Милягина</w:t>
      </w:r>
      <w:r w:rsidR="006A1589" w:rsidRPr="006A1589">
        <w:rPr>
          <w:rFonts w:cs="SegoeUI"/>
          <w:color w:val="000000" w:themeColor="text1"/>
          <w:sz w:val="24"/>
          <w:szCs w:val="24"/>
        </w:rPr>
        <w:t>. –</w:t>
      </w:r>
      <w:r w:rsidR="006A1589">
        <w:rPr>
          <w:rFonts w:cs="SegoeUI"/>
          <w:color w:val="000000" w:themeColor="text1"/>
          <w:sz w:val="24"/>
          <w:szCs w:val="24"/>
        </w:rPr>
        <w:t xml:space="preserve"> </w:t>
      </w:r>
      <w:r w:rsidR="006A1589" w:rsidRPr="00766E1E">
        <w:rPr>
          <w:rFonts w:cs="SegoeUI"/>
          <w:i/>
          <w:color w:val="000000" w:themeColor="text1"/>
          <w:sz w:val="24"/>
          <w:szCs w:val="24"/>
        </w:rPr>
        <w:t xml:space="preserve">Также наши специалисты готовы </w:t>
      </w:r>
      <w:r w:rsidR="00766E1E" w:rsidRPr="00766E1E">
        <w:rPr>
          <w:rFonts w:cs="SegoeUI"/>
          <w:i/>
          <w:color w:val="000000" w:themeColor="text1"/>
          <w:sz w:val="24"/>
          <w:szCs w:val="24"/>
        </w:rPr>
        <w:t>предоставить</w:t>
      </w:r>
      <w:r w:rsidR="006A1589" w:rsidRPr="00766E1E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766E1E" w:rsidRPr="00766E1E">
        <w:rPr>
          <w:rFonts w:cs="SegoeUI"/>
          <w:i/>
          <w:color w:val="000000" w:themeColor="text1"/>
          <w:sz w:val="24"/>
          <w:szCs w:val="24"/>
        </w:rPr>
        <w:t xml:space="preserve">гражданам </w:t>
      </w:r>
      <w:r w:rsidR="006A1589" w:rsidRPr="00766E1E">
        <w:rPr>
          <w:rFonts w:cs="SegoeUI"/>
          <w:i/>
          <w:color w:val="000000" w:themeColor="text1"/>
          <w:sz w:val="24"/>
          <w:szCs w:val="24"/>
        </w:rPr>
        <w:t>правовую помощь по сбору и анализу сведений об интересующих их объектах недвижимого имущества</w:t>
      </w:r>
      <w:r w:rsidR="00795179">
        <w:rPr>
          <w:rFonts w:cs="SegoeUI"/>
          <w:i/>
          <w:color w:val="000000" w:themeColor="text1"/>
          <w:sz w:val="24"/>
          <w:szCs w:val="24"/>
        </w:rPr>
        <w:t xml:space="preserve">. Это </w:t>
      </w:r>
      <w:r w:rsidR="00795179" w:rsidRPr="00795179">
        <w:rPr>
          <w:rFonts w:cs="SegoeUI"/>
          <w:i/>
          <w:color w:val="000000" w:themeColor="text1"/>
          <w:sz w:val="24"/>
          <w:szCs w:val="24"/>
        </w:rPr>
        <w:t>способствует чистоте предстоящих сделок</w:t>
      </w:r>
      <w:r w:rsidR="00795179">
        <w:rPr>
          <w:rFonts w:cs="SegoeUI"/>
          <w:i/>
          <w:color w:val="000000" w:themeColor="text1"/>
          <w:sz w:val="24"/>
          <w:szCs w:val="24"/>
        </w:rPr>
        <w:t xml:space="preserve"> и помогает</w:t>
      </w:r>
      <w:r w:rsidR="00766E1E">
        <w:rPr>
          <w:rFonts w:cs="SegoeUI"/>
          <w:i/>
          <w:color w:val="000000" w:themeColor="text1"/>
          <w:sz w:val="24"/>
          <w:szCs w:val="24"/>
        </w:rPr>
        <w:t xml:space="preserve"> людям выходить </w:t>
      </w:r>
      <w:r w:rsidR="00795179">
        <w:rPr>
          <w:rFonts w:cs="SegoeUI"/>
          <w:i/>
          <w:color w:val="000000" w:themeColor="text1"/>
          <w:sz w:val="24"/>
          <w:szCs w:val="24"/>
        </w:rPr>
        <w:t xml:space="preserve">на них </w:t>
      </w:r>
      <w:r w:rsidR="00766E1E">
        <w:rPr>
          <w:rFonts w:cs="SegoeUI"/>
          <w:i/>
          <w:color w:val="000000" w:themeColor="text1"/>
          <w:sz w:val="24"/>
          <w:szCs w:val="24"/>
        </w:rPr>
        <w:t>с уверенностью</w:t>
      </w:r>
      <w:r w:rsidR="00795179">
        <w:rPr>
          <w:rFonts w:cs="SegoeUI"/>
          <w:i/>
          <w:color w:val="000000" w:themeColor="text1"/>
          <w:sz w:val="24"/>
          <w:szCs w:val="24"/>
        </w:rPr>
        <w:t>».</w:t>
      </w:r>
    </w:p>
    <w:p w:rsidR="0025572C" w:rsidRPr="0065092A" w:rsidRDefault="00766E1E" w:rsidP="00C05ED6">
      <w:pPr>
        <w:spacing w:after="0" w:line="240" w:lineRule="auto"/>
        <w:ind w:left="284" w:right="-426"/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i/>
          <w:color w:val="000000" w:themeColor="text1"/>
          <w:sz w:val="24"/>
          <w:szCs w:val="24"/>
        </w:rPr>
        <w:t xml:space="preserve"> </w:t>
      </w:r>
      <w:r>
        <w:rPr>
          <w:rFonts w:cs="SegoeUI"/>
          <w:color w:val="000000" w:themeColor="text1"/>
          <w:sz w:val="24"/>
          <w:szCs w:val="24"/>
        </w:rPr>
        <w:br/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К тому же спектр </w:t>
      </w:r>
      <w:r w:rsidR="00E423AE" w:rsidRPr="0065092A">
        <w:rPr>
          <w:rFonts w:cs="SegoeUI"/>
          <w:color w:val="000000" w:themeColor="text1"/>
          <w:sz w:val="24"/>
          <w:szCs w:val="24"/>
        </w:rPr>
        <w:t>обслуживани</w:t>
      </w:r>
      <w:r w:rsidR="00207AFE">
        <w:rPr>
          <w:rFonts w:cs="SegoeUI"/>
          <w:color w:val="000000" w:themeColor="text1"/>
          <w:sz w:val="24"/>
          <w:szCs w:val="24"/>
        </w:rPr>
        <w:t>я</w:t>
      </w:r>
      <w:r w:rsidR="00E423AE" w:rsidRPr="0065092A">
        <w:rPr>
          <w:rFonts w:cs="SegoeUI"/>
          <w:color w:val="000000" w:themeColor="text1"/>
          <w:sz w:val="24"/>
          <w:szCs w:val="24"/>
        </w:rPr>
        <w:t xml:space="preserve"> в этом </w:t>
      </w:r>
      <w:r w:rsidR="0025572C" w:rsidRPr="0065092A">
        <w:rPr>
          <w:rFonts w:cs="SegoeUI"/>
          <w:color w:val="000000" w:themeColor="text1"/>
          <w:sz w:val="24"/>
          <w:szCs w:val="24"/>
        </w:rPr>
        <w:t>направлени</w:t>
      </w:r>
      <w:r w:rsidR="00E423AE" w:rsidRPr="0065092A">
        <w:rPr>
          <w:rFonts w:cs="SegoeUI"/>
          <w:color w:val="000000" w:themeColor="text1"/>
          <w:sz w:val="24"/>
          <w:szCs w:val="24"/>
        </w:rPr>
        <w:t>и</w:t>
      </w:r>
      <w:r>
        <w:rPr>
          <w:rFonts w:cs="SegoeUI"/>
          <w:color w:val="000000" w:themeColor="text1"/>
          <w:sz w:val="24"/>
          <w:szCs w:val="24"/>
        </w:rPr>
        <w:t xml:space="preserve"> </w:t>
      </w:r>
      <w:r w:rsidR="0025572C" w:rsidRPr="0065092A">
        <w:rPr>
          <w:rFonts w:cs="SegoeUI"/>
          <w:color w:val="000000" w:themeColor="text1"/>
          <w:sz w:val="24"/>
          <w:szCs w:val="24"/>
        </w:rPr>
        <w:t>постоянно расширяе</w:t>
      </w:r>
      <w:r w:rsidR="00795179">
        <w:rPr>
          <w:rFonts w:cs="SegoeUI"/>
          <w:color w:val="000000" w:themeColor="text1"/>
          <w:sz w:val="24"/>
          <w:szCs w:val="24"/>
        </w:rPr>
        <w:t xml:space="preserve">тся. 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Так, жители </w:t>
      </w:r>
      <w:r w:rsidR="00C05ED6" w:rsidRPr="0065092A">
        <w:rPr>
          <w:rFonts w:cs="SegoeUI"/>
          <w:color w:val="000000" w:themeColor="text1"/>
          <w:sz w:val="24"/>
          <w:szCs w:val="24"/>
        </w:rPr>
        <w:t>региона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 могут обратиться </w:t>
      </w:r>
      <w:r w:rsidR="00795179">
        <w:rPr>
          <w:rFonts w:cs="SegoeUI"/>
          <w:color w:val="000000" w:themeColor="text1"/>
          <w:sz w:val="24"/>
          <w:szCs w:val="24"/>
        </w:rPr>
        <w:t xml:space="preserve">в </w:t>
      </w:r>
      <w:proofErr w:type="spellStart"/>
      <w:r w:rsidR="00795179">
        <w:rPr>
          <w:rFonts w:cs="SegoeUI"/>
          <w:color w:val="000000" w:themeColor="text1"/>
          <w:sz w:val="24"/>
          <w:szCs w:val="24"/>
        </w:rPr>
        <w:t>Роскадастр</w:t>
      </w:r>
      <w:proofErr w:type="spellEnd"/>
      <w:r w:rsidR="00795179">
        <w:rPr>
          <w:rFonts w:cs="SegoeUI"/>
          <w:color w:val="000000" w:themeColor="text1"/>
          <w:sz w:val="24"/>
          <w:szCs w:val="24"/>
        </w:rPr>
        <w:t xml:space="preserve"> 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за консультациями: </w:t>
      </w:r>
    </w:p>
    <w:p w:rsidR="0025572C" w:rsidRPr="0065092A" w:rsidRDefault="006D3A07" w:rsidP="00C05ED6">
      <w:pPr>
        <w:spacing w:after="0" w:line="240" w:lineRule="auto"/>
        <w:ind w:left="284" w:right="-426"/>
        <w:rPr>
          <w:rFonts w:cs="SegoeUI"/>
          <w:color w:val="000000" w:themeColor="text1"/>
          <w:sz w:val="24"/>
          <w:szCs w:val="24"/>
        </w:rPr>
      </w:pPr>
      <w:r w:rsidRPr="0065092A">
        <w:rPr>
          <w:rFonts w:cs="SegoeUI"/>
          <w:color w:val="000000" w:themeColor="text1"/>
          <w:sz w:val="24"/>
          <w:szCs w:val="24"/>
        </w:rPr>
        <w:t xml:space="preserve">• 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по составу и перечню документов, необходимых для </w:t>
      </w:r>
      <w:r w:rsidR="00D15EE8" w:rsidRPr="0065092A">
        <w:rPr>
          <w:rFonts w:cs="SegoeUI"/>
          <w:color w:val="000000" w:themeColor="text1"/>
          <w:sz w:val="24"/>
          <w:szCs w:val="24"/>
        </w:rPr>
        <w:t xml:space="preserve">проведения </w:t>
      </w:r>
      <w:r w:rsidR="0025572C" w:rsidRPr="0065092A">
        <w:rPr>
          <w:rFonts w:cs="SegoeUI"/>
          <w:color w:val="000000" w:themeColor="text1"/>
          <w:sz w:val="24"/>
          <w:szCs w:val="24"/>
        </w:rPr>
        <w:t>операций с недвижим</w:t>
      </w:r>
      <w:r w:rsidR="004105EA">
        <w:rPr>
          <w:rFonts w:cs="SegoeUI"/>
          <w:color w:val="000000" w:themeColor="text1"/>
          <w:sz w:val="24"/>
          <w:szCs w:val="24"/>
        </w:rPr>
        <w:t>ым имуществом</w:t>
      </w:r>
      <w:r w:rsidR="0025572C" w:rsidRPr="0065092A">
        <w:rPr>
          <w:rFonts w:cs="SegoeUI"/>
          <w:color w:val="000000" w:themeColor="text1"/>
          <w:sz w:val="24"/>
          <w:szCs w:val="24"/>
        </w:rPr>
        <w:t>;</w:t>
      </w:r>
    </w:p>
    <w:p w:rsidR="0025572C" w:rsidRPr="0065092A" w:rsidRDefault="006D3A07" w:rsidP="00C05ED6">
      <w:pPr>
        <w:spacing w:after="0" w:line="240" w:lineRule="auto"/>
        <w:ind w:left="284" w:right="-426"/>
        <w:rPr>
          <w:rFonts w:cs="SegoeUI"/>
          <w:color w:val="000000" w:themeColor="text1"/>
          <w:sz w:val="24"/>
          <w:szCs w:val="24"/>
        </w:rPr>
      </w:pPr>
      <w:r w:rsidRPr="0065092A">
        <w:rPr>
          <w:rFonts w:cs="SegoeUI"/>
          <w:color w:val="000000" w:themeColor="text1"/>
          <w:sz w:val="24"/>
          <w:szCs w:val="24"/>
        </w:rPr>
        <w:t xml:space="preserve">• 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по предоставлению справочной и аналитической информации </w:t>
      </w:r>
      <w:r w:rsidR="00D15EE8" w:rsidRPr="0065092A">
        <w:rPr>
          <w:rFonts w:cs="SegoeUI"/>
          <w:color w:val="000000" w:themeColor="text1"/>
          <w:sz w:val="24"/>
          <w:szCs w:val="24"/>
        </w:rPr>
        <w:t xml:space="preserve">об объектах недвижимости </w:t>
      </w:r>
      <w:r w:rsidR="0025572C" w:rsidRPr="0065092A">
        <w:rPr>
          <w:rFonts w:cs="SegoeUI"/>
          <w:color w:val="000000" w:themeColor="text1"/>
          <w:sz w:val="24"/>
          <w:szCs w:val="24"/>
        </w:rPr>
        <w:t>в виде письменных резолюций для предотвращения возможных мошеннических действий при имущественных сделках;</w:t>
      </w:r>
    </w:p>
    <w:p w:rsidR="00C05ED6" w:rsidRPr="0065092A" w:rsidRDefault="00E423AE" w:rsidP="00C05ED6">
      <w:pPr>
        <w:spacing w:after="0" w:line="240" w:lineRule="auto"/>
        <w:ind w:left="284" w:right="-426"/>
        <w:rPr>
          <w:rFonts w:cs="SegoeUI"/>
          <w:color w:val="000000" w:themeColor="text1"/>
          <w:sz w:val="24"/>
          <w:szCs w:val="24"/>
        </w:rPr>
      </w:pPr>
      <w:r w:rsidRPr="0065092A">
        <w:rPr>
          <w:rFonts w:cs="SegoeUI"/>
          <w:color w:val="000000" w:themeColor="text1"/>
          <w:sz w:val="24"/>
          <w:szCs w:val="24"/>
        </w:rPr>
        <w:t xml:space="preserve"> </w:t>
      </w:r>
      <w:r w:rsidR="006D3A07" w:rsidRPr="0065092A">
        <w:rPr>
          <w:rFonts w:cs="SegoeUI"/>
          <w:color w:val="000000" w:themeColor="text1"/>
          <w:sz w:val="24"/>
          <w:szCs w:val="24"/>
        </w:rPr>
        <w:t>•</w:t>
      </w:r>
      <w:r w:rsidR="0025572C" w:rsidRPr="0065092A">
        <w:rPr>
          <w:rFonts w:cs="SegoeUI"/>
          <w:color w:val="000000" w:themeColor="text1"/>
          <w:sz w:val="24"/>
          <w:szCs w:val="24"/>
        </w:rPr>
        <w:t xml:space="preserve"> по составлению исковых заявлений в сфере оборота недвижимости для обращения в судебные органы, в том числе по вопросам земельных правоотношений (земельных споров). </w:t>
      </w:r>
    </w:p>
    <w:p w:rsidR="00C05ED6" w:rsidRPr="0065092A" w:rsidRDefault="00C05ED6" w:rsidP="00C05ED6">
      <w:pPr>
        <w:spacing w:after="0" w:line="240" w:lineRule="auto"/>
        <w:ind w:left="284" w:right="-426"/>
        <w:rPr>
          <w:rFonts w:cs="SegoeUI"/>
          <w:color w:val="000000" w:themeColor="text1"/>
          <w:sz w:val="24"/>
          <w:szCs w:val="24"/>
        </w:rPr>
      </w:pPr>
    </w:p>
    <w:p w:rsidR="005C75D8" w:rsidRPr="0065092A" w:rsidRDefault="0025572C">
      <w:pPr>
        <w:spacing w:line="240" w:lineRule="auto"/>
        <w:ind w:left="284" w:right="-426"/>
        <w:rPr>
          <w:color w:val="000000" w:themeColor="text1"/>
          <w:sz w:val="24"/>
          <w:szCs w:val="24"/>
        </w:rPr>
      </w:pPr>
      <w:r w:rsidRPr="0065092A">
        <w:rPr>
          <w:rFonts w:cs="SegoeUI"/>
          <w:color w:val="000000" w:themeColor="text1"/>
          <w:sz w:val="24"/>
          <w:szCs w:val="24"/>
        </w:rPr>
        <w:t xml:space="preserve">Подробнее узнать о порядке </w:t>
      </w:r>
      <w:r w:rsidR="004105EA">
        <w:rPr>
          <w:rFonts w:cs="SegoeUI"/>
          <w:color w:val="000000" w:themeColor="text1"/>
          <w:sz w:val="24"/>
          <w:szCs w:val="24"/>
        </w:rPr>
        <w:t>получения</w:t>
      </w:r>
      <w:r w:rsidRPr="0065092A">
        <w:rPr>
          <w:rFonts w:cs="SegoeUI"/>
          <w:color w:val="000000" w:themeColor="text1"/>
          <w:sz w:val="24"/>
          <w:szCs w:val="24"/>
        </w:rPr>
        <w:t xml:space="preserve"> консультационных услуг в </w:t>
      </w:r>
      <w:r w:rsidR="00C05ED6" w:rsidRPr="0065092A">
        <w:rPr>
          <w:rFonts w:cs="SegoeUI"/>
          <w:color w:val="000000" w:themeColor="text1"/>
          <w:sz w:val="24"/>
          <w:szCs w:val="24"/>
        </w:rPr>
        <w:t xml:space="preserve">сфере недвижимости в </w:t>
      </w:r>
      <w:r w:rsidRPr="0065092A">
        <w:rPr>
          <w:rFonts w:cs="SegoeUI"/>
          <w:color w:val="000000" w:themeColor="text1"/>
          <w:sz w:val="24"/>
          <w:szCs w:val="24"/>
        </w:rPr>
        <w:t>филиале ППК «</w:t>
      </w:r>
      <w:proofErr w:type="spellStart"/>
      <w:r w:rsidRPr="0065092A">
        <w:rPr>
          <w:rFonts w:cs="SegoeUI"/>
          <w:color w:val="000000" w:themeColor="text1"/>
          <w:sz w:val="24"/>
          <w:szCs w:val="24"/>
        </w:rPr>
        <w:t>Роскадастр</w:t>
      </w:r>
      <w:proofErr w:type="spellEnd"/>
      <w:r w:rsidRPr="0065092A">
        <w:rPr>
          <w:rFonts w:cs="SegoeUI"/>
          <w:color w:val="000000" w:themeColor="text1"/>
          <w:sz w:val="24"/>
          <w:szCs w:val="24"/>
        </w:rPr>
        <w:t>» по Новгородской области, а также обратиться за их оказанием, согласно установленны</w:t>
      </w:r>
      <w:r w:rsidR="007E333F" w:rsidRPr="0065092A">
        <w:rPr>
          <w:rFonts w:cs="SegoeUI"/>
          <w:color w:val="000000" w:themeColor="text1"/>
          <w:sz w:val="24"/>
          <w:szCs w:val="24"/>
        </w:rPr>
        <w:t>м тарифам, можно по телефону</w:t>
      </w:r>
      <w:r w:rsidR="007E333F" w:rsidRPr="0065092A">
        <w:rPr>
          <w:rFonts w:cs="SegoeUI"/>
          <w:b/>
          <w:color w:val="000000" w:themeColor="text1"/>
          <w:sz w:val="24"/>
          <w:szCs w:val="24"/>
        </w:rPr>
        <w:t xml:space="preserve">: </w:t>
      </w:r>
      <w:r w:rsidRPr="0065092A">
        <w:rPr>
          <w:rFonts w:cs="SegoeUI"/>
          <w:b/>
          <w:color w:val="000000" w:themeColor="text1"/>
          <w:sz w:val="24"/>
          <w:szCs w:val="24"/>
        </w:rPr>
        <w:t>8 (8162) 272-002, доб. 22</w:t>
      </w:r>
      <w:r w:rsidR="00DB23CA" w:rsidRPr="0065092A">
        <w:rPr>
          <w:rFonts w:cs="SegoeUI"/>
          <w:b/>
          <w:color w:val="000000" w:themeColor="text1"/>
          <w:sz w:val="24"/>
          <w:szCs w:val="24"/>
        </w:rPr>
        <w:t>51.</w:t>
      </w:r>
      <w:r w:rsidRPr="0065092A">
        <w:rPr>
          <w:rFonts w:cs="SegoeUI"/>
          <w:b/>
          <w:color w:val="000000" w:themeColor="text1"/>
          <w:sz w:val="24"/>
          <w:szCs w:val="24"/>
        </w:rPr>
        <w:t xml:space="preserve"> </w:t>
      </w:r>
      <w:r w:rsidRPr="0065092A">
        <w:rPr>
          <w:rFonts w:cs="SegoeUI"/>
          <w:color w:val="000000" w:themeColor="text1"/>
          <w:sz w:val="24"/>
          <w:szCs w:val="24"/>
        </w:rPr>
        <w:t>А также по адресу электронной почты m.sumaceva@53.kadastr.ru и посредством</w:t>
      </w:r>
      <w:r w:rsidR="007F2F36">
        <w:rPr>
          <w:rFonts w:cs="SegoeUI"/>
          <w:color w:val="000000" w:themeColor="text1"/>
          <w:sz w:val="24"/>
          <w:szCs w:val="24"/>
        </w:rPr>
        <w:t xml:space="preserve"> </w:t>
      </w:r>
      <w:hyperlink r:id="rId6" w:history="1">
        <w:r w:rsidR="007E333F" w:rsidRPr="0065092A">
          <w:rPr>
            <w:rStyle w:val="a4"/>
            <w:rFonts w:cs="SegoeUI"/>
            <w:color w:val="000000" w:themeColor="text1"/>
            <w:sz w:val="24"/>
            <w:szCs w:val="24"/>
          </w:rPr>
          <w:t>сервиса</w:t>
        </w:r>
      </w:hyperlink>
      <w:r w:rsidRPr="0065092A">
        <w:rPr>
          <w:rFonts w:cs="SegoeUI"/>
          <w:color w:val="000000" w:themeColor="text1"/>
          <w:sz w:val="24"/>
          <w:szCs w:val="24"/>
        </w:rPr>
        <w:t xml:space="preserve"> на</w:t>
      </w:r>
      <w:r w:rsidR="007F2F36">
        <w:rPr>
          <w:rFonts w:cs="SegoeUI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65092A">
        <w:rPr>
          <w:rFonts w:cs="SegoeUI"/>
          <w:color w:val="000000" w:themeColor="text1"/>
          <w:sz w:val="24"/>
          <w:szCs w:val="24"/>
        </w:rPr>
        <w:t xml:space="preserve">официальном сайте </w:t>
      </w:r>
      <w:proofErr w:type="spellStart"/>
      <w:r w:rsidRPr="0065092A">
        <w:rPr>
          <w:rFonts w:cs="SegoeUI"/>
          <w:color w:val="000000" w:themeColor="text1"/>
          <w:sz w:val="24"/>
          <w:szCs w:val="24"/>
        </w:rPr>
        <w:t>Роскадастра</w:t>
      </w:r>
      <w:proofErr w:type="spellEnd"/>
      <w:r w:rsidR="00D15EE8" w:rsidRPr="0065092A">
        <w:rPr>
          <w:rFonts w:cs="SegoeUI"/>
          <w:color w:val="000000" w:themeColor="text1"/>
          <w:sz w:val="24"/>
          <w:szCs w:val="24"/>
        </w:rPr>
        <w:t>.</w:t>
      </w:r>
      <w:r w:rsidR="007E333F" w:rsidRPr="0065092A">
        <w:rPr>
          <w:rFonts w:cs="SegoeUI"/>
          <w:color w:val="000000" w:themeColor="text1"/>
          <w:sz w:val="24"/>
          <w:szCs w:val="24"/>
        </w:rPr>
        <w:t xml:space="preserve"> </w:t>
      </w:r>
    </w:p>
    <w:sectPr w:rsidR="005C75D8" w:rsidRPr="0065092A" w:rsidSect="0049423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U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00FB5"/>
    <w:rsid w:val="00011258"/>
    <w:rsid w:val="0004366A"/>
    <w:rsid w:val="00054694"/>
    <w:rsid w:val="00055BF2"/>
    <w:rsid w:val="000A1E59"/>
    <w:rsid w:val="000A79A8"/>
    <w:rsid w:val="000C735D"/>
    <w:rsid w:val="000D11EC"/>
    <w:rsid w:val="000D13A0"/>
    <w:rsid w:val="00105C57"/>
    <w:rsid w:val="00120C22"/>
    <w:rsid w:val="0012412D"/>
    <w:rsid w:val="00135BFE"/>
    <w:rsid w:val="0018123E"/>
    <w:rsid w:val="0018763A"/>
    <w:rsid w:val="00187D72"/>
    <w:rsid w:val="00194E64"/>
    <w:rsid w:val="001B0C82"/>
    <w:rsid w:val="001C4871"/>
    <w:rsid w:val="001E05ED"/>
    <w:rsid w:val="001E407C"/>
    <w:rsid w:val="00207AFE"/>
    <w:rsid w:val="00222852"/>
    <w:rsid w:val="00233DE4"/>
    <w:rsid w:val="002424A7"/>
    <w:rsid w:val="00244326"/>
    <w:rsid w:val="00246975"/>
    <w:rsid w:val="0025572C"/>
    <w:rsid w:val="002600CA"/>
    <w:rsid w:val="00292DF9"/>
    <w:rsid w:val="002A5EC5"/>
    <w:rsid w:val="002A78F1"/>
    <w:rsid w:val="002D111D"/>
    <w:rsid w:val="002D31EF"/>
    <w:rsid w:val="002E51DC"/>
    <w:rsid w:val="002F2F05"/>
    <w:rsid w:val="002F7A87"/>
    <w:rsid w:val="0032479D"/>
    <w:rsid w:val="00330C1A"/>
    <w:rsid w:val="00343579"/>
    <w:rsid w:val="003472E0"/>
    <w:rsid w:val="00350712"/>
    <w:rsid w:val="003915A8"/>
    <w:rsid w:val="003A0D04"/>
    <w:rsid w:val="003A304C"/>
    <w:rsid w:val="003B27E7"/>
    <w:rsid w:val="003B7874"/>
    <w:rsid w:val="003C70F5"/>
    <w:rsid w:val="003D59E4"/>
    <w:rsid w:val="004105EA"/>
    <w:rsid w:val="00416F29"/>
    <w:rsid w:val="00420AF6"/>
    <w:rsid w:val="00420F4A"/>
    <w:rsid w:val="00423664"/>
    <w:rsid w:val="00443690"/>
    <w:rsid w:val="0046098E"/>
    <w:rsid w:val="0046403E"/>
    <w:rsid w:val="0049423E"/>
    <w:rsid w:val="004975A5"/>
    <w:rsid w:val="004E2806"/>
    <w:rsid w:val="004F38E5"/>
    <w:rsid w:val="00510A14"/>
    <w:rsid w:val="00517DBD"/>
    <w:rsid w:val="00537812"/>
    <w:rsid w:val="00564C7C"/>
    <w:rsid w:val="005712FC"/>
    <w:rsid w:val="00587CB4"/>
    <w:rsid w:val="005B3457"/>
    <w:rsid w:val="005C75D8"/>
    <w:rsid w:val="005D0A3A"/>
    <w:rsid w:val="005F4381"/>
    <w:rsid w:val="006204E9"/>
    <w:rsid w:val="0062307E"/>
    <w:rsid w:val="006255AA"/>
    <w:rsid w:val="00626519"/>
    <w:rsid w:val="00645D65"/>
    <w:rsid w:val="0065092A"/>
    <w:rsid w:val="00671EC8"/>
    <w:rsid w:val="00686B44"/>
    <w:rsid w:val="006A1589"/>
    <w:rsid w:val="006A595C"/>
    <w:rsid w:val="006B1C34"/>
    <w:rsid w:val="006D3A07"/>
    <w:rsid w:val="006E1C56"/>
    <w:rsid w:val="006E6D59"/>
    <w:rsid w:val="00766E1E"/>
    <w:rsid w:val="00775CFB"/>
    <w:rsid w:val="00777CBC"/>
    <w:rsid w:val="00795131"/>
    <w:rsid w:val="00795179"/>
    <w:rsid w:val="00797303"/>
    <w:rsid w:val="007C2FCF"/>
    <w:rsid w:val="007E025F"/>
    <w:rsid w:val="007E333F"/>
    <w:rsid w:val="007F0C14"/>
    <w:rsid w:val="007F1731"/>
    <w:rsid w:val="007F2F36"/>
    <w:rsid w:val="00820115"/>
    <w:rsid w:val="00837CFA"/>
    <w:rsid w:val="00844863"/>
    <w:rsid w:val="0086258D"/>
    <w:rsid w:val="008801F2"/>
    <w:rsid w:val="008C6B94"/>
    <w:rsid w:val="0093148C"/>
    <w:rsid w:val="009931EB"/>
    <w:rsid w:val="009C6DAE"/>
    <w:rsid w:val="009F18DF"/>
    <w:rsid w:val="00A16D42"/>
    <w:rsid w:val="00A21AEA"/>
    <w:rsid w:val="00A359FD"/>
    <w:rsid w:val="00A44440"/>
    <w:rsid w:val="00A73F06"/>
    <w:rsid w:val="00A94E91"/>
    <w:rsid w:val="00A95224"/>
    <w:rsid w:val="00AA7F8E"/>
    <w:rsid w:val="00AF4A4E"/>
    <w:rsid w:val="00B03AC7"/>
    <w:rsid w:val="00B2035E"/>
    <w:rsid w:val="00B23CE4"/>
    <w:rsid w:val="00B253E1"/>
    <w:rsid w:val="00B326AC"/>
    <w:rsid w:val="00B40A33"/>
    <w:rsid w:val="00B77340"/>
    <w:rsid w:val="00B82590"/>
    <w:rsid w:val="00BB0E31"/>
    <w:rsid w:val="00BB7847"/>
    <w:rsid w:val="00BC1DEC"/>
    <w:rsid w:val="00BD043E"/>
    <w:rsid w:val="00BD23A9"/>
    <w:rsid w:val="00BE2801"/>
    <w:rsid w:val="00BE2F2E"/>
    <w:rsid w:val="00BE5363"/>
    <w:rsid w:val="00C05ED6"/>
    <w:rsid w:val="00C76850"/>
    <w:rsid w:val="00CD581C"/>
    <w:rsid w:val="00CF71B4"/>
    <w:rsid w:val="00D15EE8"/>
    <w:rsid w:val="00D17C7D"/>
    <w:rsid w:val="00D411F2"/>
    <w:rsid w:val="00D94B6E"/>
    <w:rsid w:val="00DA402A"/>
    <w:rsid w:val="00DB23CA"/>
    <w:rsid w:val="00DB70F1"/>
    <w:rsid w:val="00DC21B4"/>
    <w:rsid w:val="00DC7118"/>
    <w:rsid w:val="00DE1D94"/>
    <w:rsid w:val="00DE3265"/>
    <w:rsid w:val="00DE3FB2"/>
    <w:rsid w:val="00DF079E"/>
    <w:rsid w:val="00E032C4"/>
    <w:rsid w:val="00E144FC"/>
    <w:rsid w:val="00E423AE"/>
    <w:rsid w:val="00E90EA7"/>
    <w:rsid w:val="00EE5D1A"/>
    <w:rsid w:val="00F4222A"/>
    <w:rsid w:val="00F44531"/>
    <w:rsid w:val="00F62FE2"/>
    <w:rsid w:val="00F651C0"/>
    <w:rsid w:val="00F9663D"/>
    <w:rsid w:val="00FA09B1"/>
    <w:rsid w:val="00FD3E7B"/>
    <w:rsid w:val="00FE59C3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3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ru/services/poluchit-konsultatsiy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8F4E-5BC1-4B7F-B91E-6079FDFB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2023-07-12T09:47:00Z</dcterms:created>
  <dcterms:modified xsi:type="dcterms:W3CDTF">2023-07-12T09:47:00Z</dcterms:modified>
</cp:coreProperties>
</file>