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4E2806">
      <w:pPr>
        <w:spacing w:after="0"/>
        <w:ind w:right="-426"/>
        <w:rPr>
          <w:rFonts w:cs="Times New Roman"/>
          <w:b/>
          <w:sz w:val="24"/>
          <w:szCs w:val="24"/>
        </w:rPr>
      </w:pPr>
    </w:p>
    <w:p w:rsidR="00233DE4" w:rsidRPr="00A95224" w:rsidRDefault="00233DE4" w:rsidP="004E2806">
      <w:pPr>
        <w:spacing w:after="0"/>
        <w:ind w:right="-426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9FA" w:rsidRDefault="00D579FA" w:rsidP="00D7437C">
      <w:pPr>
        <w:ind w:right="-426"/>
        <w:rPr>
          <w:rFonts w:cs="Times New Roman"/>
          <w:b/>
          <w:sz w:val="28"/>
          <w:szCs w:val="28"/>
        </w:rPr>
      </w:pPr>
    </w:p>
    <w:p w:rsidR="00F63125" w:rsidRDefault="00D7437C" w:rsidP="0090215E">
      <w:pPr>
        <w:spacing w:after="0"/>
        <w:ind w:right="-426"/>
        <w:rPr>
          <w:rFonts w:cs="Times New Roman"/>
          <w:b/>
          <w:sz w:val="28"/>
          <w:szCs w:val="28"/>
        </w:rPr>
      </w:pPr>
      <w:proofErr w:type="spellStart"/>
      <w:r w:rsidRPr="00F63125">
        <w:rPr>
          <w:rFonts w:cs="Times New Roman"/>
          <w:b/>
          <w:sz w:val="28"/>
          <w:szCs w:val="28"/>
        </w:rPr>
        <w:t>Роскадастр</w:t>
      </w:r>
      <w:proofErr w:type="spellEnd"/>
      <w:r w:rsidR="00F63125" w:rsidRPr="00F63125">
        <w:rPr>
          <w:rFonts w:cs="Times New Roman"/>
          <w:b/>
          <w:sz w:val="28"/>
          <w:szCs w:val="28"/>
        </w:rPr>
        <w:t xml:space="preserve"> разъясняет:</w:t>
      </w:r>
      <w:r w:rsidR="00D579FA">
        <w:rPr>
          <w:rFonts w:cs="Times New Roman"/>
          <w:b/>
          <w:sz w:val="28"/>
          <w:szCs w:val="28"/>
        </w:rPr>
        <w:t xml:space="preserve"> как выбрать к</w:t>
      </w:r>
      <w:r w:rsidRPr="00F63125">
        <w:rPr>
          <w:rFonts w:cs="Times New Roman"/>
          <w:b/>
          <w:sz w:val="28"/>
          <w:szCs w:val="28"/>
        </w:rPr>
        <w:t>адастрово</w:t>
      </w:r>
      <w:r w:rsidR="0092525B">
        <w:rPr>
          <w:rFonts w:cs="Times New Roman"/>
          <w:b/>
          <w:sz w:val="28"/>
          <w:szCs w:val="28"/>
        </w:rPr>
        <w:t>го</w:t>
      </w:r>
      <w:r w:rsidRPr="00F63125">
        <w:rPr>
          <w:rFonts w:cs="Times New Roman"/>
          <w:b/>
          <w:sz w:val="28"/>
          <w:szCs w:val="28"/>
        </w:rPr>
        <w:t xml:space="preserve"> инженер</w:t>
      </w:r>
      <w:r w:rsidR="0092525B">
        <w:rPr>
          <w:rFonts w:cs="Times New Roman"/>
          <w:b/>
          <w:sz w:val="28"/>
          <w:szCs w:val="28"/>
        </w:rPr>
        <w:t>а</w:t>
      </w:r>
    </w:p>
    <w:p w:rsidR="0092525B" w:rsidRPr="0092525B" w:rsidRDefault="0092525B" w:rsidP="00D7437C">
      <w:pPr>
        <w:ind w:right="-426"/>
        <w:rPr>
          <w:rFonts w:cs="Times New Roman"/>
          <w:b/>
          <w:sz w:val="24"/>
          <w:szCs w:val="24"/>
        </w:rPr>
      </w:pPr>
      <w:r w:rsidRPr="005E05A0">
        <w:rPr>
          <w:rFonts w:cs="Times New Roman"/>
          <w:i/>
          <w:sz w:val="24"/>
          <w:szCs w:val="24"/>
        </w:rPr>
        <w:t>К</w:t>
      </w:r>
      <w:r w:rsidR="00D7437C" w:rsidRPr="005E05A0">
        <w:rPr>
          <w:rFonts w:cs="Times New Roman"/>
          <w:i/>
          <w:sz w:val="24"/>
          <w:szCs w:val="24"/>
        </w:rPr>
        <w:t xml:space="preserve">ак </w:t>
      </w:r>
      <w:r w:rsidR="005E05A0">
        <w:rPr>
          <w:rFonts w:cs="Times New Roman"/>
          <w:i/>
          <w:sz w:val="24"/>
          <w:szCs w:val="24"/>
        </w:rPr>
        <w:t xml:space="preserve">найти </w:t>
      </w:r>
      <w:bookmarkStart w:id="0" w:name="_GoBack"/>
      <w:bookmarkEnd w:id="0"/>
      <w:r w:rsidRPr="005E05A0">
        <w:rPr>
          <w:rFonts w:cs="Times New Roman"/>
          <w:i/>
          <w:sz w:val="24"/>
          <w:szCs w:val="24"/>
        </w:rPr>
        <w:t xml:space="preserve">грамотного </w:t>
      </w:r>
      <w:r w:rsidR="00777DC2" w:rsidRPr="005E05A0">
        <w:rPr>
          <w:rFonts w:cs="Times New Roman"/>
          <w:i/>
          <w:sz w:val="24"/>
          <w:szCs w:val="24"/>
        </w:rPr>
        <w:t>специалиста</w:t>
      </w:r>
      <w:r w:rsidRPr="005E05A0">
        <w:rPr>
          <w:rFonts w:cs="Times New Roman"/>
          <w:i/>
          <w:sz w:val="24"/>
          <w:szCs w:val="24"/>
        </w:rPr>
        <w:t>, которому можно</w:t>
      </w:r>
      <w:r w:rsidR="00D7437C" w:rsidRPr="005E05A0">
        <w:rPr>
          <w:rFonts w:cs="Times New Roman"/>
          <w:i/>
          <w:sz w:val="24"/>
          <w:szCs w:val="24"/>
        </w:rPr>
        <w:t xml:space="preserve"> доверить</w:t>
      </w:r>
      <w:r w:rsidRPr="005E05A0">
        <w:rPr>
          <w:rFonts w:cs="Times New Roman"/>
          <w:i/>
          <w:sz w:val="24"/>
          <w:szCs w:val="24"/>
        </w:rPr>
        <w:t xml:space="preserve"> выполнение </w:t>
      </w:r>
      <w:r w:rsidR="00777DC2" w:rsidRPr="005E05A0">
        <w:rPr>
          <w:rFonts w:cs="Times New Roman"/>
          <w:i/>
          <w:sz w:val="24"/>
          <w:szCs w:val="24"/>
        </w:rPr>
        <w:t xml:space="preserve">кадастровых </w:t>
      </w:r>
      <w:r w:rsidR="00D7437C" w:rsidRPr="005E05A0">
        <w:rPr>
          <w:rFonts w:cs="Times New Roman"/>
          <w:i/>
          <w:sz w:val="24"/>
          <w:szCs w:val="24"/>
        </w:rPr>
        <w:t>работ</w:t>
      </w:r>
      <w:r w:rsidRPr="005E05A0">
        <w:rPr>
          <w:rFonts w:cs="Times New Roman"/>
          <w:i/>
          <w:sz w:val="24"/>
          <w:szCs w:val="24"/>
        </w:rPr>
        <w:t xml:space="preserve"> на своём участке, рассказывают эксперты ведомства</w:t>
      </w:r>
    </w:p>
    <w:p w:rsidR="00D7437C" w:rsidRPr="00F63125" w:rsidRDefault="0092525B" w:rsidP="00D7437C">
      <w:pPr>
        <w:ind w:right="-426"/>
        <w:rPr>
          <w:rFonts w:cs="Times New Roman"/>
          <w:sz w:val="24"/>
          <w:szCs w:val="24"/>
        </w:rPr>
      </w:pPr>
      <w:r w:rsidRPr="005E05A0">
        <w:rPr>
          <w:rFonts w:cs="Times New Roman"/>
          <w:b/>
          <w:sz w:val="24"/>
          <w:szCs w:val="24"/>
        </w:rPr>
        <w:t>Сегодня</w:t>
      </w:r>
      <w:r w:rsidR="00D7437C" w:rsidRPr="005E05A0">
        <w:rPr>
          <w:rFonts w:cs="Times New Roman"/>
          <w:b/>
          <w:sz w:val="24"/>
          <w:szCs w:val="24"/>
        </w:rPr>
        <w:t xml:space="preserve"> на территории</w:t>
      </w:r>
      <w:r w:rsidRPr="005E05A0">
        <w:rPr>
          <w:rFonts w:cs="Times New Roman"/>
          <w:b/>
          <w:sz w:val="24"/>
          <w:szCs w:val="24"/>
        </w:rPr>
        <w:t xml:space="preserve"> Новгородской</w:t>
      </w:r>
      <w:r w:rsidR="00D7437C" w:rsidRPr="005E05A0">
        <w:rPr>
          <w:rFonts w:cs="Times New Roman"/>
          <w:b/>
          <w:sz w:val="24"/>
          <w:szCs w:val="24"/>
        </w:rPr>
        <w:t xml:space="preserve"> области </w:t>
      </w:r>
      <w:r w:rsidRPr="005E05A0">
        <w:rPr>
          <w:rFonts w:cs="Times New Roman"/>
          <w:b/>
          <w:sz w:val="24"/>
          <w:szCs w:val="24"/>
        </w:rPr>
        <w:t>ведут</w:t>
      </w:r>
      <w:r w:rsidR="00D7437C" w:rsidRPr="005E05A0">
        <w:rPr>
          <w:rFonts w:cs="Times New Roman"/>
          <w:b/>
          <w:sz w:val="24"/>
          <w:szCs w:val="24"/>
        </w:rPr>
        <w:t xml:space="preserve"> свою деятельность </w:t>
      </w:r>
      <w:r w:rsidR="00710FDE" w:rsidRPr="005E05A0">
        <w:rPr>
          <w:rFonts w:cs="Times New Roman"/>
          <w:b/>
          <w:sz w:val="24"/>
          <w:szCs w:val="24"/>
        </w:rPr>
        <w:t>свыше</w:t>
      </w:r>
      <w:r w:rsidRPr="005E05A0">
        <w:rPr>
          <w:rFonts w:cs="Times New Roman"/>
          <w:b/>
          <w:sz w:val="24"/>
          <w:szCs w:val="24"/>
        </w:rPr>
        <w:t xml:space="preserve"> 250</w:t>
      </w:r>
      <w:r w:rsidR="00D7437C" w:rsidRPr="005E05A0">
        <w:rPr>
          <w:rFonts w:cs="Times New Roman"/>
          <w:b/>
          <w:sz w:val="24"/>
          <w:szCs w:val="24"/>
        </w:rPr>
        <w:t xml:space="preserve"> аттестованных кадастровых инженеров.</w:t>
      </w:r>
      <w:r w:rsidR="009E118F" w:rsidRPr="005E05A0">
        <w:rPr>
          <w:rFonts w:cs="Times New Roman"/>
          <w:b/>
          <w:sz w:val="24"/>
          <w:szCs w:val="24"/>
        </w:rPr>
        <w:t xml:space="preserve"> </w:t>
      </w:r>
      <w:r w:rsidR="00777DC2" w:rsidRPr="005E05A0">
        <w:rPr>
          <w:rFonts w:cs="Times New Roman"/>
          <w:b/>
          <w:sz w:val="24"/>
          <w:szCs w:val="24"/>
        </w:rPr>
        <w:t xml:space="preserve">Эти специалисты </w:t>
      </w:r>
      <w:r w:rsidR="004265C0" w:rsidRPr="005E05A0">
        <w:rPr>
          <w:rFonts w:cs="Times New Roman"/>
          <w:b/>
          <w:sz w:val="24"/>
          <w:szCs w:val="24"/>
        </w:rPr>
        <w:t xml:space="preserve">не входят в структуру </w:t>
      </w:r>
      <w:proofErr w:type="spellStart"/>
      <w:r w:rsidR="004265C0" w:rsidRPr="005E05A0">
        <w:rPr>
          <w:rFonts w:cs="Times New Roman"/>
          <w:b/>
          <w:sz w:val="24"/>
          <w:szCs w:val="24"/>
        </w:rPr>
        <w:t>Росреестра</w:t>
      </w:r>
      <w:proofErr w:type="spellEnd"/>
      <w:r w:rsidR="004265C0" w:rsidRPr="005E05A0">
        <w:rPr>
          <w:rFonts w:cs="Times New Roman"/>
          <w:b/>
          <w:sz w:val="24"/>
          <w:szCs w:val="24"/>
        </w:rPr>
        <w:t>, работают самостоятельно в составе профильных саморегулируемых организаций</w:t>
      </w:r>
      <w:r w:rsidR="0090215E" w:rsidRPr="005E05A0">
        <w:rPr>
          <w:rFonts w:cs="Times New Roman"/>
          <w:b/>
          <w:sz w:val="24"/>
          <w:szCs w:val="24"/>
        </w:rPr>
        <w:t>. А</w:t>
      </w:r>
      <w:r w:rsidR="004265C0" w:rsidRPr="005E05A0">
        <w:rPr>
          <w:rFonts w:cs="Times New Roman"/>
          <w:b/>
          <w:sz w:val="24"/>
          <w:szCs w:val="24"/>
        </w:rPr>
        <w:t xml:space="preserve"> главное – </w:t>
      </w:r>
      <w:r w:rsidR="00777DC2" w:rsidRPr="005E05A0">
        <w:rPr>
          <w:rFonts w:cs="Times New Roman"/>
          <w:b/>
          <w:sz w:val="24"/>
          <w:szCs w:val="24"/>
        </w:rPr>
        <w:t xml:space="preserve">несут </w:t>
      </w:r>
      <w:r w:rsidR="0090215E" w:rsidRPr="005E05A0">
        <w:rPr>
          <w:rFonts w:cs="Times New Roman"/>
          <w:b/>
          <w:sz w:val="24"/>
          <w:szCs w:val="24"/>
        </w:rPr>
        <w:t xml:space="preserve">в соответствии с законом </w:t>
      </w:r>
      <w:r w:rsidR="00777DC2" w:rsidRPr="005E05A0">
        <w:rPr>
          <w:rFonts w:cs="Times New Roman"/>
          <w:b/>
          <w:sz w:val="24"/>
          <w:szCs w:val="24"/>
        </w:rPr>
        <w:t>личную ответственность за качество своей работы</w:t>
      </w:r>
      <w:r w:rsidR="0090215E" w:rsidRPr="005E05A0">
        <w:rPr>
          <w:rFonts w:cs="Times New Roman"/>
          <w:b/>
          <w:sz w:val="24"/>
          <w:szCs w:val="24"/>
        </w:rPr>
        <w:t>:</w:t>
      </w:r>
      <w:r w:rsidR="00777DC2" w:rsidRPr="005E05A0">
        <w:rPr>
          <w:rFonts w:cs="Times New Roman"/>
          <w:b/>
          <w:sz w:val="24"/>
          <w:szCs w:val="24"/>
        </w:rPr>
        <w:t xml:space="preserve"> от её результатов зависит достоверность информации, вносимой в Единый </w:t>
      </w:r>
      <w:proofErr w:type="spellStart"/>
      <w:r w:rsidR="00777DC2" w:rsidRPr="005E05A0">
        <w:rPr>
          <w:rFonts w:cs="Times New Roman"/>
          <w:b/>
          <w:sz w:val="24"/>
          <w:szCs w:val="24"/>
        </w:rPr>
        <w:t>госреестр</w:t>
      </w:r>
      <w:proofErr w:type="spellEnd"/>
      <w:r w:rsidR="00777DC2" w:rsidRPr="005E05A0">
        <w:rPr>
          <w:rFonts w:cs="Times New Roman"/>
          <w:b/>
          <w:sz w:val="24"/>
          <w:szCs w:val="24"/>
        </w:rPr>
        <w:t xml:space="preserve"> недвижимости (ЕГРН</w:t>
      </w:r>
      <w:r w:rsidR="0090215E" w:rsidRPr="005E05A0">
        <w:rPr>
          <w:rFonts w:cs="Times New Roman"/>
          <w:b/>
          <w:sz w:val="24"/>
          <w:szCs w:val="24"/>
        </w:rPr>
        <w:t>)</w:t>
      </w:r>
      <w:r w:rsidR="00777DC2" w:rsidRPr="005E05A0">
        <w:rPr>
          <w:rFonts w:cs="Times New Roman"/>
          <w:b/>
          <w:sz w:val="24"/>
          <w:szCs w:val="24"/>
        </w:rPr>
        <w:t>.</w:t>
      </w:r>
      <w:r w:rsidR="00777DC2">
        <w:rPr>
          <w:rFonts w:cs="Times New Roman"/>
          <w:sz w:val="24"/>
          <w:szCs w:val="24"/>
        </w:rPr>
        <w:t xml:space="preserve"> </w:t>
      </w:r>
      <w:r w:rsidR="004265C0">
        <w:rPr>
          <w:rFonts w:cs="Times New Roman"/>
          <w:sz w:val="24"/>
          <w:szCs w:val="24"/>
        </w:rPr>
        <w:br/>
      </w:r>
      <w:r w:rsidR="004265C0">
        <w:rPr>
          <w:rFonts w:cs="Times New Roman"/>
          <w:sz w:val="24"/>
          <w:szCs w:val="24"/>
        </w:rPr>
        <w:br/>
      </w:r>
      <w:r w:rsidR="009E118F">
        <w:rPr>
          <w:rFonts w:cs="Times New Roman"/>
          <w:sz w:val="24"/>
          <w:szCs w:val="24"/>
        </w:rPr>
        <w:t xml:space="preserve">Как сообщает </w:t>
      </w:r>
      <w:r w:rsidR="0090215E">
        <w:rPr>
          <w:rFonts w:cs="Times New Roman"/>
          <w:sz w:val="24"/>
          <w:szCs w:val="24"/>
        </w:rPr>
        <w:t>территориальное</w:t>
      </w:r>
      <w:r w:rsidR="009E118F">
        <w:rPr>
          <w:rFonts w:cs="Times New Roman"/>
          <w:sz w:val="24"/>
          <w:szCs w:val="24"/>
        </w:rPr>
        <w:t xml:space="preserve"> Управление </w:t>
      </w:r>
      <w:proofErr w:type="spellStart"/>
      <w:r w:rsidR="009E118F">
        <w:rPr>
          <w:rFonts w:cs="Times New Roman"/>
          <w:sz w:val="24"/>
          <w:szCs w:val="24"/>
        </w:rPr>
        <w:t>Росреестра</w:t>
      </w:r>
      <w:proofErr w:type="spellEnd"/>
      <w:r w:rsidR="009E118F">
        <w:rPr>
          <w:rFonts w:cs="Times New Roman"/>
          <w:sz w:val="24"/>
          <w:szCs w:val="24"/>
        </w:rPr>
        <w:t xml:space="preserve">, ежеквартально его </w:t>
      </w:r>
      <w:r w:rsidR="00777DC2">
        <w:rPr>
          <w:rFonts w:cs="Times New Roman"/>
          <w:sz w:val="24"/>
          <w:szCs w:val="24"/>
        </w:rPr>
        <w:t>сотрудники составляют рейтинг кадастровых инженеров</w:t>
      </w:r>
      <w:r w:rsidR="004265C0">
        <w:rPr>
          <w:rFonts w:cs="Times New Roman"/>
          <w:sz w:val="24"/>
          <w:szCs w:val="24"/>
        </w:rPr>
        <w:t>. И выявляют на</w:t>
      </w:r>
      <w:r w:rsidR="009E118F">
        <w:rPr>
          <w:rFonts w:cs="Times New Roman"/>
          <w:sz w:val="24"/>
          <w:szCs w:val="24"/>
        </w:rPr>
        <w:t xml:space="preserve"> основе </w:t>
      </w:r>
      <w:r w:rsidR="004265C0">
        <w:rPr>
          <w:rFonts w:cs="Times New Roman"/>
          <w:sz w:val="24"/>
          <w:szCs w:val="24"/>
        </w:rPr>
        <w:t xml:space="preserve">документов, </w:t>
      </w:r>
      <w:r w:rsidR="009E118F">
        <w:rPr>
          <w:rFonts w:cs="Times New Roman"/>
          <w:sz w:val="24"/>
          <w:szCs w:val="24"/>
        </w:rPr>
        <w:t xml:space="preserve">подготовленных </w:t>
      </w:r>
      <w:r w:rsidR="004265C0">
        <w:rPr>
          <w:rFonts w:cs="Times New Roman"/>
          <w:sz w:val="24"/>
          <w:szCs w:val="24"/>
        </w:rPr>
        <w:t xml:space="preserve">данными специалистами </w:t>
      </w:r>
      <w:r w:rsidR="009E118F">
        <w:rPr>
          <w:rFonts w:cs="Times New Roman"/>
          <w:sz w:val="24"/>
          <w:szCs w:val="24"/>
        </w:rPr>
        <w:t>для</w:t>
      </w:r>
      <w:r w:rsidR="004265C0">
        <w:rPr>
          <w:rFonts w:cs="Times New Roman"/>
          <w:sz w:val="24"/>
          <w:szCs w:val="24"/>
        </w:rPr>
        <w:t xml:space="preserve"> </w:t>
      </w:r>
      <w:r w:rsidR="009E118F">
        <w:rPr>
          <w:rFonts w:cs="Times New Roman"/>
          <w:sz w:val="24"/>
          <w:szCs w:val="24"/>
        </w:rPr>
        <w:t>проведения</w:t>
      </w:r>
      <w:r w:rsidR="004265C0">
        <w:rPr>
          <w:rFonts w:cs="Times New Roman"/>
          <w:sz w:val="24"/>
          <w:szCs w:val="24"/>
        </w:rPr>
        <w:t xml:space="preserve"> в дальнейшем</w:t>
      </w:r>
      <w:r w:rsidR="009E118F">
        <w:rPr>
          <w:rFonts w:cs="Times New Roman"/>
          <w:sz w:val="24"/>
          <w:szCs w:val="24"/>
        </w:rPr>
        <w:t xml:space="preserve"> учётно-регистрационных процедур</w:t>
      </w:r>
      <w:r w:rsidR="004265C0">
        <w:rPr>
          <w:rFonts w:cs="Times New Roman"/>
          <w:sz w:val="24"/>
          <w:szCs w:val="24"/>
        </w:rPr>
        <w:t>,</w:t>
      </w:r>
      <w:r w:rsidR="009E118F">
        <w:rPr>
          <w:rFonts w:cs="Times New Roman"/>
          <w:sz w:val="24"/>
          <w:szCs w:val="24"/>
        </w:rPr>
        <w:t xml:space="preserve"> эффективность работы каждого из них.</w:t>
      </w:r>
    </w:p>
    <w:p w:rsidR="00D7437C" w:rsidRPr="00F63125" w:rsidRDefault="009E118F" w:rsidP="00D7437C">
      <w:pPr>
        <w:ind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9E118F">
        <w:rPr>
          <w:rFonts w:cs="Times New Roman"/>
          <w:i/>
          <w:sz w:val="24"/>
          <w:szCs w:val="24"/>
        </w:rPr>
        <w:t xml:space="preserve">Граждане могут ознакомиться с данными </w:t>
      </w:r>
      <w:r w:rsidR="00710FDE">
        <w:rPr>
          <w:rFonts w:cs="Times New Roman"/>
          <w:i/>
          <w:sz w:val="24"/>
          <w:szCs w:val="24"/>
        </w:rPr>
        <w:t xml:space="preserve">самого свежего рейтинга, </w:t>
      </w:r>
      <w:r w:rsidRPr="009E118F">
        <w:rPr>
          <w:rFonts w:cs="Times New Roman"/>
          <w:i/>
          <w:sz w:val="24"/>
          <w:szCs w:val="24"/>
        </w:rPr>
        <w:t>за 2 квартал этого года</w:t>
      </w:r>
      <w:r w:rsidR="00710FDE">
        <w:rPr>
          <w:rFonts w:cs="Times New Roman"/>
          <w:i/>
          <w:sz w:val="24"/>
          <w:szCs w:val="24"/>
        </w:rPr>
        <w:t>,</w:t>
      </w:r>
      <w:r w:rsidRPr="009E118F">
        <w:rPr>
          <w:rFonts w:cs="Times New Roman"/>
          <w:i/>
          <w:sz w:val="24"/>
          <w:szCs w:val="24"/>
        </w:rPr>
        <w:t xml:space="preserve"> на сайте ведомства. Чем меньше </w:t>
      </w:r>
      <w:r w:rsidR="00A849C0">
        <w:rPr>
          <w:rFonts w:cs="Times New Roman"/>
          <w:i/>
          <w:sz w:val="24"/>
          <w:szCs w:val="24"/>
        </w:rPr>
        <w:t xml:space="preserve">доля </w:t>
      </w:r>
      <w:r w:rsidRPr="009E118F">
        <w:rPr>
          <w:rFonts w:cs="Times New Roman"/>
          <w:i/>
          <w:sz w:val="24"/>
          <w:szCs w:val="24"/>
        </w:rPr>
        <w:t>приостановлений и отказов</w:t>
      </w:r>
      <w:r w:rsidR="00AA587A">
        <w:rPr>
          <w:rFonts w:cs="Times New Roman"/>
          <w:i/>
          <w:sz w:val="24"/>
          <w:szCs w:val="24"/>
        </w:rPr>
        <w:t xml:space="preserve"> в процедуре кадастрового учёта, чем больше положительных решений</w:t>
      </w:r>
      <w:r w:rsidRPr="009E118F">
        <w:rPr>
          <w:rFonts w:cs="Times New Roman"/>
          <w:i/>
          <w:sz w:val="24"/>
          <w:szCs w:val="24"/>
        </w:rPr>
        <w:t xml:space="preserve">, тем </w:t>
      </w:r>
      <w:r w:rsidR="00A849C0">
        <w:rPr>
          <w:rFonts w:cs="Times New Roman"/>
          <w:i/>
          <w:sz w:val="24"/>
          <w:szCs w:val="24"/>
        </w:rPr>
        <w:t xml:space="preserve">выше показатели </w:t>
      </w:r>
      <w:r w:rsidRPr="009E118F">
        <w:rPr>
          <w:rFonts w:cs="Times New Roman"/>
          <w:i/>
          <w:sz w:val="24"/>
          <w:szCs w:val="24"/>
        </w:rPr>
        <w:t>эффективн</w:t>
      </w:r>
      <w:r w:rsidR="00A849C0">
        <w:rPr>
          <w:rFonts w:cs="Times New Roman"/>
          <w:i/>
          <w:sz w:val="24"/>
          <w:szCs w:val="24"/>
        </w:rPr>
        <w:t>ости</w:t>
      </w:r>
      <w:r w:rsidRPr="009E118F">
        <w:rPr>
          <w:rFonts w:cs="Times New Roman"/>
          <w:i/>
          <w:sz w:val="24"/>
          <w:szCs w:val="24"/>
        </w:rPr>
        <w:t xml:space="preserve"> и качеств</w:t>
      </w:r>
      <w:r w:rsidR="00A849C0">
        <w:rPr>
          <w:rFonts w:cs="Times New Roman"/>
          <w:i/>
          <w:sz w:val="24"/>
          <w:szCs w:val="24"/>
        </w:rPr>
        <w:t>а</w:t>
      </w:r>
      <w:r w:rsidRPr="009E118F">
        <w:rPr>
          <w:rFonts w:cs="Times New Roman"/>
          <w:i/>
          <w:sz w:val="24"/>
          <w:szCs w:val="24"/>
        </w:rPr>
        <w:t xml:space="preserve"> работ</w:t>
      </w:r>
      <w:r w:rsidR="00A849C0">
        <w:rPr>
          <w:rFonts w:cs="Times New Roman"/>
          <w:i/>
          <w:sz w:val="24"/>
          <w:szCs w:val="24"/>
        </w:rPr>
        <w:t>ы</w:t>
      </w:r>
      <w:r w:rsidRPr="009E118F">
        <w:rPr>
          <w:rFonts w:cs="Times New Roman"/>
          <w:i/>
          <w:sz w:val="24"/>
          <w:szCs w:val="24"/>
        </w:rPr>
        <w:t xml:space="preserve"> </w:t>
      </w:r>
      <w:r w:rsidR="00777DC2">
        <w:rPr>
          <w:rFonts w:cs="Times New Roman"/>
          <w:i/>
          <w:sz w:val="24"/>
          <w:szCs w:val="24"/>
        </w:rPr>
        <w:t>кадастров</w:t>
      </w:r>
      <w:r w:rsidR="004265C0">
        <w:rPr>
          <w:rFonts w:cs="Times New Roman"/>
          <w:i/>
          <w:sz w:val="24"/>
          <w:szCs w:val="24"/>
        </w:rPr>
        <w:t>ых инженеров,</w:t>
      </w:r>
      <w:r w:rsidR="00777DC2">
        <w:rPr>
          <w:rFonts w:cs="Times New Roman"/>
          <w:i/>
          <w:sz w:val="24"/>
          <w:szCs w:val="24"/>
        </w:rPr>
        <w:t xml:space="preserve"> </w:t>
      </w:r>
      <w:r w:rsidRPr="009E118F">
        <w:rPr>
          <w:rFonts w:cs="Times New Roman"/>
          <w:sz w:val="24"/>
          <w:szCs w:val="24"/>
        </w:rPr>
        <w:t>–</w:t>
      </w:r>
      <w:r w:rsidR="00777DC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отмечает </w:t>
      </w:r>
      <w:r w:rsidRPr="009E118F">
        <w:rPr>
          <w:rFonts w:cs="Times New Roman"/>
          <w:b/>
          <w:sz w:val="24"/>
          <w:szCs w:val="24"/>
        </w:rPr>
        <w:t>директор филиала ППК «</w:t>
      </w:r>
      <w:proofErr w:type="spellStart"/>
      <w:r w:rsidRPr="009E118F">
        <w:rPr>
          <w:rFonts w:cs="Times New Roman"/>
          <w:b/>
          <w:sz w:val="24"/>
          <w:szCs w:val="24"/>
        </w:rPr>
        <w:t>Роскадастр</w:t>
      </w:r>
      <w:proofErr w:type="spellEnd"/>
      <w:r w:rsidRPr="009E118F">
        <w:rPr>
          <w:rFonts w:cs="Times New Roman"/>
          <w:b/>
          <w:sz w:val="24"/>
          <w:szCs w:val="24"/>
        </w:rPr>
        <w:t>» по Новгородской области Елена Милягина.</w:t>
      </w:r>
      <w:r>
        <w:rPr>
          <w:rFonts w:cs="Times New Roman"/>
          <w:sz w:val="24"/>
          <w:szCs w:val="24"/>
        </w:rPr>
        <w:t xml:space="preserve"> – </w:t>
      </w:r>
      <w:r w:rsidR="00710FDE" w:rsidRPr="00A849C0">
        <w:rPr>
          <w:rFonts w:cs="Times New Roman"/>
          <w:i/>
          <w:sz w:val="24"/>
          <w:szCs w:val="24"/>
        </w:rPr>
        <w:t xml:space="preserve">Также помимо </w:t>
      </w:r>
      <w:r w:rsidR="00AB33FB">
        <w:rPr>
          <w:rFonts w:cs="Times New Roman"/>
          <w:i/>
          <w:sz w:val="24"/>
          <w:szCs w:val="24"/>
        </w:rPr>
        <w:t>сведений</w:t>
      </w:r>
      <w:r w:rsidR="00710FDE" w:rsidRPr="00A849C0">
        <w:rPr>
          <w:rFonts w:cs="Times New Roman"/>
          <w:i/>
          <w:sz w:val="24"/>
          <w:szCs w:val="24"/>
        </w:rPr>
        <w:t xml:space="preserve"> о результатах </w:t>
      </w:r>
      <w:r w:rsidR="004265C0">
        <w:rPr>
          <w:rFonts w:cs="Times New Roman"/>
          <w:i/>
          <w:sz w:val="24"/>
          <w:szCs w:val="24"/>
        </w:rPr>
        <w:t xml:space="preserve">их </w:t>
      </w:r>
      <w:r w:rsidR="00710FDE" w:rsidRPr="00A849C0">
        <w:rPr>
          <w:rFonts w:cs="Times New Roman"/>
          <w:i/>
          <w:sz w:val="24"/>
          <w:szCs w:val="24"/>
        </w:rPr>
        <w:t xml:space="preserve">деятельности необходимо обратить внимание на такие </w:t>
      </w:r>
      <w:r w:rsidR="00AB33FB">
        <w:rPr>
          <w:rFonts w:cs="Times New Roman"/>
          <w:i/>
          <w:sz w:val="24"/>
          <w:szCs w:val="24"/>
        </w:rPr>
        <w:t>моменты</w:t>
      </w:r>
      <w:r w:rsidR="00710FDE" w:rsidRPr="00A849C0">
        <w:rPr>
          <w:rFonts w:cs="Times New Roman"/>
          <w:i/>
          <w:sz w:val="24"/>
          <w:szCs w:val="24"/>
        </w:rPr>
        <w:t>, как</w:t>
      </w:r>
      <w:r w:rsidR="00D7437C" w:rsidRPr="00A849C0">
        <w:rPr>
          <w:rFonts w:cs="Times New Roman"/>
          <w:i/>
          <w:sz w:val="24"/>
          <w:szCs w:val="24"/>
        </w:rPr>
        <w:t xml:space="preserve"> </w:t>
      </w:r>
      <w:r w:rsidR="00710FDE" w:rsidRPr="00A849C0">
        <w:rPr>
          <w:rFonts w:cs="Times New Roman"/>
          <w:i/>
          <w:sz w:val="24"/>
          <w:szCs w:val="24"/>
        </w:rPr>
        <w:t>наличие</w:t>
      </w:r>
      <w:r w:rsidR="00D7437C" w:rsidRPr="00A849C0">
        <w:rPr>
          <w:rFonts w:cs="Times New Roman"/>
          <w:i/>
          <w:sz w:val="24"/>
          <w:szCs w:val="24"/>
        </w:rPr>
        <w:t xml:space="preserve"> квалификационн</w:t>
      </w:r>
      <w:r w:rsidR="004265C0">
        <w:rPr>
          <w:rFonts w:cs="Times New Roman"/>
          <w:i/>
          <w:sz w:val="24"/>
          <w:szCs w:val="24"/>
        </w:rPr>
        <w:t>ых</w:t>
      </w:r>
      <w:r w:rsidR="00D7437C" w:rsidRPr="00A849C0">
        <w:rPr>
          <w:rFonts w:cs="Times New Roman"/>
          <w:i/>
          <w:sz w:val="24"/>
          <w:szCs w:val="24"/>
        </w:rPr>
        <w:t xml:space="preserve"> аттестат</w:t>
      </w:r>
      <w:r w:rsidR="004265C0">
        <w:rPr>
          <w:rFonts w:cs="Times New Roman"/>
          <w:i/>
          <w:sz w:val="24"/>
          <w:szCs w:val="24"/>
        </w:rPr>
        <w:t>ов</w:t>
      </w:r>
      <w:r w:rsidR="00D7437C" w:rsidRPr="00A849C0">
        <w:rPr>
          <w:rFonts w:cs="Times New Roman"/>
          <w:i/>
          <w:sz w:val="24"/>
          <w:szCs w:val="24"/>
        </w:rPr>
        <w:t xml:space="preserve">, </w:t>
      </w:r>
      <w:r w:rsidR="00710FDE" w:rsidRPr="00A849C0">
        <w:rPr>
          <w:rFonts w:cs="Times New Roman"/>
          <w:i/>
          <w:sz w:val="24"/>
          <w:szCs w:val="24"/>
        </w:rPr>
        <w:t xml:space="preserve">дату </w:t>
      </w:r>
      <w:r w:rsidR="004265C0">
        <w:rPr>
          <w:rFonts w:cs="Times New Roman"/>
          <w:i/>
          <w:sz w:val="24"/>
          <w:szCs w:val="24"/>
        </w:rPr>
        <w:t>их</w:t>
      </w:r>
      <w:r w:rsidR="00710FDE" w:rsidRPr="00A849C0">
        <w:rPr>
          <w:rFonts w:cs="Times New Roman"/>
          <w:i/>
          <w:sz w:val="24"/>
          <w:szCs w:val="24"/>
        </w:rPr>
        <w:t xml:space="preserve"> выдачи</w:t>
      </w:r>
      <w:r w:rsidR="00D7437C" w:rsidRPr="00A849C0">
        <w:rPr>
          <w:rFonts w:cs="Times New Roman"/>
          <w:i/>
          <w:sz w:val="24"/>
          <w:szCs w:val="24"/>
        </w:rPr>
        <w:t xml:space="preserve">. Всего в </w:t>
      </w:r>
      <w:r w:rsidR="00710FDE" w:rsidRPr="00A849C0">
        <w:rPr>
          <w:rFonts w:cs="Times New Roman"/>
          <w:i/>
          <w:sz w:val="24"/>
          <w:szCs w:val="24"/>
        </w:rPr>
        <w:t xml:space="preserve">государственном </w:t>
      </w:r>
      <w:r w:rsidR="00D7437C" w:rsidRPr="00A849C0">
        <w:rPr>
          <w:rFonts w:cs="Times New Roman"/>
          <w:i/>
          <w:sz w:val="24"/>
          <w:szCs w:val="24"/>
        </w:rPr>
        <w:t xml:space="preserve">реестре </w:t>
      </w:r>
      <w:r w:rsidR="00710FDE" w:rsidRPr="00A849C0">
        <w:rPr>
          <w:rFonts w:cs="Times New Roman"/>
          <w:i/>
          <w:sz w:val="24"/>
          <w:szCs w:val="24"/>
        </w:rPr>
        <w:t xml:space="preserve">кадастровых инженеров в настоящее время </w:t>
      </w:r>
      <w:r w:rsidR="00D7437C" w:rsidRPr="00A849C0">
        <w:rPr>
          <w:rFonts w:cs="Times New Roman"/>
          <w:i/>
          <w:sz w:val="24"/>
          <w:szCs w:val="24"/>
        </w:rPr>
        <w:t>представлен</w:t>
      </w:r>
      <w:r w:rsidR="004265C0">
        <w:rPr>
          <w:rFonts w:cs="Times New Roman"/>
          <w:i/>
          <w:sz w:val="24"/>
          <w:szCs w:val="24"/>
        </w:rPr>
        <w:t xml:space="preserve">а информация </w:t>
      </w:r>
      <w:r w:rsidR="004265C0" w:rsidRPr="00073330">
        <w:rPr>
          <w:rFonts w:cs="Times New Roman"/>
          <w:i/>
          <w:sz w:val="24"/>
          <w:szCs w:val="24"/>
        </w:rPr>
        <w:t>о</w:t>
      </w:r>
      <w:r w:rsidR="00AB33FB" w:rsidRPr="00073330">
        <w:rPr>
          <w:rFonts w:cs="Times New Roman"/>
          <w:i/>
          <w:sz w:val="24"/>
          <w:szCs w:val="24"/>
        </w:rPr>
        <w:t xml:space="preserve"> </w:t>
      </w:r>
      <w:r w:rsidR="00073330" w:rsidRPr="00073330">
        <w:rPr>
          <w:rFonts w:cs="Times New Roman"/>
          <w:i/>
          <w:sz w:val="24"/>
          <w:szCs w:val="24"/>
        </w:rPr>
        <w:t>более 23</w:t>
      </w:r>
      <w:r w:rsidR="00D7437C" w:rsidRPr="00A849C0">
        <w:rPr>
          <w:rFonts w:cs="Times New Roman"/>
          <w:i/>
          <w:sz w:val="24"/>
          <w:szCs w:val="24"/>
        </w:rPr>
        <w:t xml:space="preserve"> тыс</w:t>
      </w:r>
      <w:r w:rsidR="00A849C0" w:rsidRPr="00A849C0">
        <w:rPr>
          <w:rFonts w:cs="Times New Roman"/>
          <w:i/>
          <w:sz w:val="24"/>
          <w:szCs w:val="24"/>
        </w:rPr>
        <w:t>яч</w:t>
      </w:r>
      <w:r w:rsidR="00AB33FB">
        <w:rPr>
          <w:rFonts w:cs="Times New Roman"/>
          <w:i/>
          <w:sz w:val="24"/>
          <w:szCs w:val="24"/>
        </w:rPr>
        <w:t>ах</w:t>
      </w:r>
      <w:r w:rsidR="00A849C0" w:rsidRPr="00A849C0">
        <w:rPr>
          <w:rFonts w:cs="Times New Roman"/>
          <w:i/>
          <w:sz w:val="24"/>
          <w:szCs w:val="24"/>
        </w:rPr>
        <w:t xml:space="preserve"> профессионал</w:t>
      </w:r>
      <w:r w:rsidR="00AB33FB">
        <w:rPr>
          <w:rFonts w:cs="Times New Roman"/>
          <w:i/>
          <w:sz w:val="24"/>
          <w:szCs w:val="24"/>
        </w:rPr>
        <w:t>ов</w:t>
      </w:r>
      <w:r w:rsidR="00A849C0" w:rsidRPr="00A849C0">
        <w:rPr>
          <w:rFonts w:cs="Times New Roman"/>
          <w:i/>
          <w:sz w:val="24"/>
          <w:szCs w:val="24"/>
        </w:rPr>
        <w:t>, работающих в нашей стране</w:t>
      </w:r>
      <w:r w:rsidR="00A849C0">
        <w:rPr>
          <w:rFonts w:cs="Times New Roman"/>
          <w:sz w:val="24"/>
          <w:szCs w:val="24"/>
        </w:rPr>
        <w:t>».</w:t>
      </w:r>
    </w:p>
    <w:p w:rsidR="00281FD3" w:rsidRDefault="00710FDE" w:rsidP="00710FDE">
      <w:pPr>
        <w:ind w:right="-426"/>
        <w:rPr>
          <w:rFonts w:cs="Times New Roman"/>
          <w:i/>
          <w:sz w:val="24"/>
          <w:szCs w:val="24"/>
        </w:rPr>
      </w:pPr>
      <w:r w:rsidRPr="00710FDE">
        <w:rPr>
          <w:rFonts w:cs="Times New Roman"/>
          <w:sz w:val="24"/>
          <w:szCs w:val="24"/>
        </w:rPr>
        <w:t xml:space="preserve">Найти </w:t>
      </w:r>
      <w:r w:rsidR="00AB33FB">
        <w:rPr>
          <w:rFonts w:cs="Times New Roman"/>
          <w:sz w:val="24"/>
          <w:szCs w:val="24"/>
        </w:rPr>
        <w:t xml:space="preserve">местный </w:t>
      </w:r>
      <w:r w:rsidR="00A849C0">
        <w:rPr>
          <w:rFonts w:cs="Times New Roman"/>
          <w:sz w:val="24"/>
          <w:szCs w:val="24"/>
        </w:rPr>
        <w:t xml:space="preserve">рейтинг кадастровых инженеров пользователи могут </w:t>
      </w:r>
      <w:r w:rsidRPr="00710FDE">
        <w:rPr>
          <w:rFonts w:cs="Times New Roman"/>
          <w:sz w:val="24"/>
          <w:szCs w:val="24"/>
        </w:rPr>
        <w:t xml:space="preserve">в региональной части сайта </w:t>
      </w:r>
      <w:proofErr w:type="spellStart"/>
      <w:r w:rsidR="00AB33FB">
        <w:rPr>
          <w:rFonts w:cs="Times New Roman"/>
          <w:sz w:val="24"/>
          <w:szCs w:val="24"/>
        </w:rPr>
        <w:t>Росреестра</w:t>
      </w:r>
      <w:proofErr w:type="spellEnd"/>
      <w:r w:rsidR="00AB33FB">
        <w:rPr>
          <w:rFonts w:cs="Times New Roman"/>
          <w:sz w:val="24"/>
          <w:szCs w:val="24"/>
        </w:rPr>
        <w:t xml:space="preserve"> </w:t>
      </w:r>
      <w:r w:rsidRPr="00710FDE">
        <w:rPr>
          <w:rFonts w:cs="Times New Roman"/>
          <w:sz w:val="24"/>
          <w:szCs w:val="24"/>
        </w:rPr>
        <w:t xml:space="preserve">(в шапке должна быть указана </w:t>
      </w:r>
      <w:r w:rsidR="00AB33FB">
        <w:rPr>
          <w:rFonts w:cs="Times New Roman"/>
          <w:sz w:val="24"/>
          <w:szCs w:val="24"/>
        </w:rPr>
        <w:t>наша</w:t>
      </w:r>
      <w:r w:rsidRPr="00710FDE">
        <w:rPr>
          <w:rFonts w:cs="Times New Roman"/>
          <w:sz w:val="24"/>
          <w:szCs w:val="24"/>
        </w:rPr>
        <w:t xml:space="preserve"> область), в разделе </w:t>
      </w:r>
      <w:r w:rsidR="00A849C0">
        <w:rPr>
          <w:rFonts w:cs="Times New Roman"/>
          <w:sz w:val="24"/>
          <w:szCs w:val="24"/>
        </w:rPr>
        <w:t>«</w:t>
      </w:r>
      <w:r w:rsidRPr="00710FDE">
        <w:rPr>
          <w:rFonts w:cs="Times New Roman"/>
          <w:sz w:val="24"/>
          <w:szCs w:val="24"/>
        </w:rPr>
        <w:t xml:space="preserve">Открытая служба </w:t>
      </w:r>
      <w:r w:rsidR="00A849C0">
        <w:rPr>
          <w:rFonts w:cs="Times New Roman"/>
          <w:sz w:val="24"/>
          <w:szCs w:val="24"/>
        </w:rPr>
        <w:t xml:space="preserve">– </w:t>
      </w:r>
      <w:r w:rsidRPr="00710FDE">
        <w:rPr>
          <w:rFonts w:ascii="Calibri" w:hAnsi="Calibri" w:cs="Times New Roman"/>
          <w:sz w:val="24"/>
          <w:szCs w:val="24"/>
        </w:rPr>
        <w:t>Статистика</w:t>
      </w:r>
      <w:r w:rsidRPr="00710FDE">
        <w:rPr>
          <w:rFonts w:cs="Times New Roman"/>
          <w:sz w:val="24"/>
          <w:szCs w:val="24"/>
        </w:rPr>
        <w:t xml:space="preserve"> </w:t>
      </w:r>
      <w:r w:rsidRPr="00710FDE">
        <w:rPr>
          <w:rFonts w:ascii="Calibri" w:hAnsi="Calibri" w:cs="Times New Roman"/>
          <w:sz w:val="24"/>
          <w:szCs w:val="24"/>
        </w:rPr>
        <w:t>и</w:t>
      </w:r>
      <w:r w:rsidRPr="00710FDE">
        <w:rPr>
          <w:rFonts w:cs="Times New Roman"/>
          <w:sz w:val="24"/>
          <w:szCs w:val="24"/>
        </w:rPr>
        <w:t xml:space="preserve"> </w:t>
      </w:r>
      <w:r w:rsidRPr="00710FDE">
        <w:rPr>
          <w:rFonts w:ascii="Calibri" w:hAnsi="Calibri" w:cs="Times New Roman"/>
          <w:sz w:val="24"/>
          <w:szCs w:val="24"/>
        </w:rPr>
        <w:t>аналитика</w:t>
      </w:r>
      <w:r w:rsidR="00A849C0">
        <w:rPr>
          <w:rFonts w:ascii="Calibri" w:hAnsi="Calibri" w:cs="Times New Roman"/>
          <w:sz w:val="24"/>
          <w:szCs w:val="24"/>
        </w:rPr>
        <w:t>»</w:t>
      </w:r>
      <w:r w:rsidRPr="00710FDE">
        <w:rPr>
          <w:rFonts w:cs="Times New Roman"/>
          <w:sz w:val="24"/>
          <w:szCs w:val="24"/>
        </w:rPr>
        <w:t xml:space="preserve">. </w:t>
      </w:r>
      <w:r w:rsidRPr="00710FDE">
        <w:rPr>
          <w:rFonts w:ascii="Calibri" w:hAnsi="Calibri" w:cs="Times New Roman"/>
          <w:sz w:val="24"/>
          <w:szCs w:val="24"/>
        </w:rPr>
        <w:t>В</w:t>
      </w:r>
      <w:r w:rsidRPr="00710FDE">
        <w:rPr>
          <w:rFonts w:cs="Times New Roman"/>
          <w:sz w:val="24"/>
          <w:szCs w:val="24"/>
        </w:rPr>
        <w:t xml:space="preserve"> </w:t>
      </w:r>
      <w:r w:rsidRPr="00710FDE">
        <w:rPr>
          <w:rFonts w:ascii="Calibri" w:hAnsi="Calibri" w:cs="Times New Roman"/>
          <w:sz w:val="24"/>
          <w:szCs w:val="24"/>
        </w:rPr>
        <w:t>меню</w:t>
      </w:r>
      <w:r w:rsidRPr="00710FDE">
        <w:rPr>
          <w:rFonts w:cs="Times New Roman"/>
          <w:sz w:val="24"/>
          <w:szCs w:val="24"/>
        </w:rPr>
        <w:t xml:space="preserve"> </w:t>
      </w:r>
      <w:r w:rsidRPr="00710FDE">
        <w:rPr>
          <w:rFonts w:ascii="Calibri" w:hAnsi="Calibri" w:cs="Times New Roman"/>
          <w:sz w:val="24"/>
          <w:szCs w:val="24"/>
        </w:rPr>
        <w:t>справа</w:t>
      </w:r>
      <w:r w:rsidRPr="00710FDE">
        <w:rPr>
          <w:rFonts w:cs="Times New Roman"/>
          <w:sz w:val="24"/>
          <w:szCs w:val="24"/>
        </w:rPr>
        <w:t xml:space="preserve"> </w:t>
      </w:r>
      <w:r w:rsidRPr="00710FDE">
        <w:rPr>
          <w:rFonts w:ascii="Calibri" w:hAnsi="Calibri" w:cs="Times New Roman"/>
          <w:sz w:val="24"/>
          <w:szCs w:val="24"/>
        </w:rPr>
        <w:t>необходимо</w:t>
      </w:r>
      <w:r w:rsidRPr="00710FDE">
        <w:rPr>
          <w:rFonts w:cs="Times New Roman"/>
          <w:sz w:val="24"/>
          <w:szCs w:val="24"/>
        </w:rPr>
        <w:t xml:space="preserve"> </w:t>
      </w:r>
      <w:r w:rsidRPr="00710FDE">
        <w:rPr>
          <w:rFonts w:ascii="Calibri" w:hAnsi="Calibri" w:cs="Times New Roman"/>
          <w:sz w:val="24"/>
          <w:szCs w:val="24"/>
        </w:rPr>
        <w:t>выбрать</w:t>
      </w:r>
      <w:r w:rsidRPr="00710FDE">
        <w:rPr>
          <w:rFonts w:cs="Times New Roman"/>
          <w:sz w:val="24"/>
          <w:szCs w:val="24"/>
        </w:rPr>
        <w:t xml:space="preserve"> подраздел </w:t>
      </w:r>
      <w:r w:rsidR="00AA587A">
        <w:rPr>
          <w:rFonts w:cs="Times New Roman"/>
          <w:sz w:val="24"/>
          <w:szCs w:val="24"/>
        </w:rPr>
        <w:t>«</w:t>
      </w:r>
      <w:r w:rsidRPr="00710FDE">
        <w:rPr>
          <w:rFonts w:cs="Times New Roman"/>
          <w:sz w:val="24"/>
          <w:szCs w:val="24"/>
        </w:rPr>
        <w:t>Рейтинг кадастровых инженеров по Новгородской области</w:t>
      </w:r>
      <w:r w:rsidR="00AA587A">
        <w:rPr>
          <w:rFonts w:cs="Times New Roman"/>
          <w:sz w:val="24"/>
          <w:szCs w:val="24"/>
        </w:rPr>
        <w:t>»</w:t>
      </w:r>
      <w:r w:rsidRPr="00710FDE">
        <w:rPr>
          <w:rFonts w:cs="Times New Roman"/>
          <w:sz w:val="24"/>
          <w:szCs w:val="24"/>
        </w:rPr>
        <w:t>.</w:t>
      </w:r>
      <w:r w:rsidR="00A849C0">
        <w:rPr>
          <w:rFonts w:cs="Times New Roman"/>
          <w:sz w:val="24"/>
          <w:szCs w:val="24"/>
        </w:rPr>
        <w:t xml:space="preserve"> </w:t>
      </w:r>
      <w:r w:rsidR="00AA587A">
        <w:rPr>
          <w:rFonts w:cs="Times New Roman"/>
          <w:sz w:val="24"/>
          <w:szCs w:val="24"/>
        </w:rPr>
        <w:t>Также</w:t>
      </w:r>
      <w:r w:rsidRPr="00710FDE">
        <w:rPr>
          <w:rFonts w:cs="Times New Roman"/>
          <w:sz w:val="24"/>
          <w:szCs w:val="24"/>
        </w:rPr>
        <w:t xml:space="preserve"> можно воспользоваться </w:t>
      </w:r>
      <w:hyperlink r:id="rId5" w:history="1">
        <w:r w:rsidR="00A849C0" w:rsidRPr="00A849C0">
          <w:rPr>
            <w:rStyle w:val="a4"/>
            <w:rFonts w:cs="Times New Roman"/>
            <w:sz w:val="24"/>
            <w:szCs w:val="24"/>
          </w:rPr>
          <w:t>ссылкой</w:t>
        </w:r>
      </w:hyperlink>
      <w:r w:rsidR="00A849C0">
        <w:rPr>
          <w:rFonts w:cs="Times New Roman"/>
          <w:sz w:val="24"/>
          <w:szCs w:val="24"/>
        </w:rPr>
        <w:t>.</w:t>
      </w:r>
      <w:r w:rsidR="00A849C0">
        <w:rPr>
          <w:rFonts w:cs="Times New Roman"/>
          <w:sz w:val="24"/>
          <w:szCs w:val="24"/>
        </w:rPr>
        <w:br/>
      </w:r>
      <w:r w:rsidR="00A849C0">
        <w:rPr>
          <w:rFonts w:cs="Times New Roman"/>
          <w:sz w:val="24"/>
          <w:szCs w:val="24"/>
        </w:rPr>
        <w:br/>
      </w:r>
      <w:r w:rsidR="0090215E">
        <w:rPr>
          <w:rFonts w:cs="Times New Roman"/>
          <w:sz w:val="24"/>
          <w:szCs w:val="24"/>
        </w:rPr>
        <w:t>К тому же э</w:t>
      </w:r>
      <w:r w:rsidR="00A849C0">
        <w:rPr>
          <w:rFonts w:cs="Times New Roman"/>
          <w:sz w:val="24"/>
          <w:szCs w:val="24"/>
        </w:rPr>
        <w:t xml:space="preserve">ксперты </w:t>
      </w:r>
      <w:r w:rsidR="00AA587A">
        <w:rPr>
          <w:rFonts w:cs="Times New Roman"/>
          <w:sz w:val="24"/>
          <w:szCs w:val="24"/>
        </w:rPr>
        <w:t xml:space="preserve">рекомендуют </w:t>
      </w:r>
      <w:r w:rsidR="00AB33FB">
        <w:rPr>
          <w:rFonts w:cs="Times New Roman"/>
          <w:sz w:val="24"/>
          <w:szCs w:val="24"/>
        </w:rPr>
        <w:t>использовать для</w:t>
      </w:r>
      <w:r w:rsidR="00AA587A">
        <w:rPr>
          <w:rFonts w:cs="Times New Roman"/>
          <w:sz w:val="24"/>
          <w:szCs w:val="24"/>
        </w:rPr>
        <w:t xml:space="preserve"> поиск</w:t>
      </w:r>
      <w:r w:rsidR="00AB33FB">
        <w:rPr>
          <w:rFonts w:cs="Times New Roman"/>
          <w:sz w:val="24"/>
          <w:szCs w:val="24"/>
        </w:rPr>
        <w:t>а</w:t>
      </w:r>
      <w:r w:rsidR="00AA587A">
        <w:rPr>
          <w:rFonts w:cs="Times New Roman"/>
          <w:sz w:val="24"/>
          <w:szCs w:val="24"/>
        </w:rPr>
        <w:t xml:space="preserve"> высококвалифицированного специалиста</w:t>
      </w:r>
      <w:r w:rsidR="00AB33FB">
        <w:rPr>
          <w:rFonts w:cs="Times New Roman"/>
          <w:sz w:val="24"/>
          <w:szCs w:val="24"/>
        </w:rPr>
        <w:t xml:space="preserve"> </w:t>
      </w:r>
      <w:r w:rsidR="00AA587A" w:rsidRPr="00AA587A">
        <w:rPr>
          <w:rFonts w:cs="Times New Roman"/>
          <w:sz w:val="24"/>
          <w:szCs w:val="24"/>
        </w:rPr>
        <w:t xml:space="preserve">сервис </w:t>
      </w:r>
      <w:r w:rsidR="00AA587A">
        <w:rPr>
          <w:rFonts w:cs="Times New Roman"/>
          <w:sz w:val="24"/>
          <w:szCs w:val="24"/>
        </w:rPr>
        <w:t>н</w:t>
      </w:r>
      <w:r w:rsidR="00AA587A" w:rsidRPr="00AA587A">
        <w:rPr>
          <w:rFonts w:cs="Times New Roman"/>
          <w:sz w:val="24"/>
          <w:szCs w:val="24"/>
        </w:rPr>
        <w:t xml:space="preserve">а сайте </w:t>
      </w:r>
      <w:r w:rsidR="00AA587A">
        <w:rPr>
          <w:rFonts w:cs="Times New Roman"/>
          <w:sz w:val="24"/>
          <w:szCs w:val="24"/>
        </w:rPr>
        <w:t>ведомства</w:t>
      </w:r>
      <w:r w:rsidR="00AB33FB">
        <w:rPr>
          <w:rFonts w:cs="Times New Roman"/>
          <w:sz w:val="24"/>
          <w:szCs w:val="24"/>
        </w:rPr>
        <w:t>. В</w:t>
      </w:r>
      <w:r w:rsidR="00280B31">
        <w:rPr>
          <w:rFonts w:cs="Times New Roman"/>
          <w:sz w:val="24"/>
          <w:szCs w:val="24"/>
        </w:rPr>
        <w:t xml:space="preserve"> перечне информации, предоставляемой ресурсом, </w:t>
      </w:r>
      <w:r w:rsidR="00AB33FB">
        <w:rPr>
          <w:rFonts w:cs="Times New Roman"/>
          <w:sz w:val="24"/>
          <w:szCs w:val="24"/>
        </w:rPr>
        <w:t>необходимо</w:t>
      </w:r>
      <w:r w:rsidR="00D7437C" w:rsidRPr="00F63125">
        <w:rPr>
          <w:rFonts w:cs="Times New Roman"/>
          <w:sz w:val="24"/>
          <w:szCs w:val="24"/>
        </w:rPr>
        <w:t xml:space="preserve"> обра</w:t>
      </w:r>
      <w:r w:rsidR="004D3621">
        <w:rPr>
          <w:rFonts w:cs="Times New Roman"/>
          <w:sz w:val="24"/>
          <w:szCs w:val="24"/>
        </w:rPr>
        <w:t>тить</w:t>
      </w:r>
      <w:r w:rsidR="00D7437C" w:rsidRPr="00F63125">
        <w:rPr>
          <w:rFonts w:cs="Times New Roman"/>
          <w:sz w:val="24"/>
          <w:szCs w:val="24"/>
        </w:rPr>
        <w:t xml:space="preserve"> внимание</w:t>
      </w:r>
      <w:r w:rsidR="00AA587A">
        <w:rPr>
          <w:rFonts w:cs="Times New Roman"/>
          <w:sz w:val="24"/>
          <w:szCs w:val="24"/>
        </w:rPr>
        <w:t xml:space="preserve"> на наличие</w:t>
      </w:r>
      <w:r w:rsidR="00D7437C" w:rsidRPr="00F63125">
        <w:rPr>
          <w:rFonts w:cs="Times New Roman"/>
          <w:sz w:val="24"/>
          <w:szCs w:val="24"/>
        </w:rPr>
        <w:t xml:space="preserve"> статус</w:t>
      </w:r>
      <w:r w:rsidR="00AA587A">
        <w:rPr>
          <w:rFonts w:cs="Times New Roman"/>
          <w:sz w:val="24"/>
          <w:szCs w:val="24"/>
        </w:rPr>
        <w:t xml:space="preserve">а «включен в реестр». </w:t>
      </w:r>
      <w:r w:rsidR="00280B31">
        <w:rPr>
          <w:rFonts w:cs="Times New Roman"/>
          <w:sz w:val="24"/>
          <w:szCs w:val="24"/>
        </w:rPr>
        <w:t>Он</w:t>
      </w:r>
      <w:r w:rsidR="00AA587A">
        <w:rPr>
          <w:rFonts w:cs="Times New Roman"/>
          <w:sz w:val="24"/>
          <w:szCs w:val="24"/>
        </w:rPr>
        <w:t xml:space="preserve"> означает, что кадастровый инженер состоит</w:t>
      </w:r>
      <w:r w:rsidR="00D7437C" w:rsidRPr="00F63125">
        <w:rPr>
          <w:rFonts w:cs="Times New Roman"/>
          <w:sz w:val="24"/>
          <w:szCs w:val="24"/>
        </w:rPr>
        <w:t xml:space="preserve"> в саморегулируемой организации</w:t>
      </w:r>
      <w:r w:rsidR="00280B31">
        <w:rPr>
          <w:rFonts w:cs="Times New Roman"/>
          <w:sz w:val="24"/>
          <w:szCs w:val="24"/>
        </w:rPr>
        <w:t xml:space="preserve">: это </w:t>
      </w:r>
      <w:r w:rsidR="00AA587A">
        <w:rPr>
          <w:rFonts w:cs="Times New Roman"/>
          <w:sz w:val="24"/>
          <w:szCs w:val="24"/>
        </w:rPr>
        <w:t>обязате</w:t>
      </w:r>
      <w:r w:rsidR="00280B31">
        <w:rPr>
          <w:rFonts w:cs="Times New Roman"/>
          <w:sz w:val="24"/>
          <w:szCs w:val="24"/>
        </w:rPr>
        <w:t>льное условие</w:t>
      </w:r>
      <w:r w:rsidR="00AA587A">
        <w:rPr>
          <w:rFonts w:cs="Times New Roman"/>
          <w:sz w:val="24"/>
          <w:szCs w:val="24"/>
        </w:rPr>
        <w:t xml:space="preserve"> данной деятельности по действующему</w:t>
      </w:r>
      <w:r w:rsidR="00D7437C" w:rsidRPr="00F63125">
        <w:rPr>
          <w:rFonts w:cs="Times New Roman"/>
          <w:sz w:val="24"/>
          <w:szCs w:val="24"/>
        </w:rPr>
        <w:t xml:space="preserve"> законодательств</w:t>
      </w:r>
      <w:r w:rsidR="00AA587A">
        <w:rPr>
          <w:rFonts w:cs="Times New Roman"/>
          <w:sz w:val="24"/>
          <w:szCs w:val="24"/>
        </w:rPr>
        <w:t>у.</w:t>
      </w:r>
      <w:r w:rsidR="00AB33FB">
        <w:rPr>
          <w:rFonts w:cs="Times New Roman"/>
          <w:sz w:val="24"/>
          <w:szCs w:val="24"/>
        </w:rPr>
        <w:t xml:space="preserve"> </w:t>
      </w:r>
      <w:r w:rsidR="00D7437C" w:rsidRPr="00F63125">
        <w:rPr>
          <w:rFonts w:cs="Times New Roman"/>
          <w:sz w:val="24"/>
          <w:szCs w:val="24"/>
        </w:rPr>
        <w:t xml:space="preserve">На официальном сайте каждой </w:t>
      </w:r>
      <w:r w:rsidR="008425C3">
        <w:rPr>
          <w:rFonts w:cs="Times New Roman"/>
          <w:sz w:val="24"/>
          <w:szCs w:val="24"/>
        </w:rPr>
        <w:t>СРО т</w:t>
      </w:r>
      <w:r w:rsidR="00D7437C" w:rsidRPr="00F63125">
        <w:rPr>
          <w:rFonts w:cs="Times New Roman"/>
          <w:sz w:val="24"/>
          <w:szCs w:val="24"/>
        </w:rPr>
        <w:t xml:space="preserve">акже представлен </w:t>
      </w:r>
      <w:r w:rsidR="00280B31">
        <w:rPr>
          <w:rFonts w:cs="Times New Roman"/>
          <w:sz w:val="24"/>
          <w:szCs w:val="24"/>
        </w:rPr>
        <w:t>список</w:t>
      </w:r>
      <w:r w:rsidR="00D7437C" w:rsidRPr="00F63125">
        <w:rPr>
          <w:rFonts w:cs="Times New Roman"/>
          <w:sz w:val="24"/>
          <w:szCs w:val="24"/>
        </w:rPr>
        <w:t xml:space="preserve"> всех </w:t>
      </w:r>
      <w:r w:rsidR="008425C3">
        <w:rPr>
          <w:rFonts w:cs="Times New Roman"/>
          <w:sz w:val="24"/>
          <w:szCs w:val="24"/>
        </w:rPr>
        <w:t>членов организации, п</w:t>
      </w:r>
      <w:r w:rsidR="00D7437C" w:rsidRPr="00F63125">
        <w:rPr>
          <w:rFonts w:cs="Times New Roman"/>
          <w:sz w:val="24"/>
          <w:szCs w:val="24"/>
        </w:rPr>
        <w:t>оэтому стоит проверить не исключ</w:t>
      </w:r>
      <w:r w:rsidR="008425C3">
        <w:rPr>
          <w:rFonts w:cs="Times New Roman"/>
          <w:sz w:val="24"/>
          <w:szCs w:val="24"/>
        </w:rPr>
        <w:t>ё</w:t>
      </w:r>
      <w:r w:rsidR="00D7437C" w:rsidRPr="00F63125">
        <w:rPr>
          <w:rFonts w:cs="Times New Roman"/>
          <w:sz w:val="24"/>
          <w:szCs w:val="24"/>
        </w:rPr>
        <w:t xml:space="preserve">н ли </w:t>
      </w:r>
      <w:r w:rsidR="008425C3">
        <w:rPr>
          <w:rFonts w:cs="Times New Roman"/>
          <w:sz w:val="24"/>
          <w:szCs w:val="24"/>
        </w:rPr>
        <w:t xml:space="preserve">выбранный </w:t>
      </w:r>
      <w:r w:rsidR="00D7437C" w:rsidRPr="00F63125">
        <w:rPr>
          <w:rFonts w:cs="Times New Roman"/>
          <w:sz w:val="24"/>
          <w:szCs w:val="24"/>
        </w:rPr>
        <w:t>кадастровый инженер из</w:t>
      </w:r>
      <w:r w:rsidR="008425C3">
        <w:rPr>
          <w:rFonts w:cs="Times New Roman"/>
          <w:sz w:val="24"/>
          <w:szCs w:val="24"/>
        </w:rPr>
        <w:t xml:space="preserve"> её состава</w:t>
      </w:r>
      <w:r w:rsidR="00D7437C" w:rsidRPr="00F63125">
        <w:rPr>
          <w:rFonts w:cs="Times New Roman"/>
          <w:sz w:val="24"/>
          <w:szCs w:val="24"/>
        </w:rPr>
        <w:t xml:space="preserve">. </w:t>
      </w:r>
      <w:r w:rsidR="008425C3">
        <w:rPr>
          <w:rFonts w:cs="Times New Roman"/>
          <w:sz w:val="24"/>
          <w:szCs w:val="24"/>
        </w:rPr>
        <w:br/>
      </w:r>
      <w:r w:rsidR="008425C3">
        <w:rPr>
          <w:rFonts w:cs="Times New Roman"/>
          <w:sz w:val="24"/>
          <w:szCs w:val="24"/>
        </w:rPr>
        <w:br/>
        <w:t>«</w:t>
      </w:r>
      <w:r w:rsidR="00507BD9" w:rsidRPr="00507BD9">
        <w:rPr>
          <w:rFonts w:cs="Times New Roman"/>
          <w:i/>
          <w:sz w:val="24"/>
          <w:szCs w:val="24"/>
        </w:rPr>
        <w:t>Кроме того,</w:t>
      </w:r>
      <w:r w:rsidR="008425C3" w:rsidRPr="00AB33FB">
        <w:rPr>
          <w:rFonts w:cs="Times New Roman"/>
          <w:i/>
          <w:sz w:val="24"/>
          <w:szCs w:val="24"/>
        </w:rPr>
        <w:t xml:space="preserve"> в</w:t>
      </w:r>
      <w:r w:rsidR="00D7437C" w:rsidRPr="00AB33FB">
        <w:rPr>
          <w:rFonts w:cs="Times New Roman"/>
          <w:i/>
          <w:sz w:val="24"/>
          <w:szCs w:val="24"/>
        </w:rPr>
        <w:t xml:space="preserve"> реестре членов СРО содерж</w:t>
      </w:r>
      <w:r w:rsidR="00280B31">
        <w:rPr>
          <w:rFonts w:cs="Times New Roman"/>
          <w:i/>
          <w:sz w:val="24"/>
          <w:szCs w:val="24"/>
        </w:rPr>
        <w:t>атся сведения</w:t>
      </w:r>
      <w:r w:rsidR="00D7437C" w:rsidRPr="00AB33FB">
        <w:rPr>
          <w:rFonts w:cs="Times New Roman"/>
          <w:i/>
          <w:sz w:val="24"/>
          <w:szCs w:val="24"/>
        </w:rPr>
        <w:t xml:space="preserve"> о </w:t>
      </w:r>
      <w:r w:rsidR="00AB33FB">
        <w:rPr>
          <w:rFonts w:cs="Times New Roman"/>
          <w:i/>
          <w:sz w:val="24"/>
          <w:szCs w:val="24"/>
        </w:rPr>
        <w:t xml:space="preserve">таких важных деталях, как </w:t>
      </w:r>
      <w:r w:rsidR="00281FD3">
        <w:rPr>
          <w:rFonts w:cs="Times New Roman"/>
          <w:i/>
          <w:sz w:val="24"/>
          <w:szCs w:val="24"/>
        </w:rPr>
        <w:t xml:space="preserve">уровень </w:t>
      </w:r>
      <w:r w:rsidR="00D7437C" w:rsidRPr="00AB33FB">
        <w:rPr>
          <w:rFonts w:cs="Times New Roman"/>
          <w:i/>
          <w:sz w:val="24"/>
          <w:szCs w:val="24"/>
        </w:rPr>
        <w:t>образовани</w:t>
      </w:r>
      <w:r w:rsidR="00AB33FB">
        <w:rPr>
          <w:rFonts w:cs="Times New Roman"/>
          <w:i/>
          <w:sz w:val="24"/>
          <w:szCs w:val="24"/>
        </w:rPr>
        <w:t>я</w:t>
      </w:r>
      <w:r w:rsidR="00D7437C" w:rsidRPr="00AB33FB">
        <w:rPr>
          <w:rFonts w:cs="Times New Roman"/>
          <w:i/>
          <w:sz w:val="24"/>
          <w:szCs w:val="24"/>
        </w:rPr>
        <w:t xml:space="preserve"> кадастрового инженера, прохождении </w:t>
      </w:r>
      <w:r w:rsidR="008425C3" w:rsidRPr="00AB33FB">
        <w:rPr>
          <w:rFonts w:cs="Times New Roman"/>
          <w:i/>
          <w:sz w:val="24"/>
          <w:szCs w:val="24"/>
        </w:rPr>
        <w:t>им курсов и программ</w:t>
      </w:r>
      <w:r w:rsidR="00D7437C" w:rsidRPr="00AB33FB">
        <w:rPr>
          <w:rFonts w:cs="Times New Roman"/>
          <w:i/>
          <w:sz w:val="24"/>
          <w:szCs w:val="24"/>
        </w:rPr>
        <w:t xml:space="preserve"> повышения квалификации, наличии договора обязательного страхования гражданской ответственности, </w:t>
      </w:r>
      <w:r w:rsidR="008425C3" w:rsidRPr="00AB33FB">
        <w:rPr>
          <w:rFonts w:cs="Times New Roman"/>
          <w:i/>
          <w:sz w:val="24"/>
          <w:szCs w:val="24"/>
        </w:rPr>
        <w:t>контактные данные – но</w:t>
      </w:r>
      <w:r w:rsidR="00D7437C" w:rsidRPr="00AB33FB">
        <w:rPr>
          <w:rFonts w:cs="Times New Roman"/>
          <w:i/>
          <w:sz w:val="24"/>
          <w:szCs w:val="24"/>
        </w:rPr>
        <w:t>мер телефона и адрес электронной почты</w:t>
      </w:r>
      <w:r w:rsidR="008425C3" w:rsidRPr="00AB33FB">
        <w:rPr>
          <w:rFonts w:cs="Times New Roman"/>
          <w:i/>
          <w:sz w:val="24"/>
          <w:szCs w:val="24"/>
        </w:rPr>
        <w:t xml:space="preserve"> специалиста</w:t>
      </w:r>
      <w:r w:rsidR="00BC1AC2">
        <w:rPr>
          <w:rFonts w:cs="Times New Roman"/>
          <w:sz w:val="24"/>
          <w:szCs w:val="24"/>
        </w:rPr>
        <w:t>,</w:t>
      </w:r>
      <w:r w:rsidR="00325036">
        <w:rPr>
          <w:rFonts w:cs="Times New Roman"/>
          <w:sz w:val="24"/>
          <w:szCs w:val="24"/>
        </w:rPr>
        <w:t xml:space="preserve"> </w:t>
      </w:r>
      <w:r w:rsidR="008425C3">
        <w:rPr>
          <w:rFonts w:cs="Times New Roman"/>
          <w:sz w:val="24"/>
          <w:szCs w:val="24"/>
        </w:rPr>
        <w:t>–</w:t>
      </w:r>
      <w:r w:rsidR="00BC1AC2">
        <w:rPr>
          <w:rFonts w:cs="Times New Roman"/>
          <w:sz w:val="24"/>
          <w:szCs w:val="24"/>
        </w:rPr>
        <w:t xml:space="preserve"> уточняет </w:t>
      </w:r>
      <w:r w:rsidR="00BC1AC2" w:rsidRPr="00BC1AC2">
        <w:rPr>
          <w:rFonts w:cs="Times New Roman"/>
          <w:b/>
          <w:sz w:val="24"/>
          <w:szCs w:val="24"/>
        </w:rPr>
        <w:t>заместитель директора</w:t>
      </w:r>
      <w:r w:rsidR="00BC1AC2" w:rsidRPr="00BC1AC2">
        <w:rPr>
          <w:b/>
        </w:rPr>
        <w:t xml:space="preserve"> </w:t>
      </w:r>
      <w:r w:rsidR="00BC1AC2" w:rsidRPr="00BC1AC2">
        <w:rPr>
          <w:rFonts w:cs="Times New Roman"/>
          <w:b/>
          <w:sz w:val="24"/>
          <w:szCs w:val="24"/>
        </w:rPr>
        <w:t>филиала ППК «</w:t>
      </w:r>
      <w:proofErr w:type="spellStart"/>
      <w:r w:rsidR="00BC1AC2" w:rsidRPr="00BC1AC2">
        <w:rPr>
          <w:rFonts w:cs="Times New Roman"/>
          <w:b/>
          <w:sz w:val="24"/>
          <w:szCs w:val="24"/>
        </w:rPr>
        <w:t>Роскадастр</w:t>
      </w:r>
      <w:proofErr w:type="spellEnd"/>
      <w:r w:rsidR="00BC1AC2" w:rsidRPr="00BC1AC2">
        <w:rPr>
          <w:rFonts w:cs="Times New Roman"/>
          <w:b/>
          <w:sz w:val="24"/>
          <w:szCs w:val="24"/>
        </w:rPr>
        <w:t xml:space="preserve">» по Новгородской области Светлана </w:t>
      </w:r>
      <w:proofErr w:type="spellStart"/>
      <w:r w:rsidR="00BC1AC2" w:rsidRPr="00BC1AC2">
        <w:rPr>
          <w:rFonts w:cs="Times New Roman"/>
          <w:b/>
          <w:sz w:val="24"/>
          <w:szCs w:val="24"/>
        </w:rPr>
        <w:t>Ханыгина</w:t>
      </w:r>
      <w:proofErr w:type="spellEnd"/>
      <w:r w:rsidR="00BC1AC2" w:rsidRPr="00BC1AC2">
        <w:rPr>
          <w:rFonts w:cs="Times New Roman"/>
          <w:sz w:val="24"/>
          <w:szCs w:val="24"/>
        </w:rPr>
        <w:t>.</w:t>
      </w:r>
      <w:r w:rsidR="00281FD3">
        <w:rPr>
          <w:rFonts w:cs="Times New Roman"/>
          <w:sz w:val="24"/>
          <w:szCs w:val="24"/>
        </w:rPr>
        <w:t xml:space="preserve"> </w:t>
      </w:r>
      <w:r w:rsidR="00281FD3" w:rsidRPr="00281FD3">
        <w:rPr>
          <w:rFonts w:cs="Times New Roman"/>
          <w:i/>
          <w:sz w:val="24"/>
          <w:szCs w:val="24"/>
        </w:rPr>
        <w:t xml:space="preserve">– </w:t>
      </w:r>
      <w:r w:rsidR="008425C3" w:rsidRPr="00281FD3">
        <w:rPr>
          <w:rFonts w:cs="Times New Roman"/>
          <w:i/>
          <w:sz w:val="24"/>
          <w:szCs w:val="24"/>
        </w:rPr>
        <w:t>А в помощь самим профессионалам, заняты</w:t>
      </w:r>
      <w:r w:rsidR="00281FD3" w:rsidRPr="00281FD3">
        <w:rPr>
          <w:rFonts w:cs="Times New Roman"/>
          <w:i/>
          <w:sz w:val="24"/>
          <w:szCs w:val="24"/>
        </w:rPr>
        <w:t>м</w:t>
      </w:r>
      <w:r w:rsidR="008425C3" w:rsidRPr="00281FD3">
        <w:rPr>
          <w:rFonts w:cs="Times New Roman"/>
          <w:i/>
          <w:sz w:val="24"/>
          <w:szCs w:val="24"/>
        </w:rPr>
        <w:t xml:space="preserve"> </w:t>
      </w:r>
      <w:r w:rsidR="00281FD3" w:rsidRPr="00281FD3">
        <w:rPr>
          <w:rFonts w:cs="Times New Roman"/>
          <w:i/>
          <w:sz w:val="24"/>
          <w:szCs w:val="24"/>
        </w:rPr>
        <w:t xml:space="preserve">организацией и проведением </w:t>
      </w:r>
      <w:r w:rsidR="008425C3" w:rsidRPr="00281FD3">
        <w:rPr>
          <w:rFonts w:cs="Times New Roman"/>
          <w:i/>
          <w:sz w:val="24"/>
          <w:szCs w:val="24"/>
        </w:rPr>
        <w:t xml:space="preserve">кадастровых работ, </w:t>
      </w:r>
      <w:r w:rsidR="00D7437C" w:rsidRPr="00281FD3">
        <w:rPr>
          <w:rFonts w:cs="Times New Roman"/>
          <w:i/>
          <w:sz w:val="24"/>
          <w:szCs w:val="24"/>
        </w:rPr>
        <w:t xml:space="preserve">на сайте </w:t>
      </w:r>
      <w:proofErr w:type="spellStart"/>
      <w:r w:rsidR="00D7437C" w:rsidRPr="00281FD3">
        <w:rPr>
          <w:rFonts w:cs="Times New Roman"/>
          <w:i/>
          <w:sz w:val="24"/>
          <w:szCs w:val="24"/>
        </w:rPr>
        <w:t>Росреестра</w:t>
      </w:r>
      <w:proofErr w:type="spellEnd"/>
      <w:r w:rsidR="00D7437C" w:rsidRPr="00281FD3">
        <w:rPr>
          <w:rFonts w:cs="Times New Roman"/>
          <w:i/>
          <w:sz w:val="24"/>
          <w:szCs w:val="24"/>
        </w:rPr>
        <w:t xml:space="preserve"> </w:t>
      </w:r>
      <w:r w:rsidR="008425C3" w:rsidRPr="00281FD3">
        <w:rPr>
          <w:rFonts w:cs="Times New Roman"/>
          <w:i/>
          <w:sz w:val="24"/>
          <w:szCs w:val="24"/>
        </w:rPr>
        <w:t xml:space="preserve">создан удобный </w:t>
      </w:r>
      <w:r w:rsidR="008425C3" w:rsidRPr="00281FD3">
        <w:rPr>
          <w:rFonts w:cs="Times New Roman"/>
          <w:i/>
          <w:sz w:val="24"/>
          <w:szCs w:val="24"/>
        </w:rPr>
        <w:lastRenderedPageBreak/>
        <w:t>сервис «Л</w:t>
      </w:r>
      <w:r w:rsidR="00D7437C" w:rsidRPr="00281FD3">
        <w:rPr>
          <w:rFonts w:cs="Times New Roman"/>
          <w:i/>
          <w:sz w:val="24"/>
          <w:szCs w:val="24"/>
        </w:rPr>
        <w:t>ичный кабинет кадастрового инженера</w:t>
      </w:r>
      <w:r w:rsidR="00507BD9">
        <w:rPr>
          <w:rFonts w:cs="Times New Roman"/>
          <w:i/>
          <w:sz w:val="24"/>
          <w:szCs w:val="24"/>
        </w:rPr>
        <w:t>»</w:t>
      </w:r>
      <w:r w:rsidR="008425C3" w:rsidRPr="00281FD3">
        <w:rPr>
          <w:rFonts w:cs="Times New Roman"/>
          <w:i/>
          <w:sz w:val="24"/>
          <w:szCs w:val="24"/>
        </w:rPr>
        <w:t xml:space="preserve">. Он </w:t>
      </w:r>
      <w:r w:rsidR="00281FD3" w:rsidRPr="00281FD3">
        <w:rPr>
          <w:rFonts w:cs="Times New Roman"/>
          <w:i/>
          <w:sz w:val="24"/>
          <w:szCs w:val="24"/>
        </w:rPr>
        <w:t>даёт возможность</w:t>
      </w:r>
      <w:r w:rsidR="00D7437C" w:rsidRPr="00281FD3">
        <w:rPr>
          <w:rFonts w:cs="Times New Roman"/>
          <w:i/>
          <w:sz w:val="24"/>
          <w:szCs w:val="24"/>
        </w:rPr>
        <w:t xml:space="preserve"> предварительно провер</w:t>
      </w:r>
      <w:r w:rsidR="008425C3" w:rsidRPr="00281FD3">
        <w:rPr>
          <w:rFonts w:cs="Times New Roman"/>
          <w:i/>
          <w:sz w:val="24"/>
          <w:szCs w:val="24"/>
        </w:rPr>
        <w:t>ить</w:t>
      </w:r>
      <w:r w:rsidR="00D7437C" w:rsidRPr="00281FD3">
        <w:rPr>
          <w:rFonts w:cs="Times New Roman"/>
          <w:i/>
          <w:sz w:val="24"/>
          <w:szCs w:val="24"/>
        </w:rPr>
        <w:t xml:space="preserve"> </w:t>
      </w:r>
      <w:r w:rsidR="008425C3" w:rsidRPr="00281FD3">
        <w:rPr>
          <w:rFonts w:cs="Times New Roman"/>
          <w:i/>
          <w:sz w:val="24"/>
          <w:szCs w:val="24"/>
        </w:rPr>
        <w:t>п</w:t>
      </w:r>
      <w:r w:rsidR="00D7437C" w:rsidRPr="00281FD3">
        <w:rPr>
          <w:rFonts w:cs="Times New Roman"/>
          <w:i/>
          <w:sz w:val="24"/>
          <w:szCs w:val="24"/>
        </w:rPr>
        <w:t>одготовленные</w:t>
      </w:r>
      <w:r w:rsidR="008425C3" w:rsidRPr="00281FD3">
        <w:rPr>
          <w:rFonts w:cs="Times New Roman"/>
          <w:i/>
          <w:sz w:val="24"/>
          <w:szCs w:val="24"/>
        </w:rPr>
        <w:t xml:space="preserve"> документы</w:t>
      </w:r>
      <w:r w:rsidR="007967E7" w:rsidRPr="00281FD3">
        <w:rPr>
          <w:rFonts w:cs="Times New Roman"/>
          <w:i/>
          <w:sz w:val="24"/>
          <w:szCs w:val="24"/>
        </w:rPr>
        <w:t xml:space="preserve">, а затем поместить их </w:t>
      </w:r>
      <w:r w:rsidR="00D7437C" w:rsidRPr="00281FD3">
        <w:rPr>
          <w:rFonts w:cs="Times New Roman"/>
          <w:i/>
          <w:sz w:val="24"/>
          <w:szCs w:val="24"/>
        </w:rPr>
        <w:t>в электронное хранилище с присвоением уникального идентифицирующего номера (УИН)</w:t>
      </w:r>
      <w:r w:rsidR="00281FD3" w:rsidRPr="00281FD3">
        <w:rPr>
          <w:rFonts w:cs="Times New Roman"/>
          <w:i/>
          <w:sz w:val="24"/>
          <w:szCs w:val="24"/>
        </w:rPr>
        <w:t>»</w:t>
      </w:r>
      <w:r w:rsidR="00281FD3">
        <w:rPr>
          <w:rFonts w:cs="Times New Roman"/>
          <w:i/>
          <w:sz w:val="24"/>
          <w:szCs w:val="24"/>
        </w:rPr>
        <w:t>.</w:t>
      </w:r>
    </w:p>
    <w:p w:rsidR="007967E7" w:rsidRDefault="00281FD3" w:rsidP="00710FDE">
      <w:pPr>
        <w:ind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Такой номер </w:t>
      </w:r>
      <w:r w:rsidR="00280B31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о</w:t>
      </w:r>
      <w:r w:rsidR="007967E7">
        <w:rPr>
          <w:rFonts w:cs="Times New Roman"/>
          <w:sz w:val="24"/>
          <w:szCs w:val="24"/>
        </w:rPr>
        <w:t>чень удоб</w:t>
      </w:r>
      <w:r w:rsidR="00507BD9">
        <w:rPr>
          <w:rFonts w:cs="Times New Roman"/>
          <w:sz w:val="24"/>
          <w:szCs w:val="24"/>
        </w:rPr>
        <w:t>ная деталь</w:t>
      </w:r>
      <w:r w:rsidR="007967E7">
        <w:rPr>
          <w:rFonts w:cs="Times New Roman"/>
          <w:sz w:val="24"/>
          <w:szCs w:val="24"/>
        </w:rPr>
        <w:t xml:space="preserve"> для </w:t>
      </w:r>
      <w:r w:rsidR="00F446D9">
        <w:rPr>
          <w:rFonts w:cs="Times New Roman"/>
          <w:sz w:val="24"/>
          <w:szCs w:val="24"/>
        </w:rPr>
        <w:t xml:space="preserve">граждан, заключивших </w:t>
      </w:r>
      <w:r w:rsidR="00F446D9" w:rsidRPr="00F446D9">
        <w:rPr>
          <w:rFonts w:cs="Times New Roman"/>
          <w:sz w:val="24"/>
          <w:szCs w:val="24"/>
        </w:rPr>
        <w:t>договор на выполнение</w:t>
      </w:r>
      <w:r w:rsidR="00F446D9">
        <w:rPr>
          <w:rFonts w:cs="Times New Roman"/>
          <w:sz w:val="24"/>
          <w:szCs w:val="24"/>
        </w:rPr>
        <w:t xml:space="preserve"> кадастровых</w:t>
      </w:r>
      <w:r w:rsidR="00F446D9" w:rsidRPr="00F446D9">
        <w:rPr>
          <w:rFonts w:cs="Times New Roman"/>
          <w:sz w:val="24"/>
          <w:szCs w:val="24"/>
        </w:rPr>
        <w:t xml:space="preserve"> работ</w:t>
      </w:r>
      <w:r w:rsidR="007967E7">
        <w:rPr>
          <w:rFonts w:cs="Times New Roman"/>
          <w:sz w:val="24"/>
          <w:szCs w:val="24"/>
        </w:rPr>
        <w:t xml:space="preserve">. </w:t>
      </w:r>
      <w:r w:rsidR="00507BD9">
        <w:rPr>
          <w:rFonts w:cs="Times New Roman"/>
          <w:sz w:val="24"/>
          <w:szCs w:val="24"/>
        </w:rPr>
        <w:t>Им для</w:t>
      </w:r>
      <w:r w:rsidR="00D7437C" w:rsidRPr="00F63125">
        <w:rPr>
          <w:rFonts w:cs="Times New Roman"/>
          <w:sz w:val="24"/>
          <w:szCs w:val="24"/>
        </w:rPr>
        <w:t xml:space="preserve"> </w:t>
      </w:r>
      <w:r w:rsidR="00507BD9">
        <w:rPr>
          <w:rFonts w:cs="Times New Roman"/>
          <w:sz w:val="24"/>
          <w:szCs w:val="24"/>
        </w:rPr>
        <w:t xml:space="preserve">направления в </w:t>
      </w:r>
      <w:proofErr w:type="spellStart"/>
      <w:r w:rsidR="00507BD9">
        <w:rPr>
          <w:rFonts w:cs="Times New Roman"/>
          <w:sz w:val="24"/>
          <w:szCs w:val="24"/>
        </w:rPr>
        <w:t>Росреестр</w:t>
      </w:r>
      <w:proofErr w:type="spellEnd"/>
      <w:r w:rsidR="00D7437C" w:rsidRPr="00F63125">
        <w:rPr>
          <w:rFonts w:cs="Times New Roman"/>
          <w:sz w:val="24"/>
          <w:szCs w:val="24"/>
        </w:rPr>
        <w:t xml:space="preserve"> документов на проведение учётно-регистрационных процедур </w:t>
      </w:r>
      <w:r w:rsidR="00507BD9">
        <w:rPr>
          <w:rFonts w:cs="Times New Roman"/>
          <w:sz w:val="24"/>
          <w:szCs w:val="24"/>
        </w:rPr>
        <w:t>достаточно</w:t>
      </w:r>
      <w:r w:rsidR="00D7437C" w:rsidRPr="00F63125">
        <w:rPr>
          <w:rFonts w:cs="Times New Roman"/>
          <w:sz w:val="24"/>
          <w:szCs w:val="24"/>
        </w:rPr>
        <w:t xml:space="preserve"> указать УИН</w:t>
      </w:r>
      <w:r w:rsidR="00507BD9">
        <w:rPr>
          <w:rFonts w:cs="Times New Roman"/>
          <w:sz w:val="24"/>
          <w:szCs w:val="24"/>
        </w:rPr>
        <w:t xml:space="preserve"> – без предъявления документации</w:t>
      </w:r>
      <w:r w:rsidR="00D7437C" w:rsidRPr="00F63125">
        <w:rPr>
          <w:rFonts w:cs="Times New Roman"/>
          <w:sz w:val="24"/>
          <w:szCs w:val="24"/>
        </w:rPr>
        <w:t xml:space="preserve">. </w:t>
      </w:r>
      <w:r w:rsidR="00507BD9">
        <w:rPr>
          <w:rFonts w:cs="Times New Roman"/>
          <w:sz w:val="24"/>
          <w:szCs w:val="24"/>
        </w:rPr>
        <w:t>Э</w:t>
      </w:r>
      <w:r w:rsidR="007967E7">
        <w:rPr>
          <w:rFonts w:cs="Times New Roman"/>
          <w:sz w:val="24"/>
          <w:szCs w:val="24"/>
        </w:rPr>
        <w:t xml:space="preserve">то упрощает </w:t>
      </w:r>
      <w:r w:rsidR="00507BD9">
        <w:rPr>
          <w:rFonts w:cs="Times New Roman"/>
          <w:sz w:val="24"/>
          <w:szCs w:val="24"/>
        </w:rPr>
        <w:t>и</w:t>
      </w:r>
      <w:r w:rsidR="00583CB9">
        <w:rPr>
          <w:rFonts w:cs="Times New Roman"/>
          <w:sz w:val="24"/>
          <w:szCs w:val="24"/>
        </w:rPr>
        <w:t xml:space="preserve"> </w:t>
      </w:r>
      <w:r w:rsidR="007967E7">
        <w:rPr>
          <w:rFonts w:cs="Times New Roman"/>
          <w:sz w:val="24"/>
          <w:szCs w:val="24"/>
        </w:rPr>
        <w:t>процесс обращения</w:t>
      </w:r>
      <w:r w:rsidR="00507BD9">
        <w:rPr>
          <w:rFonts w:cs="Times New Roman"/>
          <w:sz w:val="24"/>
          <w:szCs w:val="24"/>
        </w:rPr>
        <w:t>,</w:t>
      </w:r>
      <w:r w:rsidR="007967E7">
        <w:rPr>
          <w:rFonts w:cs="Times New Roman"/>
          <w:sz w:val="24"/>
          <w:szCs w:val="24"/>
        </w:rPr>
        <w:t xml:space="preserve"> и экономит время заявителя. </w:t>
      </w:r>
      <w:r w:rsidR="00507BD9">
        <w:rPr>
          <w:rFonts w:cs="Times New Roman"/>
          <w:sz w:val="24"/>
          <w:szCs w:val="24"/>
        </w:rPr>
        <w:t>А если</w:t>
      </w:r>
      <w:r w:rsidR="00F446D9">
        <w:rPr>
          <w:rFonts w:cs="Times New Roman"/>
          <w:sz w:val="24"/>
          <w:szCs w:val="24"/>
        </w:rPr>
        <w:t xml:space="preserve"> заказчик желает, чтобы документы были поданы</w:t>
      </w:r>
      <w:r w:rsidR="007967E7">
        <w:rPr>
          <w:rFonts w:cs="Times New Roman"/>
          <w:sz w:val="24"/>
          <w:szCs w:val="24"/>
        </w:rPr>
        <w:t xml:space="preserve"> </w:t>
      </w:r>
      <w:r w:rsidR="00583CB9">
        <w:rPr>
          <w:rFonts w:cs="Times New Roman"/>
          <w:sz w:val="24"/>
          <w:szCs w:val="24"/>
        </w:rPr>
        <w:t>специалистом, и указал данное условие в договоре</w:t>
      </w:r>
      <w:r w:rsidR="00F446D9">
        <w:rPr>
          <w:rFonts w:cs="Times New Roman"/>
          <w:sz w:val="24"/>
          <w:szCs w:val="24"/>
        </w:rPr>
        <w:t>,</w:t>
      </w:r>
      <w:r w:rsidR="007967E7">
        <w:rPr>
          <w:rFonts w:cs="Times New Roman"/>
          <w:sz w:val="24"/>
          <w:szCs w:val="24"/>
        </w:rPr>
        <w:t xml:space="preserve"> </w:t>
      </w:r>
      <w:r w:rsidR="00F446D9">
        <w:rPr>
          <w:rFonts w:cs="Times New Roman"/>
          <w:sz w:val="24"/>
          <w:szCs w:val="24"/>
        </w:rPr>
        <w:t>то сегодня</w:t>
      </w:r>
      <w:r w:rsidR="0029784D">
        <w:rPr>
          <w:rFonts w:cs="Times New Roman"/>
          <w:sz w:val="24"/>
          <w:szCs w:val="24"/>
        </w:rPr>
        <w:t xml:space="preserve"> </w:t>
      </w:r>
      <w:r w:rsidR="00583CB9">
        <w:rPr>
          <w:rFonts w:cs="Times New Roman"/>
          <w:sz w:val="24"/>
          <w:szCs w:val="24"/>
        </w:rPr>
        <w:t xml:space="preserve">кадастровый инженер </w:t>
      </w:r>
      <w:r w:rsidR="00F446D9">
        <w:rPr>
          <w:rFonts w:cs="Times New Roman"/>
          <w:sz w:val="24"/>
          <w:szCs w:val="24"/>
        </w:rPr>
        <w:t>вправе</w:t>
      </w:r>
      <w:r w:rsidR="0029784D">
        <w:rPr>
          <w:rFonts w:cs="Times New Roman"/>
          <w:sz w:val="24"/>
          <w:szCs w:val="24"/>
        </w:rPr>
        <w:t xml:space="preserve"> </w:t>
      </w:r>
      <w:r w:rsidR="00F446D9">
        <w:rPr>
          <w:rFonts w:cs="Times New Roman"/>
          <w:sz w:val="24"/>
          <w:szCs w:val="24"/>
        </w:rPr>
        <w:t>это сделать</w:t>
      </w:r>
      <w:r w:rsidR="007967E7">
        <w:rPr>
          <w:rFonts w:cs="Times New Roman"/>
          <w:sz w:val="24"/>
          <w:szCs w:val="24"/>
        </w:rPr>
        <w:t xml:space="preserve"> самостоятельно</w:t>
      </w:r>
      <w:r w:rsidR="00F446D9">
        <w:rPr>
          <w:rFonts w:cs="Times New Roman"/>
          <w:sz w:val="24"/>
          <w:szCs w:val="24"/>
        </w:rPr>
        <w:t>.</w:t>
      </w:r>
      <w:r w:rsidR="004D3621">
        <w:rPr>
          <w:rFonts w:cs="Times New Roman"/>
          <w:sz w:val="24"/>
          <w:szCs w:val="24"/>
        </w:rPr>
        <w:br/>
      </w:r>
      <w:r w:rsidR="004D3621">
        <w:rPr>
          <w:rFonts w:cs="Times New Roman"/>
          <w:sz w:val="24"/>
          <w:szCs w:val="24"/>
        </w:rPr>
        <w:br/>
      </w:r>
      <w:r w:rsidR="00A35F77">
        <w:rPr>
          <w:rFonts w:cs="Times New Roman"/>
          <w:sz w:val="24"/>
          <w:szCs w:val="24"/>
        </w:rPr>
        <w:t xml:space="preserve">К способам поиска грамотного </w:t>
      </w:r>
      <w:r w:rsidR="00E35A02">
        <w:rPr>
          <w:rFonts w:cs="Times New Roman"/>
          <w:sz w:val="24"/>
          <w:szCs w:val="24"/>
        </w:rPr>
        <w:t xml:space="preserve">кадастрового инженера </w:t>
      </w:r>
      <w:r w:rsidR="0019265A">
        <w:rPr>
          <w:rFonts w:cs="Times New Roman"/>
          <w:sz w:val="24"/>
          <w:szCs w:val="24"/>
        </w:rPr>
        <w:t xml:space="preserve">недавно </w:t>
      </w:r>
      <w:r w:rsidR="00A35F77">
        <w:rPr>
          <w:rFonts w:cs="Times New Roman"/>
          <w:sz w:val="24"/>
          <w:szCs w:val="24"/>
        </w:rPr>
        <w:t>добавился</w:t>
      </w:r>
      <w:r w:rsidR="004D3621">
        <w:rPr>
          <w:rFonts w:cs="Times New Roman"/>
          <w:sz w:val="24"/>
          <w:szCs w:val="24"/>
        </w:rPr>
        <w:t xml:space="preserve"> ещё один</w:t>
      </w:r>
      <w:r w:rsidR="00E35A02">
        <w:rPr>
          <w:rFonts w:cs="Times New Roman"/>
          <w:sz w:val="24"/>
          <w:szCs w:val="24"/>
        </w:rPr>
        <w:t xml:space="preserve">. </w:t>
      </w:r>
      <w:r w:rsidR="00A35F77">
        <w:rPr>
          <w:rFonts w:cs="Times New Roman"/>
          <w:sz w:val="24"/>
          <w:szCs w:val="24"/>
        </w:rPr>
        <w:t>Теперь н</w:t>
      </w:r>
      <w:r w:rsidR="004D3621" w:rsidRPr="004D3621">
        <w:rPr>
          <w:rFonts w:cs="Times New Roman"/>
          <w:sz w:val="24"/>
          <w:szCs w:val="24"/>
        </w:rPr>
        <w:t>айти</w:t>
      </w:r>
      <w:r w:rsidR="00C41233">
        <w:rPr>
          <w:rFonts w:cs="Times New Roman"/>
          <w:sz w:val="24"/>
          <w:szCs w:val="24"/>
        </w:rPr>
        <w:t xml:space="preserve"> такого профессионала</w:t>
      </w:r>
      <w:r w:rsidR="00E35A02">
        <w:rPr>
          <w:rFonts w:cs="Times New Roman"/>
          <w:sz w:val="24"/>
          <w:szCs w:val="24"/>
        </w:rPr>
        <w:t xml:space="preserve"> </w:t>
      </w:r>
      <w:r w:rsidR="004D3621" w:rsidRPr="004D3621">
        <w:rPr>
          <w:rFonts w:cs="Times New Roman"/>
          <w:sz w:val="24"/>
          <w:szCs w:val="24"/>
        </w:rPr>
        <w:t>можно</w:t>
      </w:r>
      <w:r w:rsidR="00A35F77">
        <w:rPr>
          <w:rFonts w:cs="Times New Roman"/>
          <w:sz w:val="24"/>
          <w:szCs w:val="24"/>
        </w:rPr>
        <w:t xml:space="preserve"> и благодаря </w:t>
      </w:r>
      <w:hyperlink r:id="rId6" w:history="1">
        <w:r w:rsidR="00A35F77" w:rsidRPr="00A35F77">
          <w:rPr>
            <w:rStyle w:val="a4"/>
            <w:rFonts w:cs="Times New Roman"/>
            <w:sz w:val="24"/>
            <w:szCs w:val="24"/>
          </w:rPr>
          <w:t>сервису</w:t>
        </w:r>
      </w:hyperlink>
      <w:r w:rsidR="00A35F77">
        <w:rPr>
          <w:rFonts w:cs="Times New Roman"/>
          <w:sz w:val="24"/>
          <w:szCs w:val="24"/>
        </w:rPr>
        <w:t xml:space="preserve"> </w:t>
      </w:r>
      <w:r w:rsidR="004D3621">
        <w:rPr>
          <w:rFonts w:cs="Times New Roman"/>
          <w:sz w:val="24"/>
          <w:szCs w:val="24"/>
        </w:rPr>
        <w:t xml:space="preserve">на Едином портале </w:t>
      </w:r>
      <w:proofErr w:type="spellStart"/>
      <w:r w:rsidR="004D3621">
        <w:rPr>
          <w:rFonts w:cs="Times New Roman"/>
          <w:sz w:val="24"/>
          <w:szCs w:val="24"/>
        </w:rPr>
        <w:t>г</w:t>
      </w:r>
      <w:r w:rsidR="004D3621" w:rsidRPr="004D3621">
        <w:rPr>
          <w:rFonts w:cs="Times New Roman"/>
          <w:sz w:val="24"/>
          <w:szCs w:val="24"/>
        </w:rPr>
        <w:t>осуслуг</w:t>
      </w:r>
      <w:proofErr w:type="spellEnd"/>
      <w:r w:rsidR="00A35F77">
        <w:rPr>
          <w:rFonts w:cs="Times New Roman"/>
          <w:sz w:val="24"/>
          <w:szCs w:val="24"/>
        </w:rPr>
        <w:t xml:space="preserve"> через личный кабинет пользователя. Эксперты отмечают, что новый ресурс поможет сделать</w:t>
      </w:r>
      <w:r w:rsidR="00C41233">
        <w:rPr>
          <w:rFonts w:cs="Times New Roman"/>
          <w:sz w:val="24"/>
          <w:szCs w:val="24"/>
        </w:rPr>
        <w:t xml:space="preserve"> взаимодействие заказчика и действующего исполнителя</w:t>
      </w:r>
      <w:r w:rsidR="0019265A">
        <w:rPr>
          <w:rFonts w:cs="Times New Roman"/>
          <w:sz w:val="24"/>
          <w:szCs w:val="24"/>
        </w:rPr>
        <w:t>, прошедшего на портале обязательную регистрацию,</w:t>
      </w:r>
      <w:r w:rsidR="00A35F77">
        <w:rPr>
          <w:rFonts w:cs="Times New Roman"/>
          <w:sz w:val="24"/>
          <w:szCs w:val="24"/>
        </w:rPr>
        <w:t xml:space="preserve"> ещё</w:t>
      </w:r>
      <w:r w:rsidR="004D3621" w:rsidRPr="004D3621">
        <w:rPr>
          <w:rFonts w:cs="Times New Roman"/>
          <w:sz w:val="24"/>
          <w:szCs w:val="24"/>
        </w:rPr>
        <w:t xml:space="preserve"> </w:t>
      </w:r>
      <w:r w:rsidR="00E35A02">
        <w:rPr>
          <w:rFonts w:cs="Times New Roman"/>
          <w:sz w:val="24"/>
          <w:szCs w:val="24"/>
        </w:rPr>
        <w:t>комфортнее. Ф</w:t>
      </w:r>
      <w:r w:rsidR="004D3621" w:rsidRPr="004D3621">
        <w:rPr>
          <w:rFonts w:cs="Times New Roman"/>
          <w:sz w:val="24"/>
          <w:szCs w:val="24"/>
        </w:rPr>
        <w:t xml:space="preserve">ункционал </w:t>
      </w:r>
      <w:r w:rsidR="00A35F77">
        <w:rPr>
          <w:rFonts w:cs="Times New Roman"/>
          <w:sz w:val="24"/>
          <w:szCs w:val="24"/>
        </w:rPr>
        <w:t>сервиса позволяет каждому россиянину</w:t>
      </w:r>
      <w:r w:rsidR="004D3621" w:rsidRPr="004D3621">
        <w:rPr>
          <w:rFonts w:cs="Times New Roman"/>
          <w:sz w:val="24"/>
          <w:szCs w:val="24"/>
        </w:rPr>
        <w:t xml:space="preserve"> подать заявку</w:t>
      </w:r>
      <w:r w:rsidR="00E35A02">
        <w:rPr>
          <w:rFonts w:cs="Times New Roman"/>
          <w:sz w:val="24"/>
          <w:szCs w:val="24"/>
        </w:rPr>
        <w:t xml:space="preserve"> </w:t>
      </w:r>
      <w:r w:rsidR="0019265A">
        <w:rPr>
          <w:rFonts w:cs="Times New Roman"/>
          <w:sz w:val="24"/>
          <w:szCs w:val="24"/>
        </w:rPr>
        <w:t>на один объект недвижимости</w:t>
      </w:r>
      <w:r w:rsidR="004D3621" w:rsidRPr="004D3621">
        <w:rPr>
          <w:rFonts w:cs="Times New Roman"/>
          <w:sz w:val="24"/>
          <w:szCs w:val="24"/>
        </w:rPr>
        <w:t xml:space="preserve">, </w:t>
      </w:r>
      <w:r w:rsidR="00E35A02">
        <w:rPr>
          <w:rFonts w:cs="Times New Roman"/>
          <w:sz w:val="24"/>
          <w:szCs w:val="24"/>
        </w:rPr>
        <w:t xml:space="preserve">указав параметры работ, </w:t>
      </w:r>
      <w:r w:rsidR="004D3621" w:rsidRPr="004D3621">
        <w:rPr>
          <w:rFonts w:cs="Times New Roman"/>
          <w:sz w:val="24"/>
          <w:szCs w:val="24"/>
        </w:rPr>
        <w:t xml:space="preserve">а </w:t>
      </w:r>
      <w:r w:rsidR="00A35F77">
        <w:rPr>
          <w:rFonts w:cs="Times New Roman"/>
          <w:sz w:val="24"/>
          <w:szCs w:val="24"/>
        </w:rPr>
        <w:t>затем</w:t>
      </w:r>
      <w:r w:rsidR="004D3621" w:rsidRPr="004D3621">
        <w:rPr>
          <w:rFonts w:cs="Times New Roman"/>
          <w:sz w:val="24"/>
          <w:szCs w:val="24"/>
        </w:rPr>
        <w:t xml:space="preserve"> выбрать </w:t>
      </w:r>
      <w:r w:rsidR="00E35A02">
        <w:rPr>
          <w:rFonts w:cs="Times New Roman"/>
          <w:sz w:val="24"/>
          <w:szCs w:val="24"/>
        </w:rPr>
        <w:t>кандидатуру</w:t>
      </w:r>
      <w:r w:rsidR="004D3621" w:rsidRPr="004D3621">
        <w:rPr>
          <w:rFonts w:cs="Times New Roman"/>
          <w:sz w:val="24"/>
          <w:szCs w:val="24"/>
        </w:rPr>
        <w:t xml:space="preserve"> из числа</w:t>
      </w:r>
      <w:r w:rsidR="0019265A" w:rsidRPr="0019265A">
        <w:t xml:space="preserve"> </w:t>
      </w:r>
      <w:r w:rsidR="0019265A" w:rsidRPr="0019265A">
        <w:rPr>
          <w:rFonts w:cs="Times New Roman"/>
          <w:sz w:val="24"/>
          <w:szCs w:val="24"/>
        </w:rPr>
        <w:t>откликнувшихся</w:t>
      </w:r>
      <w:r w:rsidR="0019265A">
        <w:rPr>
          <w:rFonts w:cs="Times New Roman"/>
          <w:sz w:val="24"/>
          <w:szCs w:val="24"/>
        </w:rPr>
        <w:t xml:space="preserve"> </w:t>
      </w:r>
      <w:r w:rsidR="00E35A02">
        <w:rPr>
          <w:rFonts w:cs="Times New Roman"/>
          <w:sz w:val="24"/>
          <w:szCs w:val="24"/>
        </w:rPr>
        <w:t>специалистов</w:t>
      </w:r>
      <w:r w:rsidR="004D3621" w:rsidRPr="004D3621">
        <w:rPr>
          <w:rFonts w:cs="Times New Roman"/>
          <w:sz w:val="24"/>
          <w:szCs w:val="24"/>
        </w:rPr>
        <w:t>.</w:t>
      </w:r>
      <w:r w:rsidR="004D3621">
        <w:rPr>
          <w:rFonts w:cs="Times New Roman"/>
          <w:sz w:val="24"/>
          <w:szCs w:val="24"/>
        </w:rPr>
        <w:br/>
      </w:r>
      <w:r w:rsidR="004D3621">
        <w:rPr>
          <w:rFonts w:cs="Times New Roman"/>
          <w:sz w:val="24"/>
          <w:szCs w:val="24"/>
        </w:rPr>
        <w:br/>
      </w:r>
    </w:p>
    <w:p w:rsidR="00AA7F8E" w:rsidRPr="00F63125" w:rsidRDefault="007967E7" w:rsidP="00710FDE">
      <w:pPr>
        <w:ind w:right="-426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8C2ADF" w:rsidRPr="00F63125" w:rsidRDefault="008C2ADF">
      <w:pPr>
        <w:ind w:right="-426"/>
        <w:rPr>
          <w:sz w:val="24"/>
          <w:szCs w:val="24"/>
        </w:rPr>
      </w:pPr>
    </w:p>
    <w:sectPr w:rsidR="008C2ADF" w:rsidRPr="00F63125" w:rsidSect="00055BF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4366A"/>
    <w:rsid w:val="00055BF2"/>
    <w:rsid w:val="00073330"/>
    <w:rsid w:val="000A1E59"/>
    <w:rsid w:val="000A79A8"/>
    <w:rsid w:val="000C735D"/>
    <w:rsid w:val="000D11EC"/>
    <w:rsid w:val="000D13A0"/>
    <w:rsid w:val="00105C57"/>
    <w:rsid w:val="00120C22"/>
    <w:rsid w:val="0012412D"/>
    <w:rsid w:val="00135BFE"/>
    <w:rsid w:val="0018123E"/>
    <w:rsid w:val="0018763A"/>
    <w:rsid w:val="00187D72"/>
    <w:rsid w:val="0019265A"/>
    <w:rsid w:val="00194E64"/>
    <w:rsid w:val="001B0C82"/>
    <w:rsid w:val="001E05ED"/>
    <w:rsid w:val="001E407C"/>
    <w:rsid w:val="001F7AA1"/>
    <w:rsid w:val="00222852"/>
    <w:rsid w:val="00233DE4"/>
    <w:rsid w:val="002424A7"/>
    <w:rsid w:val="00244326"/>
    <w:rsid w:val="002600CA"/>
    <w:rsid w:val="00280B31"/>
    <w:rsid w:val="00281FD3"/>
    <w:rsid w:val="00292DF9"/>
    <w:rsid w:val="0029784D"/>
    <w:rsid w:val="002A5EC5"/>
    <w:rsid w:val="002A78F1"/>
    <w:rsid w:val="002D111D"/>
    <w:rsid w:val="002D31EF"/>
    <w:rsid w:val="002F2F05"/>
    <w:rsid w:val="002F7A87"/>
    <w:rsid w:val="0032479D"/>
    <w:rsid w:val="00325036"/>
    <w:rsid w:val="00330C1A"/>
    <w:rsid w:val="00343579"/>
    <w:rsid w:val="003472E0"/>
    <w:rsid w:val="003915A8"/>
    <w:rsid w:val="003A0D04"/>
    <w:rsid w:val="003A304C"/>
    <w:rsid w:val="003B27E7"/>
    <w:rsid w:val="003B7874"/>
    <w:rsid w:val="003D1766"/>
    <w:rsid w:val="003D59E4"/>
    <w:rsid w:val="00420AF6"/>
    <w:rsid w:val="00420F4A"/>
    <w:rsid w:val="00423664"/>
    <w:rsid w:val="004265C0"/>
    <w:rsid w:val="00443690"/>
    <w:rsid w:val="0046098E"/>
    <w:rsid w:val="0046403E"/>
    <w:rsid w:val="004975A5"/>
    <w:rsid w:val="004D3621"/>
    <w:rsid w:val="004E2806"/>
    <w:rsid w:val="004F38E5"/>
    <w:rsid w:val="00507BD9"/>
    <w:rsid w:val="00510A14"/>
    <w:rsid w:val="00517DBD"/>
    <w:rsid w:val="00537812"/>
    <w:rsid w:val="00564C7C"/>
    <w:rsid w:val="00583CB9"/>
    <w:rsid w:val="00587CB4"/>
    <w:rsid w:val="005B3457"/>
    <w:rsid w:val="005D0A3A"/>
    <w:rsid w:val="005E05A0"/>
    <w:rsid w:val="005F4381"/>
    <w:rsid w:val="006204E9"/>
    <w:rsid w:val="0062307E"/>
    <w:rsid w:val="006255AA"/>
    <w:rsid w:val="00626519"/>
    <w:rsid w:val="00645D65"/>
    <w:rsid w:val="006677BC"/>
    <w:rsid w:val="00671EC8"/>
    <w:rsid w:val="00671FD2"/>
    <w:rsid w:val="0068038E"/>
    <w:rsid w:val="00686B44"/>
    <w:rsid w:val="006A595C"/>
    <w:rsid w:val="006B1C34"/>
    <w:rsid w:val="006E1C56"/>
    <w:rsid w:val="006E6D59"/>
    <w:rsid w:val="007047EC"/>
    <w:rsid w:val="00710FDE"/>
    <w:rsid w:val="00724FF0"/>
    <w:rsid w:val="00775CFB"/>
    <w:rsid w:val="00777CBC"/>
    <w:rsid w:val="00777DC2"/>
    <w:rsid w:val="00795131"/>
    <w:rsid w:val="007967E7"/>
    <w:rsid w:val="00797303"/>
    <w:rsid w:val="007C2FCF"/>
    <w:rsid w:val="007E025F"/>
    <w:rsid w:val="007F0C14"/>
    <w:rsid w:val="007F1731"/>
    <w:rsid w:val="00820115"/>
    <w:rsid w:val="00836662"/>
    <w:rsid w:val="00837CFA"/>
    <w:rsid w:val="008425C3"/>
    <w:rsid w:val="00844863"/>
    <w:rsid w:val="0086258D"/>
    <w:rsid w:val="008801F2"/>
    <w:rsid w:val="008C2ADF"/>
    <w:rsid w:val="008C6B94"/>
    <w:rsid w:val="0090215E"/>
    <w:rsid w:val="0092525B"/>
    <w:rsid w:val="0093148C"/>
    <w:rsid w:val="009931EB"/>
    <w:rsid w:val="009A6981"/>
    <w:rsid w:val="009C6DAE"/>
    <w:rsid w:val="009E118F"/>
    <w:rsid w:val="009F18DF"/>
    <w:rsid w:val="00A16D42"/>
    <w:rsid w:val="00A21AEA"/>
    <w:rsid w:val="00A359FD"/>
    <w:rsid w:val="00A35F77"/>
    <w:rsid w:val="00A44440"/>
    <w:rsid w:val="00A849C0"/>
    <w:rsid w:val="00A94E91"/>
    <w:rsid w:val="00A95224"/>
    <w:rsid w:val="00AA587A"/>
    <w:rsid w:val="00AA7F8E"/>
    <w:rsid w:val="00AB33FB"/>
    <w:rsid w:val="00AD7A41"/>
    <w:rsid w:val="00AF4A4E"/>
    <w:rsid w:val="00B03AC7"/>
    <w:rsid w:val="00B2035E"/>
    <w:rsid w:val="00B23CE4"/>
    <w:rsid w:val="00B253E1"/>
    <w:rsid w:val="00B40A33"/>
    <w:rsid w:val="00B82590"/>
    <w:rsid w:val="00BB0E31"/>
    <w:rsid w:val="00BB7847"/>
    <w:rsid w:val="00BC1AC2"/>
    <w:rsid w:val="00BC1DEC"/>
    <w:rsid w:val="00BD043E"/>
    <w:rsid w:val="00BD23A9"/>
    <w:rsid w:val="00BE2801"/>
    <w:rsid w:val="00BE2F2E"/>
    <w:rsid w:val="00BE5363"/>
    <w:rsid w:val="00C41233"/>
    <w:rsid w:val="00C76850"/>
    <w:rsid w:val="00CD1DD9"/>
    <w:rsid w:val="00CD581C"/>
    <w:rsid w:val="00CE65A3"/>
    <w:rsid w:val="00CF71B4"/>
    <w:rsid w:val="00D17C7D"/>
    <w:rsid w:val="00D411F2"/>
    <w:rsid w:val="00D579FA"/>
    <w:rsid w:val="00D7437C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DF5FDB"/>
    <w:rsid w:val="00E144FC"/>
    <w:rsid w:val="00E35A02"/>
    <w:rsid w:val="00E86D4E"/>
    <w:rsid w:val="00E90EA7"/>
    <w:rsid w:val="00EE5D1A"/>
    <w:rsid w:val="00F4222A"/>
    <w:rsid w:val="00F44531"/>
    <w:rsid w:val="00F446D9"/>
    <w:rsid w:val="00F63125"/>
    <w:rsid w:val="00F651C0"/>
    <w:rsid w:val="00F74C9E"/>
    <w:rsid w:val="00F9663D"/>
    <w:rsid w:val="00FA09B1"/>
    <w:rsid w:val="00FD3E7B"/>
    <w:rsid w:val="00FE59C3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49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c/cpFgVJ" TargetMode="External"/><Relationship Id="rId5" Type="http://schemas.openxmlformats.org/officeDocument/2006/relationships/hyperlink" Target="https://rosreestr.gov.ru/open-service/statistika-i-analitika/reyting-kadastrovykh-inzhenerov-5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2023-07-26T10:39:00Z</dcterms:created>
  <dcterms:modified xsi:type="dcterms:W3CDTF">2023-07-26T10:39:00Z</dcterms:modified>
</cp:coreProperties>
</file>