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4E2806">
      <w:pPr>
        <w:spacing w:after="0"/>
        <w:ind w:right="-426"/>
        <w:rPr>
          <w:rFonts w:cs="Times New Roman"/>
          <w:b/>
          <w:sz w:val="24"/>
          <w:szCs w:val="24"/>
        </w:rPr>
      </w:pPr>
    </w:p>
    <w:p w:rsidR="00233DE4" w:rsidRPr="00A95224" w:rsidRDefault="00233DE4" w:rsidP="004E2806">
      <w:pPr>
        <w:spacing w:after="0"/>
        <w:ind w:right="-426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23E" w:rsidRDefault="0049423E" w:rsidP="0049423E">
      <w:pPr>
        <w:ind w:right="-426"/>
        <w:rPr>
          <w:rFonts w:cs="SegoeUI"/>
          <w:b/>
          <w:color w:val="000000" w:themeColor="text1"/>
          <w:sz w:val="28"/>
          <w:szCs w:val="28"/>
        </w:rPr>
      </w:pPr>
    </w:p>
    <w:p w:rsidR="00350712" w:rsidRPr="004C427A" w:rsidRDefault="00350712" w:rsidP="0049423E">
      <w:pPr>
        <w:ind w:right="-426"/>
        <w:rPr>
          <w:rFonts w:cs="SegoeUI"/>
          <w:b/>
          <w:color w:val="000000" w:themeColor="text1"/>
          <w:sz w:val="28"/>
          <w:szCs w:val="28"/>
        </w:rPr>
      </w:pPr>
      <w:r>
        <w:rPr>
          <w:rFonts w:cs="SegoeUI"/>
          <w:b/>
          <w:color w:val="000000" w:themeColor="text1"/>
          <w:sz w:val="28"/>
          <w:szCs w:val="28"/>
        </w:rPr>
        <w:t>В</w:t>
      </w:r>
      <w:r w:rsidRPr="004C427A">
        <w:rPr>
          <w:rFonts w:cs="SegoeUI"/>
          <w:b/>
          <w:color w:val="000000" w:themeColor="text1"/>
          <w:sz w:val="28"/>
          <w:szCs w:val="28"/>
        </w:rPr>
        <w:t xml:space="preserve"> Новгородской области </w:t>
      </w:r>
      <w:r>
        <w:rPr>
          <w:rFonts w:cs="SegoeUI"/>
          <w:b/>
          <w:color w:val="000000" w:themeColor="text1"/>
          <w:sz w:val="28"/>
          <w:szCs w:val="28"/>
        </w:rPr>
        <w:t xml:space="preserve">вдвое </w:t>
      </w:r>
      <w:r w:rsidRPr="00350712">
        <w:rPr>
          <w:rFonts w:cs="SegoeUI"/>
          <w:b/>
          <w:color w:val="000000" w:themeColor="text1"/>
          <w:sz w:val="28"/>
          <w:szCs w:val="28"/>
        </w:rPr>
        <w:t xml:space="preserve">выросли </w:t>
      </w:r>
      <w:r>
        <w:rPr>
          <w:rFonts w:cs="SegoeUI"/>
          <w:b/>
          <w:color w:val="000000" w:themeColor="text1"/>
          <w:sz w:val="28"/>
          <w:szCs w:val="28"/>
        </w:rPr>
        <w:t xml:space="preserve">темпы создания электронного архива </w:t>
      </w:r>
      <w:r w:rsidRPr="004C427A">
        <w:rPr>
          <w:rFonts w:cs="SegoeUI"/>
          <w:b/>
          <w:color w:val="000000" w:themeColor="text1"/>
          <w:sz w:val="28"/>
          <w:szCs w:val="28"/>
        </w:rPr>
        <w:t>реестровых дел</w:t>
      </w:r>
      <w:r>
        <w:rPr>
          <w:rFonts w:cs="SegoeUI"/>
          <w:b/>
          <w:color w:val="000000" w:themeColor="text1"/>
          <w:sz w:val="28"/>
          <w:szCs w:val="28"/>
        </w:rPr>
        <w:t xml:space="preserve"> </w:t>
      </w:r>
    </w:p>
    <w:p w:rsidR="00350712" w:rsidRDefault="00350712" w:rsidP="0049423E">
      <w:pPr>
        <w:ind w:right="-426"/>
        <w:jc w:val="both"/>
        <w:rPr>
          <w:rFonts w:cs="SegoeUI"/>
          <w:i/>
          <w:color w:val="000000" w:themeColor="text1"/>
          <w:sz w:val="24"/>
          <w:szCs w:val="24"/>
        </w:rPr>
      </w:pPr>
      <w:r>
        <w:rPr>
          <w:rFonts w:cs="SegoeUI"/>
          <w:i/>
          <w:color w:val="000000" w:themeColor="text1"/>
          <w:sz w:val="24"/>
          <w:szCs w:val="24"/>
        </w:rPr>
        <w:t xml:space="preserve">Специалисты </w:t>
      </w:r>
      <w:proofErr w:type="spellStart"/>
      <w:r>
        <w:rPr>
          <w:rFonts w:cs="SegoeUI"/>
          <w:i/>
          <w:color w:val="000000" w:themeColor="text1"/>
          <w:sz w:val="24"/>
          <w:szCs w:val="24"/>
        </w:rPr>
        <w:t>Роскадастра</w:t>
      </w:r>
      <w:proofErr w:type="spellEnd"/>
      <w:r>
        <w:rPr>
          <w:rFonts w:cs="SegoeUI"/>
          <w:i/>
          <w:color w:val="000000" w:themeColor="text1"/>
          <w:sz w:val="24"/>
          <w:szCs w:val="24"/>
        </w:rPr>
        <w:t xml:space="preserve"> к середине июня выполнили половину из объёма запланированных на этот год работ по сканированию: и</w:t>
      </w:r>
      <w:r w:rsidRPr="00714ACB">
        <w:rPr>
          <w:rFonts w:cs="SegoeUI"/>
          <w:i/>
          <w:color w:val="000000" w:themeColor="text1"/>
          <w:sz w:val="24"/>
          <w:szCs w:val="24"/>
        </w:rPr>
        <w:t>з почти 1,3 млн бумажных документов</w:t>
      </w:r>
      <w:r>
        <w:rPr>
          <w:rFonts w:cs="SegoeUI"/>
          <w:i/>
          <w:color w:val="000000" w:themeColor="text1"/>
          <w:sz w:val="24"/>
          <w:szCs w:val="24"/>
        </w:rPr>
        <w:t xml:space="preserve"> уже </w:t>
      </w:r>
      <w:r w:rsidRPr="00714ACB">
        <w:rPr>
          <w:rFonts w:cs="SegoeUI"/>
          <w:i/>
          <w:color w:val="000000" w:themeColor="text1"/>
          <w:sz w:val="24"/>
          <w:szCs w:val="24"/>
        </w:rPr>
        <w:t>оцифрова</w:t>
      </w:r>
      <w:r>
        <w:rPr>
          <w:rFonts w:cs="SegoeUI"/>
          <w:i/>
          <w:color w:val="000000" w:themeColor="text1"/>
          <w:sz w:val="24"/>
          <w:szCs w:val="24"/>
        </w:rPr>
        <w:t>но</w:t>
      </w:r>
      <w:r w:rsidRPr="00714ACB">
        <w:rPr>
          <w:rFonts w:cs="SegoeUI"/>
          <w:i/>
          <w:color w:val="000000" w:themeColor="text1"/>
          <w:sz w:val="24"/>
          <w:szCs w:val="24"/>
        </w:rPr>
        <w:t xml:space="preserve"> </w:t>
      </w:r>
      <w:r>
        <w:rPr>
          <w:rFonts w:cs="SegoeUI"/>
          <w:i/>
          <w:color w:val="000000" w:themeColor="text1"/>
          <w:sz w:val="24"/>
          <w:szCs w:val="24"/>
        </w:rPr>
        <w:t>1</w:t>
      </w:r>
      <w:r w:rsidR="00E032C4">
        <w:rPr>
          <w:rFonts w:cs="SegoeUI"/>
          <w:i/>
          <w:color w:val="000000" w:themeColor="text1"/>
          <w:sz w:val="24"/>
          <w:szCs w:val="24"/>
        </w:rPr>
        <w:t>,</w:t>
      </w:r>
      <w:r>
        <w:rPr>
          <w:rFonts w:cs="SegoeUI"/>
          <w:i/>
          <w:color w:val="000000" w:themeColor="text1"/>
          <w:sz w:val="24"/>
          <w:szCs w:val="24"/>
        </w:rPr>
        <w:t>1 млн</w:t>
      </w:r>
      <w:r w:rsidRPr="00714ACB">
        <w:rPr>
          <w:rFonts w:cs="SegoeUI"/>
          <w:i/>
          <w:color w:val="000000" w:themeColor="text1"/>
          <w:sz w:val="24"/>
          <w:szCs w:val="24"/>
        </w:rPr>
        <w:t xml:space="preserve">, что составляет </w:t>
      </w:r>
      <w:r>
        <w:rPr>
          <w:rFonts w:cs="SegoeUI"/>
          <w:i/>
          <w:color w:val="000000" w:themeColor="text1"/>
          <w:sz w:val="24"/>
          <w:szCs w:val="24"/>
        </w:rPr>
        <w:t>91</w:t>
      </w:r>
      <w:r w:rsidRPr="00714ACB">
        <w:rPr>
          <w:rFonts w:cs="SegoeUI"/>
          <w:i/>
          <w:color w:val="000000" w:themeColor="text1"/>
          <w:sz w:val="24"/>
          <w:szCs w:val="24"/>
        </w:rPr>
        <w:t xml:space="preserve"> % от всех хранимых дел</w:t>
      </w:r>
    </w:p>
    <w:p w:rsidR="00350712" w:rsidRDefault="00416F29" w:rsidP="0049423E">
      <w:pPr>
        <w:ind w:right="-426"/>
        <w:jc w:val="both"/>
        <w:rPr>
          <w:rFonts w:cs="SegoeUI"/>
          <w:b/>
          <w:color w:val="000000" w:themeColor="text1"/>
          <w:sz w:val="24"/>
          <w:szCs w:val="24"/>
        </w:rPr>
      </w:pPr>
      <w:proofErr w:type="spellStart"/>
      <w:r>
        <w:rPr>
          <w:rFonts w:cs="SegoeUI"/>
          <w:b/>
          <w:color w:val="000000" w:themeColor="text1"/>
          <w:sz w:val="24"/>
          <w:szCs w:val="24"/>
        </w:rPr>
        <w:t>Цифровизация</w:t>
      </w:r>
      <w:proofErr w:type="spellEnd"/>
      <w:r>
        <w:rPr>
          <w:rFonts w:cs="SegoeU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50712" w:rsidRPr="0090580C">
        <w:rPr>
          <w:rFonts w:cs="SegoeUI"/>
          <w:b/>
          <w:color w:val="000000" w:themeColor="text1"/>
          <w:sz w:val="24"/>
          <w:szCs w:val="24"/>
        </w:rPr>
        <w:t>госуслуг</w:t>
      </w:r>
      <w:proofErr w:type="spellEnd"/>
      <w:r w:rsidR="00350712" w:rsidRPr="0090580C">
        <w:rPr>
          <w:rFonts w:cs="SegoeUI"/>
          <w:b/>
          <w:color w:val="000000" w:themeColor="text1"/>
          <w:sz w:val="24"/>
          <w:szCs w:val="24"/>
        </w:rPr>
        <w:t xml:space="preserve"> в сфере недвижимости – приоритетная задача ведомства. И создание электронного архива реестровых дел – одно из важных направлений этой деятельности, предусмотренных госпрограммой «Национальная система пространственных данных»</w:t>
      </w:r>
      <w:r w:rsidR="00350712">
        <w:rPr>
          <w:rFonts w:cs="SegoeUI"/>
          <w:b/>
          <w:color w:val="000000" w:themeColor="text1"/>
          <w:sz w:val="24"/>
          <w:szCs w:val="24"/>
        </w:rPr>
        <w:t xml:space="preserve"> (НСПД)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>. Её стратеги</w:t>
      </w:r>
      <w:r w:rsidR="00350712">
        <w:rPr>
          <w:rFonts w:cs="SegoeUI"/>
          <w:b/>
          <w:color w:val="000000" w:themeColor="text1"/>
          <w:sz w:val="24"/>
          <w:szCs w:val="24"/>
        </w:rPr>
        <w:t>ей запланирован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 xml:space="preserve"> постепенный перевод ведомством в электронный формат всех видов обслуживания, </w:t>
      </w:r>
      <w:r w:rsidR="00350712">
        <w:rPr>
          <w:rFonts w:cs="SegoeUI"/>
          <w:b/>
          <w:color w:val="000000" w:themeColor="text1"/>
          <w:sz w:val="24"/>
          <w:szCs w:val="24"/>
        </w:rPr>
        <w:t xml:space="preserve">повышение уровня 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>их удобств</w:t>
      </w:r>
      <w:r w:rsidR="00350712">
        <w:rPr>
          <w:rFonts w:cs="SegoeUI"/>
          <w:b/>
          <w:color w:val="000000" w:themeColor="text1"/>
          <w:sz w:val="24"/>
          <w:szCs w:val="24"/>
        </w:rPr>
        <w:t>а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>, качеств</w:t>
      </w:r>
      <w:r w:rsidR="00350712">
        <w:rPr>
          <w:rFonts w:cs="SegoeUI"/>
          <w:b/>
          <w:color w:val="000000" w:themeColor="text1"/>
          <w:sz w:val="24"/>
          <w:szCs w:val="24"/>
        </w:rPr>
        <w:t>а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 xml:space="preserve"> и оперативност</w:t>
      </w:r>
      <w:r w:rsidR="00350712">
        <w:rPr>
          <w:rFonts w:cs="SegoeUI"/>
          <w:b/>
          <w:color w:val="000000" w:themeColor="text1"/>
          <w:sz w:val="24"/>
          <w:szCs w:val="24"/>
        </w:rPr>
        <w:t>и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>, а также доступност</w:t>
      </w:r>
      <w:r w:rsidR="00350712">
        <w:rPr>
          <w:rFonts w:cs="SegoeUI"/>
          <w:b/>
          <w:color w:val="000000" w:themeColor="text1"/>
          <w:sz w:val="24"/>
          <w:szCs w:val="24"/>
        </w:rPr>
        <w:t>и</w:t>
      </w:r>
      <w:r w:rsidR="00350712" w:rsidRPr="0090580C">
        <w:rPr>
          <w:rFonts w:cs="SegoeUI"/>
          <w:b/>
          <w:color w:val="000000" w:themeColor="text1"/>
          <w:sz w:val="24"/>
          <w:szCs w:val="24"/>
        </w:rPr>
        <w:t xml:space="preserve"> для россиян на Едином портале </w:t>
      </w:r>
      <w:proofErr w:type="spellStart"/>
      <w:r w:rsidR="00350712" w:rsidRPr="0090580C">
        <w:rPr>
          <w:rFonts w:cs="SegoeUI"/>
          <w:b/>
          <w:color w:val="000000" w:themeColor="text1"/>
          <w:sz w:val="24"/>
          <w:szCs w:val="24"/>
        </w:rPr>
        <w:t>госуслуг</w:t>
      </w:r>
      <w:proofErr w:type="spellEnd"/>
      <w:r w:rsidR="00350712" w:rsidRPr="0090580C">
        <w:rPr>
          <w:rFonts w:cs="SegoeUI"/>
          <w:b/>
          <w:color w:val="000000" w:themeColor="text1"/>
          <w:sz w:val="24"/>
          <w:szCs w:val="24"/>
        </w:rPr>
        <w:t>.</w:t>
      </w:r>
    </w:p>
    <w:p w:rsidR="00350712" w:rsidRDefault="00350712" w:rsidP="0049423E">
      <w:pPr>
        <w:ind w:right="-426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 xml:space="preserve">Работа по оцифровке архивов ведётся специалистами ведомства уже несколько лет. В прошлом году в связи с принятием госпрограммы НСПД ей было придано дополнительное ускорение: </w:t>
      </w:r>
      <w:r w:rsidR="00E032C4">
        <w:rPr>
          <w:rFonts w:cs="SegoeUI"/>
          <w:color w:val="000000" w:themeColor="text1"/>
          <w:sz w:val="24"/>
          <w:szCs w:val="24"/>
        </w:rPr>
        <w:t xml:space="preserve">все </w:t>
      </w:r>
      <w:r>
        <w:rPr>
          <w:rFonts w:cs="SegoeUI"/>
          <w:color w:val="000000" w:themeColor="text1"/>
          <w:sz w:val="24"/>
          <w:szCs w:val="24"/>
        </w:rPr>
        <w:t>х</w:t>
      </w:r>
      <w:r w:rsidRPr="00350712">
        <w:rPr>
          <w:rFonts w:cs="SegoeUI"/>
          <w:color w:val="000000" w:themeColor="text1"/>
          <w:sz w:val="24"/>
          <w:szCs w:val="24"/>
        </w:rPr>
        <w:t xml:space="preserve">ранимые в архивах </w:t>
      </w:r>
      <w:r>
        <w:rPr>
          <w:rFonts w:cs="SegoeUI"/>
          <w:color w:val="000000" w:themeColor="text1"/>
          <w:sz w:val="24"/>
          <w:szCs w:val="24"/>
        </w:rPr>
        <w:t xml:space="preserve">реестровые </w:t>
      </w:r>
      <w:r w:rsidRPr="00350712">
        <w:rPr>
          <w:rFonts w:cs="SegoeUI"/>
          <w:color w:val="000000" w:themeColor="text1"/>
          <w:sz w:val="24"/>
          <w:szCs w:val="24"/>
        </w:rPr>
        <w:t>дела должны быть переведены</w:t>
      </w:r>
      <w:r w:rsidR="0049423E">
        <w:rPr>
          <w:rFonts w:cs="SegoeUI"/>
          <w:color w:val="000000" w:themeColor="text1"/>
          <w:sz w:val="24"/>
          <w:szCs w:val="24"/>
        </w:rPr>
        <w:t xml:space="preserve"> в электронный вид </w:t>
      </w:r>
      <w:r w:rsidR="00E032C4">
        <w:rPr>
          <w:rFonts w:cs="SegoeUI"/>
          <w:color w:val="000000" w:themeColor="text1"/>
          <w:sz w:val="24"/>
          <w:szCs w:val="24"/>
        </w:rPr>
        <w:t>к</w:t>
      </w:r>
      <w:r w:rsidRPr="00350712">
        <w:rPr>
          <w:rFonts w:cs="SegoeUI"/>
          <w:color w:val="000000" w:themeColor="text1"/>
          <w:sz w:val="24"/>
          <w:szCs w:val="24"/>
        </w:rPr>
        <w:t xml:space="preserve"> 2025</w:t>
      </w:r>
      <w:r w:rsidR="00E032C4">
        <w:rPr>
          <w:rFonts w:cs="SegoeUI"/>
          <w:color w:val="000000" w:themeColor="text1"/>
          <w:sz w:val="24"/>
          <w:szCs w:val="24"/>
        </w:rPr>
        <w:t xml:space="preserve"> году</w:t>
      </w:r>
      <w:r>
        <w:rPr>
          <w:rFonts w:cs="SegoeUI"/>
          <w:color w:val="000000" w:themeColor="text1"/>
          <w:sz w:val="24"/>
          <w:szCs w:val="24"/>
        </w:rPr>
        <w:t xml:space="preserve">. Региональный </w:t>
      </w:r>
      <w:proofErr w:type="spellStart"/>
      <w:r>
        <w:rPr>
          <w:rFonts w:cs="SegoeUI"/>
          <w:color w:val="000000" w:themeColor="text1"/>
          <w:sz w:val="24"/>
          <w:szCs w:val="24"/>
        </w:rPr>
        <w:t>Роскадастр</w:t>
      </w:r>
      <w:proofErr w:type="spellEnd"/>
      <w:r>
        <w:rPr>
          <w:rFonts w:cs="SegoeUI"/>
          <w:color w:val="000000" w:themeColor="text1"/>
          <w:sz w:val="24"/>
          <w:szCs w:val="24"/>
        </w:rPr>
        <w:t xml:space="preserve"> вызов времени принял, и, как свидетельствуют результаты, с поставленной задачей справляется успешно.</w:t>
      </w:r>
    </w:p>
    <w:p w:rsidR="0049423E" w:rsidRDefault="00350712" w:rsidP="0049423E">
      <w:pPr>
        <w:ind w:right="-426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«</w:t>
      </w:r>
      <w:r w:rsidRPr="00405CDA">
        <w:rPr>
          <w:rFonts w:cs="SegoeUI"/>
          <w:i/>
          <w:color w:val="000000" w:themeColor="text1"/>
          <w:sz w:val="24"/>
          <w:szCs w:val="24"/>
        </w:rPr>
        <w:t>Объём задания по сканированию бумажных документов, запланированный в прошлом году</w:t>
      </w:r>
      <w:r w:rsidRPr="00405CDA">
        <w:rPr>
          <w:i/>
        </w:rPr>
        <w:t xml:space="preserve">, а это </w:t>
      </w:r>
      <w:r w:rsidRPr="00405CDA">
        <w:rPr>
          <w:rFonts w:cs="SegoeUI"/>
          <w:i/>
          <w:color w:val="000000" w:themeColor="text1"/>
          <w:sz w:val="24"/>
          <w:szCs w:val="24"/>
        </w:rPr>
        <w:t xml:space="preserve">свыше 63 тысяч реестровых дел, выполнен не только полностью, на 100 процентов, но и с превышением установленных показателей. Нам в итоге удалось оцифровать к началу нынешнего </w:t>
      </w:r>
      <w:r>
        <w:rPr>
          <w:rFonts w:cs="SegoeUI"/>
          <w:i/>
          <w:color w:val="000000" w:themeColor="text1"/>
          <w:sz w:val="24"/>
          <w:szCs w:val="24"/>
        </w:rPr>
        <w:t xml:space="preserve">года </w:t>
      </w:r>
      <w:r w:rsidRPr="00405CDA">
        <w:rPr>
          <w:rFonts w:cs="SegoeUI"/>
          <w:i/>
          <w:color w:val="000000" w:themeColor="text1"/>
          <w:sz w:val="24"/>
          <w:szCs w:val="24"/>
        </w:rPr>
        <w:t>более 67 тысяч бумажных документов</w:t>
      </w:r>
      <w:r>
        <w:rPr>
          <w:rFonts w:cs="SegoeUI"/>
          <w:color w:val="000000" w:themeColor="text1"/>
          <w:sz w:val="24"/>
          <w:szCs w:val="24"/>
        </w:rPr>
        <w:t xml:space="preserve">, – рассказывает </w:t>
      </w:r>
      <w:r w:rsidRPr="00405CDA">
        <w:rPr>
          <w:rFonts w:cs="SegoeUI"/>
          <w:b/>
          <w:color w:val="000000" w:themeColor="text1"/>
          <w:sz w:val="24"/>
          <w:szCs w:val="24"/>
        </w:rPr>
        <w:t>директор регионального филиала ППК «</w:t>
      </w:r>
      <w:proofErr w:type="spellStart"/>
      <w:r w:rsidRPr="00405CDA">
        <w:rPr>
          <w:rFonts w:cs="SegoeUI"/>
          <w:b/>
          <w:color w:val="000000" w:themeColor="text1"/>
          <w:sz w:val="24"/>
          <w:szCs w:val="24"/>
        </w:rPr>
        <w:t>Роскадастр</w:t>
      </w:r>
      <w:proofErr w:type="spellEnd"/>
      <w:r w:rsidRPr="00405CDA">
        <w:rPr>
          <w:rFonts w:cs="SegoeUI"/>
          <w:b/>
          <w:color w:val="000000" w:themeColor="text1"/>
          <w:sz w:val="24"/>
          <w:szCs w:val="24"/>
        </w:rPr>
        <w:t>» Елена Милягина</w:t>
      </w:r>
      <w:r>
        <w:rPr>
          <w:rFonts w:cs="SegoeUI"/>
          <w:color w:val="000000" w:themeColor="text1"/>
          <w:sz w:val="24"/>
          <w:szCs w:val="24"/>
        </w:rPr>
        <w:t xml:space="preserve">. </w:t>
      </w:r>
      <w:r w:rsidRPr="00FC6056">
        <w:rPr>
          <w:rFonts w:cs="SegoeUI"/>
          <w:color w:val="000000" w:themeColor="text1"/>
          <w:sz w:val="24"/>
          <w:szCs w:val="24"/>
        </w:rPr>
        <w:t xml:space="preserve">– </w:t>
      </w:r>
      <w:r w:rsidRPr="00405CDA">
        <w:rPr>
          <w:rFonts w:cs="SegoeUI"/>
          <w:i/>
          <w:color w:val="000000" w:themeColor="text1"/>
          <w:sz w:val="24"/>
          <w:szCs w:val="24"/>
        </w:rPr>
        <w:t xml:space="preserve">В этом году </w:t>
      </w:r>
      <w:r>
        <w:rPr>
          <w:rFonts w:cs="SegoeUI"/>
          <w:i/>
          <w:color w:val="000000" w:themeColor="text1"/>
          <w:sz w:val="24"/>
          <w:szCs w:val="24"/>
        </w:rPr>
        <w:t>задачи выросли</w:t>
      </w:r>
      <w:r w:rsidRPr="00405CDA">
        <w:rPr>
          <w:rFonts w:cs="SegoeUI"/>
          <w:i/>
          <w:color w:val="000000" w:themeColor="text1"/>
          <w:sz w:val="24"/>
          <w:szCs w:val="24"/>
        </w:rPr>
        <w:t xml:space="preserve"> в два с половиной раза</w:t>
      </w:r>
      <w:r>
        <w:rPr>
          <w:rFonts w:cs="SegoeUI"/>
          <w:i/>
          <w:color w:val="000000" w:themeColor="text1"/>
          <w:sz w:val="24"/>
          <w:szCs w:val="24"/>
        </w:rPr>
        <w:t>: в</w:t>
      </w:r>
      <w:r w:rsidRPr="00405CDA">
        <w:rPr>
          <w:rFonts w:cs="SegoeUI"/>
          <w:i/>
          <w:color w:val="000000" w:themeColor="text1"/>
          <w:sz w:val="24"/>
          <w:szCs w:val="24"/>
        </w:rPr>
        <w:t xml:space="preserve"> электронный вид необходимо перевести свыше 146 тысяч реестровых дел. И в июне практически половина от них уже отсканирована – порядка 70 тысяч. </w:t>
      </w:r>
      <w:r>
        <w:rPr>
          <w:rFonts w:cs="SegoeUI"/>
          <w:i/>
          <w:color w:val="000000" w:themeColor="text1"/>
          <w:sz w:val="24"/>
          <w:szCs w:val="24"/>
        </w:rPr>
        <w:t xml:space="preserve">А всего </w:t>
      </w:r>
      <w:r w:rsidRPr="00EC07CD">
        <w:rPr>
          <w:rFonts w:cs="SegoeUI"/>
          <w:i/>
          <w:color w:val="000000" w:themeColor="text1"/>
          <w:sz w:val="24"/>
          <w:szCs w:val="24"/>
        </w:rPr>
        <w:t xml:space="preserve">оцифровано </w:t>
      </w:r>
      <w:r>
        <w:rPr>
          <w:rFonts w:cs="SegoeUI"/>
          <w:i/>
          <w:color w:val="000000" w:themeColor="text1"/>
          <w:sz w:val="24"/>
          <w:szCs w:val="24"/>
        </w:rPr>
        <w:t xml:space="preserve">более </w:t>
      </w:r>
      <w:r w:rsidRPr="00EC07CD">
        <w:rPr>
          <w:rFonts w:cs="SegoeUI"/>
          <w:i/>
          <w:color w:val="000000" w:themeColor="text1"/>
          <w:sz w:val="24"/>
          <w:szCs w:val="24"/>
        </w:rPr>
        <w:t>1</w:t>
      </w:r>
      <w:r w:rsidR="00E032C4">
        <w:rPr>
          <w:rFonts w:cs="SegoeUI"/>
          <w:i/>
          <w:color w:val="000000" w:themeColor="text1"/>
          <w:sz w:val="24"/>
          <w:szCs w:val="24"/>
        </w:rPr>
        <w:t>,</w:t>
      </w:r>
      <w:r w:rsidRPr="00EC07CD">
        <w:rPr>
          <w:rFonts w:cs="SegoeUI"/>
          <w:i/>
          <w:color w:val="000000" w:themeColor="text1"/>
          <w:sz w:val="24"/>
          <w:szCs w:val="24"/>
        </w:rPr>
        <w:t>1 млн</w:t>
      </w:r>
      <w:r>
        <w:rPr>
          <w:rFonts w:cs="SegoeUI"/>
          <w:i/>
          <w:color w:val="000000" w:themeColor="text1"/>
          <w:sz w:val="24"/>
          <w:szCs w:val="24"/>
        </w:rPr>
        <w:t xml:space="preserve"> бумажных документов</w:t>
      </w:r>
      <w:r w:rsidRPr="00EC07CD">
        <w:rPr>
          <w:rFonts w:cs="SegoeUI"/>
          <w:i/>
          <w:color w:val="000000" w:themeColor="text1"/>
          <w:sz w:val="24"/>
          <w:szCs w:val="24"/>
        </w:rPr>
        <w:t>, что составляет 91 % от всех хранимых дел</w:t>
      </w:r>
      <w:r>
        <w:rPr>
          <w:rFonts w:cs="SegoeUI"/>
          <w:i/>
          <w:color w:val="000000" w:themeColor="text1"/>
          <w:sz w:val="24"/>
          <w:szCs w:val="24"/>
        </w:rPr>
        <w:t xml:space="preserve">. </w:t>
      </w:r>
      <w:r w:rsidRPr="00405CDA">
        <w:rPr>
          <w:rFonts w:cs="SegoeUI"/>
          <w:i/>
          <w:color w:val="000000" w:themeColor="text1"/>
          <w:sz w:val="24"/>
          <w:szCs w:val="24"/>
        </w:rPr>
        <w:t>Для этого увеличили не только вдвое темпы работ, но и на треть состав с</w:t>
      </w:r>
      <w:r>
        <w:rPr>
          <w:rFonts w:cs="SegoeUI"/>
          <w:i/>
          <w:color w:val="000000" w:themeColor="text1"/>
          <w:sz w:val="24"/>
          <w:szCs w:val="24"/>
        </w:rPr>
        <w:t>отрудников</w:t>
      </w:r>
      <w:r w:rsidRPr="00405CDA">
        <w:rPr>
          <w:rFonts w:cs="SegoeUI"/>
          <w:i/>
          <w:color w:val="000000" w:themeColor="text1"/>
          <w:sz w:val="24"/>
          <w:szCs w:val="24"/>
        </w:rPr>
        <w:t>, занятых сканированием».</w:t>
      </w: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350712" w:rsidRDefault="00350712" w:rsidP="0049423E">
      <w:pPr>
        <w:ind w:right="-426"/>
        <w:jc w:val="both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Кроме того, для этих целей приобретено новое современное оборудование:</w:t>
      </w:r>
      <w:r w:rsidRPr="00C13599">
        <w:t xml:space="preserve"> </w:t>
      </w:r>
      <w:r w:rsidRPr="00D27BCD">
        <w:rPr>
          <w:sz w:val="24"/>
        </w:rPr>
        <w:t xml:space="preserve">сегодня </w:t>
      </w:r>
      <w:r>
        <w:rPr>
          <w:sz w:val="24"/>
        </w:rPr>
        <w:t xml:space="preserve">региональный 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 xml:space="preserve"> выполняет </w:t>
      </w:r>
      <w:r w:rsidRPr="00C13599">
        <w:rPr>
          <w:rFonts w:cs="SegoeUI"/>
          <w:color w:val="000000" w:themeColor="text1"/>
          <w:sz w:val="24"/>
          <w:szCs w:val="24"/>
        </w:rPr>
        <w:t xml:space="preserve">процесс </w:t>
      </w:r>
      <w:r>
        <w:rPr>
          <w:rFonts w:cs="SegoeUI"/>
          <w:color w:val="000000" w:themeColor="text1"/>
          <w:sz w:val="24"/>
          <w:szCs w:val="24"/>
        </w:rPr>
        <w:t>перевода бумажных дел</w:t>
      </w:r>
      <w:r w:rsidRPr="00C13599">
        <w:rPr>
          <w:rFonts w:cs="SegoeUI"/>
          <w:color w:val="000000" w:themeColor="text1"/>
          <w:sz w:val="24"/>
          <w:szCs w:val="24"/>
        </w:rPr>
        <w:t xml:space="preserve"> интеллектуальными сканерами нового поколения, позволяющими получать </w:t>
      </w:r>
      <w:r>
        <w:rPr>
          <w:rFonts w:cs="SegoeUI"/>
          <w:color w:val="000000" w:themeColor="text1"/>
          <w:sz w:val="24"/>
          <w:szCs w:val="24"/>
        </w:rPr>
        <w:t>элект</w:t>
      </w:r>
      <w:r w:rsidRPr="00C13599">
        <w:rPr>
          <w:rFonts w:cs="SegoeUI"/>
          <w:color w:val="000000" w:themeColor="text1"/>
          <w:sz w:val="24"/>
          <w:szCs w:val="24"/>
        </w:rPr>
        <w:t>ронные документы с изображениями высокой чёткости</w:t>
      </w:r>
      <w:r>
        <w:rPr>
          <w:rFonts w:cs="SegoeUI"/>
          <w:color w:val="000000" w:themeColor="text1"/>
          <w:sz w:val="24"/>
          <w:szCs w:val="24"/>
        </w:rPr>
        <w:t>. О</w:t>
      </w:r>
      <w:r w:rsidRPr="00C13599">
        <w:rPr>
          <w:rFonts w:cs="SegoeUI"/>
          <w:color w:val="000000" w:themeColor="text1"/>
          <w:sz w:val="24"/>
          <w:szCs w:val="24"/>
        </w:rPr>
        <w:t>ни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Pr="00D27BCD">
        <w:rPr>
          <w:rFonts w:cs="SegoeUI"/>
          <w:color w:val="000000" w:themeColor="text1"/>
          <w:sz w:val="24"/>
          <w:szCs w:val="24"/>
        </w:rPr>
        <w:t>–</w:t>
      </w:r>
      <w:r w:rsidRPr="00C13599">
        <w:rPr>
          <w:rFonts w:cs="SegoeUI"/>
          <w:color w:val="000000" w:themeColor="text1"/>
          <w:sz w:val="24"/>
          <w:szCs w:val="24"/>
        </w:rPr>
        <w:t xml:space="preserve"> залог качества создаваемого цифрового архива реестровых дел</w:t>
      </w:r>
      <w:r>
        <w:rPr>
          <w:rFonts w:cs="SegoeUI"/>
          <w:color w:val="000000" w:themeColor="text1"/>
          <w:sz w:val="24"/>
          <w:szCs w:val="24"/>
        </w:rPr>
        <w:t>. При этом их сканирование проводится</w:t>
      </w:r>
      <w:r w:rsidRPr="004C427A">
        <w:rPr>
          <w:rFonts w:cs="SegoeUI"/>
          <w:color w:val="000000" w:themeColor="text1"/>
          <w:sz w:val="24"/>
          <w:szCs w:val="24"/>
        </w:rPr>
        <w:t xml:space="preserve"> на специально организованных рабочих местах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Pr="004C427A">
        <w:rPr>
          <w:rFonts w:cs="SegoeUI"/>
          <w:color w:val="000000" w:themeColor="text1"/>
          <w:sz w:val="24"/>
          <w:szCs w:val="24"/>
        </w:rPr>
        <w:t xml:space="preserve">в </w:t>
      </w:r>
      <w:r>
        <w:rPr>
          <w:rFonts w:cs="SegoeUI"/>
          <w:color w:val="000000" w:themeColor="text1"/>
          <w:sz w:val="24"/>
          <w:szCs w:val="24"/>
        </w:rPr>
        <w:t>двух</w:t>
      </w:r>
      <w:r w:rsidRPr="004C427A">
        <w:rPr>
          <w:rFonts w:cs="SegoeUI"/>
          <w:color w:val="000000" w:themeColor="text1"/>
          <w:sz w:val="24"/>
          <w:szCs w:val="24"/>
        </w:rPr>
        <w:t xml:space="preserve">сменном режиме. </w:t>
      </w:r>
    </w:p>
    <w:p w:rsidR="00350712" w:rsidRDefault="00350712" w:rsidP="0049423E">
      <w:pPr>
        <w:ind w:right="-426"/>
        <w:jc w:val="both"/>
        <w:rPr>
          <w:rFonts w:cs="SegoeUI"/>
          <w:color w:val="000000" w:themeColor="text1"/>
          <w:sz w:val="24"/>
          <w:szCs w:val="24"/>
        </w:rPr>
      </w:pPr>
      <w:r w:rsidRPr="004C427A">
        <w:rPr>
          <w:rFonts w:cs="SegoeUI"/>
          <w:color w:val="000000" w:themeColor="text1"/>
          <w:sz w:val="24"/>
          <w:szCs w:val="24"/>
        </w:rPr>
        <w:t>«</w:t>
      </w:r>
      <w:r w:rsidRPr="00D27BCD">
        <w:rPr>
          <w:rFonts w:cs="SegoeUI"/>
          <w:i/>
          <w:color w:val="000000" w:themeColor="text1"/>
          <w:sz w:val="24"/>
          <w:szCs w:val="24"/>
        </w:rPr>
        <w:t>Эта работа огромной важности, ведь</w:t>
      </w:r>
      <w:r>
        <w:rPr>
          <w:rFonts w:cs="SegoeUI"/>
          <w:i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>з</w:t>
      </w:r>
      <w:r w:rsidRPr="00405CDA">
        <w:rPr>
          <w:rFonts w:cs="SegoeUI"/>
          <w:i/>
          <w:color w:val="000000" w:themeColor="text1"/>
          <w:sz w:val="24"/>
          <w:szCs w:val="24"/>
        </w:rPr>
        <w:t>начение</w:t>
      </w:r>
      <w:r>
        <w:rPr>
          <w:rFonts w:cs="SegoeUI"/>
          <w:color w:val="000000" w:themeColor="text1"/>
          <w:sz w:val="24"/>
          <w:szCs w:val="24"/>
        </w:rPr>
        <w:t xml:space="preserve"> д</w:t>
      </w:r>
      <w:r w:rsidRPr="00472FEF">
        <w:rPr>
          <w:rFonts w:cs="SegoeUI"/>
          <w:i/>
          <w:color w:val="000000" w:themeColor="text1"/>
          <w:sz w:val="24"/>
          <w:szCs w:val="24"/>
        </w:rPr>
        <w:t>окумент</w:t>
      </w:r>
      <w:r>
        <w:rPr>
          <w:rFonts w:cs="SegoeUI"/>
          <w:i/>
          <w:color w:val="000000" w:themeColor="text1"/>
          <w:sz w:val="24"/>
          <w:szCs w:val="24"/>
        </w:rPr>
        <w:t>ов</w:t>
      </w:r>
      <w:r w:rsidRPr="00472FEF">
        <w:rPr>
          <w:rFonts w:cs="SegoeUI"/>
          <w:i/>
          <w:color w:val="000000" w:themeColor="text1"/>
          <w:sz w:val="24"/>
          <w:szCs w:val="24"/>
        </w:rPr>
        <w:t>, которые входят в состав реестрового дела,</w:t>
      </w:r>
      <w:r>
        <w:rPr>
          <w:rFonts w:cs="SegoeUI"/>
          <w:i/>
          <w:color w:val="000000" w:themeColor="text1"/>
          <w:sz w:val="24"/>
          <w:szCs w:val="24"/>
        </w:rPr>
        <w:t xml:space="preserve"> трудно переоценить. Они содержат уникальную и достоверную информацию об </w:t>
      </w:r>
      <w:r w:rsidRPr="00472FEF">
        <w:rPr>
          <w:rFonts w:cs="SegoeUI"/>
          <w:i/>
          <w:color w:val="000000" w:themeColor="text1"/>
          <w:sz w:val="24"/>
          <w:szCs w:val="24"/>
        </w:rPr>
        <w:t>истори</w:t>
      </w:r>
      <w:r>
        <w:rPr>
          <w:rFonts w:cs="SegoeUI"/>
          <w:i/>
          <w:color w:val="000000" w:themeColor="text1"/>
          <w:sz w:val="24"/>
          <w:szCs w:val="24"/>
        </w:rPr>
        <w:t>и</w:t>
      </w:r>
      <w:r w:rsidRPr="00472FEF">
        <w:rPr>
          <w:rFonts w:cs="SegoeUI"/>
          <w:i/>
          <w:color w:val="000000" w:themeColor="text1"/>
          <w:sz w:val="24"/>
          <w:szCs w:val="24"/>
        </w:rPr>
        <w:t xml:space="preserve"> объекта недвижимо</w:t>
      </w:r>
      <w:r>
        <w:rPr>
          <w:rFonts w:cs="SegoeUI"/>
          <w:i/>
          <w:color w:val="000000" w:themeColor="text1"/>
          <w:sz w:val="24"/>
          <w:szCs w:val="24"/>
        </w:rPr>
        <w:t xml:space="preserve">го имущества, </w:t>
      </w:r>
      <w:r w:rsidRPr="00472FEF">
        <w:rPr>
          <w:rFonts w:cs="SegoeUI"/>
          <w:i/>
          <w:color w:val="000000" w:themeColor="text1"/>
          <w:sz w:val="24"/>
          <w:szCs w:val="24"/>
        </w:rPr>
        <w:t xml:space="preserve">о его образовании, прекращении существования, </w:t>
      </w:r>
      <w:r>
        <w:rPr>
          <w:rFonts w:cs="SegoeUI"/>
          <w:i/>
          <w:color w:val="000000" w:themeColor="text1"/>
          <w:sz w:val="24"/>
          <w:szCs w:val="24"/>
        </w:rPr>
        <w:t xml:space="preserve">об основных </w:t>
      </w:r>
      <w:r w:rsidRPr="00472FEF">
        <w:rPr>
          <w:rFonts w:cs="SegoeUI"/>
          <w:i/>
          <w:color w:val="000000" w:themeColor="text1"/>
          <w:sz w:val="24"/>
          <w:szCs w:val="24"/>
        </w:rPr>
        <w:t>характеристик</w:t>
      </w:r>
      <w:r>
        <w:rPr>
          <w:rFonts w:cs="SegoeUI"/>
          <w:i/>
          <w:color w:val="000000" w:themeColor="text1"/>
          <w:sz w:val="24"/>
          <w:szCs w:val="24"/>
        </w:rPr>
        <w:t>ах и их изменении</w:t>
      </w:r>
      <w:r>
        <w:rPr>
          <w:rFonts w:cs="SegoeUI"/>
          <w:color w:val="000000" w:themeColor="text1"/>
          <w:sz w:val="24"/>
          <w:szCs w:val="24"/>
        </w:rPr>
        <w:t xml:space="preserve">, – поясняет </w:t>
      </w:r>
      <w:r w:rsidRPr="00E032C4">
        <w:rPr>
          <w:rFonts w:cs="SegoeUI"/>
          <w:b/>
          <w:color w:val="000000" w:themeColor="text1"/>
          <w:sz w:val="24"/>
          <w:szCs w:val="24"/>
        </w:rPr>
        <w:t>заместитель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Pr="00472FEF">
        <w:rPr>
          <w:rFonts w:cs="SegoeUI"/>
          <w:b/>
          <w:color w:val="000000" w:themeColor="text1"/>
          <w:sz w:val="24"/>
          <w:szCs w:val="24"/>
        </w:rPr>
        <w:t>директор</w:t>
      </w:r>
      <w:r>
        <w:rPr>
          <w:rFonts w:cs="SegoeUI"/>
          <w:b/>
          <w:color w:val="000000" w:themeColor="text1"/>
          <w:sz w:val="24"/>
          <w:szCs w:val="24"/>
        </w:rPr>
        <w:t>а филиала ППК «</w:t>
      </w:r>
      <w:proofErr w:type="spellStart"/>
      <w:r>
        <w:rPr>
          <w:rFonts w:cs="SegoeUI"/>
          <w:b/>
          <w:color w:val="000000" w:themeColor="text1"/>
          <w:sz w:val="24"/>
          <w:szCs w:val="24"/>
        </w:rPr>
        <w:t>Роскадстр</w:t>
      </w:r>
      <w:proofErr w:type="spellEnd"/>
      <w:r>
        <w:rPr>
          <w:rFonts w:cs="SegoeUI"/>
          <w:b/>
          <w:color w:val="000000" w:themeColor="text1"/>
          <w:sz w:val="24"/>
          <w:szCs w:val="24"/>
        </w:rPr>
        <w:t>» по Новг</w:t>
      </w:r>
      <w:r w:rsidRPr="00472FEF">
        <w:rPr>
          <w:rFonts w:cs="SegoeUI"/>
          <w:b/>
          <w:color w:val="000000" w:themeColor="text1"/>
          <w:sz w:val="24"/>
          <w:szCs w:val="24"/>
        </w:rPr>
        <w:t xml:space="preserve">ородской области </w:t>
      </w:r>
      <w:r>
        <w:rPr>
          <w:rFonts w:cs="SegoeUI"/>
          <w:b/>
          <w:color w:val="000000" w:themeColor="text1"/>
          <w:sz w:val="24"/>
          <w:szCs w:val="24"/>
        </w:rPr>
        <w:t xml:space="preserve">Светлана </w:t>
      </w:r>
      <w:proofErr w:type="spellStart"/>
      <w:r>
        <w:rPr>
          <w:rFonts w:cs="SegoeUI"/>
          <w:b/>
          <w:color w:val="000000" w:themeColor="text1"/>
          <w:sz w:val="24"/>
          <w:szCs w:val="24"/>
        </w:rPr>
        <w:t>Ханыгина</w:t>
      </w:r>
      <w:proofErr w:type="spellEnd"/>
      <w:r w:rsidRPr="00472FEF">
        <w:rPr>
          <w:rFonts w:cs="SegoeUI"/>
          <w:b/>
          <w:color w:val="000000" w:themeColor="text1"/>
          <w:sz w:val="24"/>
          <w:szCs w:val="24"/>
        </w:rPr>
        <w:t>.</w:t>
      </w:r>
      <w:r>
        <w:rPr>
          <w:rFonts w:cs="SegoeUI"/>
          <w:color w:val="000000" w:themeColor="text1"/>
          <w:sz w:val="24"/>
          <w:szCs w:val="24"/>
        </w:rPr>
        <w:t xml:space="preserve"> – </w:t>
      </w:r>
      <w:r w:rsidRPr="00844456">
        <w:rPr>
          <w:rFonts w:cs="SegoeUI"/>
          <w:i/>
          <w:color w:val="000000" w:themeColor="text1"/>
          <w:sz w:val="24"/>
          <w:szCs w:val="24"/>
        </w:rPr>
        <w:t xml:space="preserve">Такие сведения должны </w:t>
      </w:r>
      <w:r>
        <w:rPr>
          <w:rFonts w:cs="SegoeUI"/>
          <w:i/>
          <w:color w:val="000000" w:themeColor="text1"/>
          <w:sz w:val="24"/>
          <w:szCs w:val="24"/>
        </w:rPr>
        <w:t>беречься тщательно,</w:t>
      </w:r>
      <w:r w:rsidRPr="00844456">
        <w:rPr>
          <w:rFonts w:cs="SegoeUI"/>
          <w:i/>
          <w:color w:val="000000" w:themeColor="text1"/>
          <w:sz w:val="24"/>
          <w:szCs w:val="24"/>
        </w:rPr>
        <w:t xml:space="preserve"> в надлежащем состоянии очень долгие сроки, в сущности пожизненно. </w:t>
      </w:r>
      <w:r>
        <w:rPr>
          <w:rFonts w:cs="SegoeUI"/>
          <w:i/>
          <w:color w:val="000000" w:themeColor="text1"/>
          <w:sz w:val="24"/>
          <w:szCs w:val="24"/>
        </w:rPr>
        <w:t>А п</w:t>
      </w:r>
      <w:r w:rsidRPr="00844456">
        <w:rPr>
          <w:rFonts w:cs="SegoeUI"/>
          <w:i/>
          <w:color w:val="000000" w:themeColor="text1"/>
          <w:sz w:val="24"/>
          <w:szCs w:val="24"/>
        </w:rPr>
        <w:t>еревод архивов в электронный</w:t>
      </w:r>
      <w:r w:rsidRPr="00472FEF">
        <w:rPr>
          <w:rFonts w:cs="SegoeUI"/>
          <w:i/>
          <w:color w:val="000000" w:themeColor="text1"/>
          <w:sz w:val="24"/>
          <w:szCs w:val="24"/>
        </w:rPr>
        <w:t xml:space="preserve"> вид</w:t>
      </w:r>
      <w:r w:rsidRPr="00D80D08">
        <w:t xml:space="preserve"> </w:t>
      </w:r>
      <w:r w:rsidRPr="00D80D08">
        <w:rPr>
          <w:rFonts w:cs="SegoeUI"/>
          <w:i/>
          <w:color w:val="000000" w:themeColor="text1"/>
          <w:sz w:val="24"/>
          <w:szCs w:val="24"/>
        </w:rPr>
        <w:t xml:space="preserve">устраняет риск утраты или порчи </w:t>
      </w:r>
      <w:r>
        <w:rPr>
          <w:rFonts w:cs="SegoeUI"/>
          <w:i/>
          <w:color w:val="000000" w:themeColor="text1"/>
          <w:sz w:val="24"/>
          <w:szCs w:val="24"/>
        </w:rPr>
        <w:t xml:space="preserve">бумажных документов </w:t>
      </w:r>
      <w:r w:rsidRPr="00D80D08">
        <w:rPr>
          <w:rFonts w:cs="SegoeUI"/>
          <w:i/>
          <w:color w:val="000000" w:themeColor="text1"/>
          <w:sz w:val="24"/>
          <w:szCs w:val="24"/>
        </w:rPr>
        <w:t>б</w:t>
      </w:r>
      <w:r>
        <w:rPr>
          <w:rFonts w:cs="SegoeUI"/>
          <w:i/>
          <w:color w:val="000000" w:themeColor="text1"/>
          <w:sz w:val="24"/>
          <w:szCs w:val="24"/>
        </w:rPr>
        <w:t xml:space="preserve">лагодаря резервному копированию. Поэтому оцифровка реестровых дел </w:t>
      </w:r>
      <w:r w:rsidRPr="001E6FF2">
        <w:rPr>
          <w:rFonts w:cs="SegoeUI"/>
          <w:i/>
          <w:color w:val="000000" w:themeColor="text1"/>
          <w:sz w:val="24"/>
          <w:szCs w:val="24"/>
        </w:rPr>
        <w:t>–</w:t>
      </w:r>
      <w:r>
        <w:rPr>
          <w:rFonts w:cs="SegoeUI"/>
          <w:i/>
          <w:color w:val="000000" w:themeColor="text1"/>
          <w:sz w:val="24"/>
          <w:szCs w:val="24"/>
        </w:rPr>
        <w:t xml:space="preserve"> лучшая гарантия не только надёжной защиты</w:t>
      </w:r>
      <w:r w:rsidRPr="00D80D08">
        <w:rPr>
          <w:rFonts w:cs="SegoeUI"/>
          <w:i/>
          <w:color w:val="000000" w:themeColor="text1"/>
          <w:sz w:val="24"/>
          <w:szCs w:val="24"/>
        </w:rPr>
        <w:t xml:space="preserve"> их электронных образов</w:t>
      </w:r>
      <w:r>
        <w:rPr>
          <w:rFonts w:cs="SegoeUI"/>
          <w:i/>
          <w:color w:val="000000" w:themeColor="text1"/>
          <w:sz w:val="24"/>
          <w:szCs w:val="24"/>
        </w:rPr>
        <w:t>, но и имущественных прав самих собственников»</w:t>
      </w:r>
      <w:r w:rsidRPr="007B3B0B">
        <w:rPr>
          <w:rFonts w:cs="SegoeUI"/>
          <w:i/>
          <w:color w:val="000000" w:themeColor="text1"/>
          <w:sz w:val="24"/>
          <w:szCs w:val="24"/>
        </w:rPr>
        <w:t xml:space="preserve">. </w:t>
      </w:r>
    </w:p>
    <w:p w:rsidR="00350712" w:rsidRDefault="00350712" w:rsidP="0049423E">
      <w:pPr>
        <w:ind w:right="-426"/>
        <w:jc w:val="both"/>
        <w:rPr>
          <w:rFonts w:cs="SegoeUI"/>
          <w:color w:val="000000" w:themeColor="text1"/>
          <w:sz w:val="24"/>
          <w:szCs w:val="24"/>
        </w:rPr>
      </w:pPr>
      <w:r w:rsidRPr="00242C20">
        <w:rPr>
          <w:rFonts w:cs="SegoeUI"/>
          <w:color w:val="000000" w:themeColor="text1"/>
          <w:sz w:val="24"/>
          <w:szCs w:val="24"/>
        </w:rPr>
        <w:lastRenderedPageBreak/>
        <w:t xml:space="preserve">К тому же </w:t>
      </w:r>
      <w:r>
        <w:rPr>
          <w:rFonts w:cs="SegoeUI"/>
          <w:color w:val="000000" w:themeColor="text1"/>
          <w:sz w:val="24"/>
          <w:szCs w:val="24"/>
        </w:rPr>
        <w:t xml:space="preserve">процесс </w:t>
      </w:r>
      <w:proofErr w:type="spellStart"/>
      <w:r w:rsidRPr="00242C20">
        <w:rPr>
          <w:rFonts w:cs="SegoeUI"/>
          <w:color w:val="000000" w:themeColor="text1"/>
          <w:sz w:val="24"/>
          <w:szCs w:val="24"/>
        </w:rPr>
        <w:t>цифровизаци</w:t>
      </w:r>
      <w:r>
        <w:rPr>
          <w:rFonts w:cs="SegoeUI"/>
          <w:color w:val="000000" w:themeColor="text1"/>
          <w:sz w:val="24"/>
          <w:szCs w:val="24"/>
        </w:rPr>
        <w:t>и</w:t>
      </w:r>
      <w:proofErr w:type="spellEnd"/>
      <w:r w:rsidRPr="00242C20">
        <w:rPr>
          <w:rFonts w:cs="SegoeUI"/>
          <w:color w:val="000000" w:themeColor="text1"/>
          <w:sz w:val="24"/>
          <w:szCs w:val="24"/>
        </w:rPr>
        <w:t xml:space="preserve"> позволяет</w:t>
      </w:r>
      <w:r>
        <w:rPr>
          <w:rFonts w:cs="SegoeUI"/>
          <w:color w:val="000000" w:themeColor="text1"/>
          <w:sz w:val="24"/>
          <w:szCs w:val="24"/>
        </w:rPr>
        <w:t xml:space="preserve"> сокращать</w:t>
      </w:r>
      <w:r w:rsidRPr="00242C20">
        <w:t xml:space="preserve"> </w:t>
      </w:r>
      <w:r w:rsidRPr="00242C20">
        <w:rPr>
          <w:rFonts w:cs="SegoeUI"/>
          <w:color w:val="000000" w:themeColor="text1"/>
          <w:sz w:val="24"/>
          <w:szCs w:val="24"/>
        </w:rPr>
        <w:t>архивны</w:t>
      </w:r>
      <w:r>
        <w:rPr>
          <w:rFonts w:cs="SegoeUI"/>
          <w:color w:val="000000" w:themeColor="text1"/>
          <w:sz w:val="24"/>
          <w:szCs w:val="24"/>
        </w:rPr>
        <w:t>е</w:t>
      </w:r>
      <w:r w:rsidRPr="00242C20">
        <w:rPr>
          <w:rFonts w:cs="SegoeUI"/>
          <w:color w:val="000000" w:themeColor="text1"/>
          <w:sz w:val="24"/>
          <w:szCs w:val="24"/>
        </w:rPr>
        <w:t xml:space="preserve"> площад</w:t>
      </w:r>
      <w:r>
        <w:rPr>
          <w:rFonts w:cs="SegoeUI"/>
          <w:color w:val="000000" w:themeColor="text1"/>
          <w:sz w:val="24"/>
          <w:szCs w:val="24"/>
        </w:rPr>
        <w:t>и,</w:t>
      </w:r>
      <w:r w:rsidRPr="00242C20">
        <w:rPr>
          <w:rFonts w:cs="SegoeUI"/>
          <w:color w:val="000000" w:themeColor="text1"/>
          <w:sz w:val="24"/>
          <w:szCs w:val="24"/>
        </w:rPr>
        <w:t xml:space="preserve"> систематизировать хранимые данные, устан</w:t>
      </w:r>
      <w:r>
        <w:rPr>
          <w:rFonts w:cs="SegoeUI"/>
          <w:color w:val="000000" w:themeColor="text1"/>
          <w:sz w:val="24"/>
          <w:szCs w:val="24"/>
        </w:rPr>
        <w:t>авливать</w:t>
      </w:r>
      <w:r w:rsidRPr="00242C20">
        <w:rPr>
          <w:rFonts w:cs="SegoeUI"/>
          <w:color w:val="000000" w:themeColor="text1"/>
          <w:sz w:val="24"/>
          <w:szCs w:val="24"/>
        </w:rPr>
        <w:t xml:space="preserve"> взаимосвязи документов</w:t>
      </w:r>
      <w:r>
        <w:rPr>
          <w:rFonts w:cs="SegoeUI"/>
          <w:color w:val="000000" w:themeColor="text1"/>
          <w:sz w:val="24"/>
          <w:szCs w:val="24"/>
        </w:rPr>
        <w:t>,</w:t>
      </w:r>
      <w:r w:rsidRPr="00242C20">
        <w:t xml:space="preserve"> </w:t>
      </w:r>
      <w:r w:rsidRPr="00242C20">
        <w:rPr>
          <w:rFonts w:cs="SegoeUI"/>
          <w:color w:val="000000" w:themeColor="text1"/>
          <w:sz w:val="24"/>
          <w:szCs w:val="24"/>
        </w:rPr>
        <w:t>наполн</w:t>
      </w:r>
      <w:r>
        <w:rPr>
          <w:rFonts w:cs="SegoeUI"/>
          <w:color w:val="000000" w:themeColor="text1"/>
          <w:sz w:val="24"/>
          <w:szCs w:val="24"/>
        </w:rPr>
        <w:t>ять</w:t>
      </w:r>
      <w:r w:rsidRPr="00242C20">
        <w:rPr>
          <w:rFonts w:cs="SegoeUI"/>
          <w:color w:val="000000" w:themeColor="text1"/>
          <w:sz w:val="24"/>
          <w:szCs w:val="24"/>
        </w:rPr>
        <w:t xml:space="preserve"> Единый </w:t>
      </w:r>
      <w:proofErr w:type="spellStart"/>
      <w:r w:rsidRPr="00242C20">
        <w:rPr>
          <w:rFonts w:cs="SegoeUI"/>
          <w:color w:val="000000" w:themeColor="text1"/>
          <w:sz w:val="24"/>
          <w:szCs w:val="24"/>
        </w:rPr>
        <w:t>госреестр</w:t>
      </w:r>
      <w:proofErr w:type="spellEnd"/>
      <w:r w:rsidRPr="00242C20">
        <w:rPr>
          <w:rFonts w:cs="SegoeUI"/>
          <w:color w:val="000000" w:themeColor="text1"/>
          <w:sz w:val="24"/>
          <w:szCs w:val="24"/>
        </w:rPr>
        <w:t xml:space="preserve"> недвижимости точными сведениями</w:t>
      </w:r>
      <w:r>
        <w:rPr>
          <w:rFonts w:cs="SegoeUI"/>
          <w:color w:val="000000" w:themeColor="text1"/>
          <w:sz w:val="24"/>
          <w:szCs w:val="24"/>
        </w:rPr>
        <w:t>, улучшать</w:t>
      </w:r>
      <w:r w:rsidRPr="00242C20">
        <w:rPr>
          <w:rFonts w:cs="SegoeUI"/>
          <w:color w:val="000000" w:themeColor="text1"/>
          <w:sz w:val="24"/>
          <w:szCs w:val="24"/>
        </w:rPr>
        <w:t xml:space="preserve"> качество межведомственного взаимодействия и обмена данными. </w:t>
      </w:r>
      <w:r>
        <w:rPr>
          <w:rFonts w:cs="SegoeUI"/>
          <w:color w:val="000000" w:themeColor="text1"/>
          <w:sz w:val="24"/>
          <w:szCs w:val="24"/>
        </w:rPr>
        <w:t>В итоге</w:t>
      </w:r>
      <w:r w:rsidRPr="00C974B9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 xml:space="preserve">создание электронных архивов ведомства напрямую влияет на </w:t>
      </w:r>
      <w:r w:rsidRPr="00C974B9">
        <w:rPr>
          <w:rFonts w:cs="SegoeUI"/>
          <w:color w:val="000000" w:themeColor="text1"/>
          <w:sz w:val="24"/>
          <w:szCs w:val="24"/>
        </w:rPr>
        <w:t>ускор</w:t>
      </w:r>
      <w:r>
        <w:rPr>
          <w:rFonts w:cs="SegoeUI"/>
          <w:color w:val="000000" w:themeColor="text1"/>
          <w:sz w:val="24"/>
          <w:szCs w:val="24"/>
        </w:rPr>
        <w:t>ение</w:t>
      </w:r>
      <w:r w:rsidRPr="00C974B9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>и качество о</w:t>
      </w:r>
      <w:r w:rsidRPr="00C974B9">
        <w:rPr>
          <w:rFonts w:cs="SegoeUI"/>
          <w:color w:val="000000" w:themeColor="text1"/>
          <w:sz w:val="24"/>
          <w:szCs w:val="24"/>
        </w:rPr>
        <w:t xml:space="preserve">казания </w:t>
      </w:r>
      <w:proofErr w:type="spellStart"/>
      <w:r w:rsidRPr="00C974B9">
        <w:rPr>
          <w:rFonts w:cs="SegoeUI"/>
          <w:color w:val="000000" w:themeColor="text1"/>
          <w:sz w:val="24"/>
          <w:szCs w:val="24"/>
        </w:rPr>
        <w:t>госуслуг</w:t>
      </w:r>
      <w:proofErr w:type="spellEnd"/>
      <w:r>
        <w:rPr>
          <w:rFonts w:cs="SegoeUI"/>
          <w:color w:val="000000" w:themeColor="text1"/>
          <w:sz w:val="24"/>
          <w:szCs w:val="24"/>
        </w:rPr>
        <w:t xml:space="preserve">, с каждым годом </w:t>
      </w:r>
      <w:r w:rsidRPr="00242C20">
        <w:rPr>
          <w:rFonts w:cs="SegoeUI"/>
          <w:color w:val="000000" w:themeColor="text1"/>
          <w:sz w:val="24"/>
          <w:szCs w:val="24"/>
        </w:rPr>
        <w:t>обеспечи</w:t>
      </w:r>
      <w:r>
        <w:rPr>
          <w:rFonts w:cs="SegoeUI"/>
          <w:color w:val="000000" w:themeColor="text1"/>
          <w:sz w:val="24"/>
          <w:szCs w:val="24"/>
        </w:rPr>
        <w:t>вая</w:t>
      </w:r>
      <w:r w:rsidRPr="00242C20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 xml:space="preserve">заявителям всё более </w:t>
      </w:r>
      <w:r w:rsidRPr="00242C20">
        <w:rPr>
          <w:rFonts w:cs="SegoeUI"/>
          <w:color w:val="000000" w:themeColor="text1"/>
          <w:sz w:val="24"/>
          <w:szCs w:val="24"/>
        </w:rPr>
        <w:t>оперативный доступ к сведениям об объект</w:t>
      </w:r>
      <w:r>
        <w:rPr>
          <w:rFonts w:cs="SegoeUI"/>
          <w:color w:val="000000" w:themeColor="text1"/>
          <w:sz w:val="24"/>
          <w:szCs w:val="24"/>
        </w:rPr>
        <w:t>ах</w:t>
      </w:r>
      <w:r w:rsidRPr="00242C20">
        <w:rPr>
          <w:rFonts w:cs="SegoeUI"/>
          <w:color w:val="000000" w:themeColor="text1"/>
          <w:sz w:val="24"/>
          <w:szCs w:val="24"/>
        </w:rPr>
        <w:t xml:space="preserve"> недв</w:t>
      </w:r>
      <w:r>
        <w:rPr>
          <w:rFonts w:cs="SegoeUI"/>
          <w:color w:val="000000" w:themeColor="text1"/>
          <w:sz w:val="24"/>
          <w:szCs w:val="24"/>
        </w:rPr>
        <w:t>и</w:t>
      </w:r>
      <w:r w:rsidRPr="00242C20">
        <w:rPr>
          <w:rFonts w:cs="SegoeUI"/>
          <w:color w:val="000000" w:themeColor="text1"/>
          <w:sz w:val="24"/>
          <w:szCs w:val="24"/>
        </w:rPr>
        <w:t>жимо</w:t>
      </w:r>
      <w:r>
        <w:rPr>
          <w:rFonts w:cs="SegoeUI"/>
          <w:color w:val="000000" w:themeColor="text1"/>
          <w:sz w:val="24"/>
          <w:szCs w:val="24"/>
        </w:rPr>
        <w:t>го имущества</w:t>
      </w:r>
      <w:r w:rsidRPr="00242C20">
        <w:rPr>
          <w:rFonts w:cs="SegoeUI"/>
          <w:color w:val="000000" w:themeColor="text1"/>
          <w:sz w:val="24"/>
          <w:szCs w:val="24"/>
        </w:rPr>
        <w:t>, в как</w:t>
      </w:r>
      <w:r>
        <w:rPr>
          <w:rFonts w:cs="SegoeUI"/>
          <w:color w:val="000000" w:themeColor="text1"/>
          <w:sz w:val="24"/>
          <w:szCs w:val="24"/>
        </w:rPr>
        <w:t>их</w:t>
      </w:r>
      <w:r w:rsidRPr="00242C20">
        <w:rPr>
          <w:rFonts w:cs="SegoeUI"/>
          <w:color w:val="000000" w:themeColor="text1"/>
          <w:sz w:val="24"/>
          <w:szCs w:val="24"/>
        </w:rPr>
        <w:t xml:space="preserve"> бы регион</w:t>
      </w:r>
      <w:r>
        <w:rPr>
          <w:rFonts w:cs="SegoeUI"/>
          <w:color w:val="000000" w:themeColor="text1"/>
          <w:sz w:val="24"/>
          <w:szCs w:val="24"/>
        </w:rPr>
        <w:t>ах</w:t>
      </w:r>
      <w:r w:rsidRPr="00242C20">
        <w:rPr>
          <w:rFonts w:cs="SegoeUI"/>
          <w:color w:val="000000" w:themeColor="text1"/>
          <w:sz w:val="24"/>
          <w:szCs w:val="24"/>
        </w:rPr>
        <w:t xml:space="preserve"> страны он</w:t>
      </w:r>
      <w:r>
        <w:rPr>
          <w:rFonts w:cs="SegoeUI"/>
          <w:color w:val="000000" w:themeColor="text1"/>
          <w:sz w:val="24"/>
          <w:szCs w:val="24"/>
        </w:rPr>
        <w:t>и</w:t>
      </w:r>
      <w:r w:rsidRPr="00242C20">
        <w:rPr>
          <w:rFonts w:cs="SegoeUI"/>
          <w:color w:val="000000" w:themeColor="text1"/>
          <w:sz w:val="24"/>
          <w:szCs w:val="24"/>
        </w:rPr>
        <w:t xml:space="preserve"> н</w:t>
      </w:r>
      <w:r w:rsidR="00416F29">
        <w:rPr>
          <w:rFonts w:cs="SegoeUI"/>
          <w:color w:val="000000" w:themeColor="text1"/>
          <w:sz w:val="24"/>
          <w:szCs w:val="24"/>
        </w:rPr>
        <w:t>и</w:t>
      </w:r>
      <w:r w:rsidRPr="00242C20">
        <w:rPr>
          <w:rFonts w:cs="SegoeUI"/>
          <w:color w:val="000000" w:themeColor="text1"/>
          <w:sz w:val="24"/>
          <w:szCs w:val="24"/>
        </w:rPr>
        <w:t xml:space="preserve"> находил</w:t>
      </w:r>
      <w:r>
        <w:rPr>
          <w:rFonts w:cs="SegoeUI"/>
          <w:color w:val="000000" w:themeColor="text1"/>
          <w:sz w:val="24"/>
          <w:szCs w:val="24"/>
        </w:rPr>
        <w:t>ись.</w:t>
      </w:r>
      <w:r w:rsidRPr="00472FEF">
        <w:rPr>
          <w:rFonts w:cs="SegoeUI"/>
          <w:i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350712" w:rsidRDefault="00350712" w:rsidP="004E2806">
      <w:pPr>
        <w:ind w:right="-426"/>
        <w:rPr>
          <w:rFonts w:cs="Times New Roman"/>
          <w:b/>
          <w:sz w:val="24"/>
          <w:szCs w:val="24"/>
        </w:rPr>
      </w:pPr>
    </w:p>
    <w:p w:rsidR="00350712" w:rsidRPr="00A95224" w:rsidRDefault="00350712" w:rsidP="004E2806">
      <w:pPr>
        <w:ind w:right="-426"/>
        <w:rPr>
          <w:rFonts w:cs="Times New Roman"/>
          <w:b/>
          <w:sz w:val="24"/>
          <w:szCs w:val="24"/>
        </w:rPr>
      </w:pPr>
    </w:p>
    <w:p w:rsidR="00AA7F8E" w:rsidRPr="00564C7C" w:rsidRDefault="00350712" w:rsidP="00A95224">
      <w:pPr>
        <w:ind w:right="-426"/>
        <w:rPr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A95224">
        <w:rPr>
          <w:sz w:val="24"/>
          <w:szCs w:val="24"/>
        </w:rPr>
        <w:t xml:space="preserve">  </w:t>
      </w:r>
    </w:p>
    <w:sectPr w:rsidR="00AA7F8E" w:rsidRPr="00564C7C" w:rsidSect="004942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4366A"/>
    <w:rsid w:val="00055BF2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8123E"/>
    <w:rsid w:val="0018763A"/>
    <w:rsid w:val="00187D72"/>
    <w:rsid w:val="00194E64"/>
    <w:rsid w:val="001B0C82"/>
    <w:rsid w:val="001E05ED"/>
    <w:rsid w:val="001E407C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50712"/>
    <w:rsid w:val="003915A8"/>
    <w:rsid w:val="003A0D04"/>
    <w:rsid w:val="003A304C"/>
    <w:rsid w:val="003B27E7"/>
    <w:rsid w:val="003B7874"/>
    <w:rsid w:val="003D59E4"/>
    <w:rsid w:val="00416F29"/>
    <w:rsid w:val="00420AF6"/>
    <w:rsid w:val="00420F4A"/>
    <w:rsid w:val="00423664"/>
    <w:rsid w:val="00443690"/>
    <w:rsid w:val="0046098E"/>
    <w:rsid w:val="0046403E"/>
    <w:rsid w:val="0049423E"/>
    <w:rsid w:val="004975A5"/>
    <w:rsid w:val="004E2806"/>
    <w:rsid w:val="004F38E5"/>
    <w:rsid w:val="00510A14"/>
    <w:rsid w:val="00517DBD"/>
    <w:rsid w:val="00537812"/>
    <w:rsid w:val="00564C7C"/>
    <w:rsid w:val="00587CB4"/>
    <w:rsid w:val="005B3457"/>
    <w:rsid w:val="005D0A3A"/>
    <w:rsid w:val="005F4381"/>
    <w:rsid w:val="006204E9"/>
    <w:rsid w:val="0062307E"/>
    <w:rsid w:val="006255AA"/>
    <w:rsid w:val="00626519"/>
    <w:rsid w:val="00645D65"/>
    <w:rsid w:val="00671EC8"/>
    <w:rsid w:val="00686B44"/>
    <w:rsid w:val="006A595C"/>
    <w:rsid w:val="006B1C34"/>
    <w:rsid w:val="006E1C56"/>
    <w:rsid w:val="006E6D59"/>
    <w:rsid w:val="00775CFB"/>
    <w:rsid w:val="00777CBC"/>
    <w:rsid w:val="00795131"/>
    <w:rsid w:val="00797303"/>
    <w:rsid w:val="007C2FCF"/>
    <w:rsid w:val="007E025F"/>
    <w:rsid w:val="007F0C14"/>
    <w:rsid w:val="007F1731"/>
    <w:rsid w:val="00820115"/>
    <w:rsid w:val="00837CFA"/>
    <w:rsid w:val="00844863"/>
    <w:rsid w:val="0086258D"/>
    <w:rsid w:val="008801F2"/>
    <w:rsid w:val="008C6B94"/>
    <w:rsid w:val="0093148C"/>
    <w:rsid w:val="009931EB"/>
    <w:rsid w:val="009C6DAE"/>
    <w:rsid w:val="009F18DF"/>
    <w:rsid w:val="00A16D42"/>
    <w:rsid w:val="00A21AEA"/>
    <w:rsid w:val="00A359FD"/>
    <w:rsid w:val="00A44440"/>
    <w:rsid w:val="00A94E91"/>
    <w:rsid w:val="00A95224"/>
    <w:rsid w:val="00AA7F8E"/>
    <w:rsid w:val="00AF4A4E"/>
    <w:rsid w:val="00B03AC7"/>
    <w:rsid w:val="00B2035E"/>
    <w:rsid w:val="00B23CE4"/>
    <w:rsid w:val="00B253E1"/>
    <w:rsid w:val="00B40A33"/>
    <w:rsid w:val="00B82590"/>
    <w:rsid w:val="00BB0E31"/>
    <w:rsid w:val="00BB7847"/>
    <w:rsid w:val="00BC1DEC"/>
    <w:rsid w:val="00BD043E"/>
    <w:rsid w:val="00BD23A9"/>
    <w:rsid w:val="00BE2801"/>
    <w:rsid w:val="00BE2F2E"/>
    <w:rsid w:val="00BE5363"/>
    <w:rsid w:val="00C76850"/>
    <w:rsid w:val="00CD581C"/>
    <w:rsid w:val="00CF71B4"/>
    <w:rsid w:val="00D17C7D"/>
    <w:rsid w:val="00D411F2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E032C4"/>
    <w:rsid w:val="00E144FC"/>
    <w:rsid w:val="00E90EA7"/>
    <w:rsid w:val="00EE5D1A"/>
    <w:rsid w:val="00F4222A"/>
    <w:rsid w:val="00F44531"/>
    <w:rsid w:val="00F651C0"/>
    <w:rsid w:val="00F9663D"/>
    <w:rsid w:val="00FA09B1"/>
    <w:rsid w:val="00FD3E7B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2023-06-27T21:36:00Z</dcterms:created>
  <dcterms:modified xsi:type="dcterms:W3CDTF">2023-06-27T21:36:00Z</dcterms:modified>
</cp:coreProperties>
</file>