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13" w:rsidRPr="008C0063" w:rsidRDefault="007B0713" w:rsidP="007B0713">
      <w:pPr>
        <w:shd w:val="clear" w:color="auto" w:fill="FFFFFF"/>
        <w:ind w:left="5" w:hanging="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063">
        <w:rPr>
          <w:rFonts w:ascii="Times New Roman" w:hAnsi="Times New Roman" w:cs="Times New Roman"/>
          <w:b/>
          <w:sz w:val="32"/>
          <w:szCs w:val="32"/>
        </w:rPr>
        <w:t xml:space="preserve">КОНТРОЛЬНО-СЧЕТНАЯ </w:t>
      </w:r>
      <w:r w:rsidR="003F369C">
        <w:rPr>
          <w:rFonts w:ascii="Times New Roman" w:hAnsi="Times New Roman" w:cs="Times New Roman"/>
          <w:b/>
          <w:sz w:val="32"/>
          <w:szCs w:val="32"/>
        </w:rPr>
        <w:t>КОМИССИЯ</w:t>
      </w:r>
    </w:p>
    <w:p w:rsidR="007B0713" w:rsidRPr="008C0063" w:rsidRDefault="003F369C" w:rsidP="007B0713">
      <w:pPr>
        <w:shd w:val="clear" w:color="auto" w:fill="FFFFFF"/>
        <w:ind w:left="5" w:hanging="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ХОЛМ</w:t>
      </w:r>
      <w:r w:rsidR="007B0713" w:rsidRPr="008C0063">
        <w:rPr>
          <w:rFonts w:ascii="Times New Roman" w:hAnsi="Times New Roman" w:cs="Times New Roman"/>
          <w:b/>
          <w:sz w:val="32"/>
          <w:szCs w:val="32"/>
        </w:rPr>
        <w:t xml:space="preserve">СКОГО МУНИЦИПАЛЬНОГО </w:t>
      </w:r>
      <w:r w:rsidR="009F1167">
        <w:rPr>
          <w:rFonts w:ascii="Times New Roman" w:hAnsi="Times New Roman" w:cs="Times New Roman"/>
          <w:b/>
          <w:sz w:val="32"/>
          <w:szCs w:val="32"/>
        </w:rPr>
        <w:t>ОКРУГА</w:t>
      </w:r>
    </w:p>
    <w:p w:rsidR="007B0713" w:rsidRPr="00EA2445" w:rsidRDefault="007B0713" w:rsidP="007B0713">
      <w:pPr>
        <w:ind w:left="5" w:hanging="5"/>
        <w:jc w:val="center"/>
        <w:rPr>
          <w:szCs w:val="28"/>
        </w:rPr>
      </w:pPr>
    </w:p>
    <w:p w:rsidR="007B0713" w:rsidRPr="001B6BCA" w:rsidRDefault="007B0713" w:rsidP="007B0713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7B0713" w:rsidRPr="001B6BCA" w:rsidRDefault="007B0713" w:rsidP="007B0713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B6B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6B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7B0713" w:rsidRPr="001B6BCA" w:rsidRDefault="007B0713" w:rsidP="007B0713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713" w:rsidRPr="001B6BCA" w:rsidRDefault="007B0713" w:rsidP="007B0713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7B0713" w:rsidRPr="001B6BCA" w:rsidRDefault="007B0713" w:rsidP="007B0713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7B0713" w:rsidRPr="001B6BCA" w:rsidRDefault="007B0713" w:rsidP="007B0713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11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СТАНДАРТ ОРГАНИЗАЦИИ ДЕЯТЕЛЬНОСТИ (СОД </w:t>
      </w:r>
      <w:r w:rsidR="005B2B11">
        <w:rPr>
          <w:rFonts w:ascii="Times New Roman" w:eastAsia="Times New Roman" w:hAnsi="Times New Roman" w:cs="Times New Roman"/>
          <w:b/>
          <w:sz w:val="32"/>
          <w:lang w:eastAsia="ru-RU"/>
        </w:rPr>
        <w:t>3</w:t>
      </w:r>
      <w:r w:rsidRPr="005B2B11">
        <w:rPr>
          <w:rFonts w:ascii="Times New Roman" w:eastAsia="Times New Roman" w:hAnsi="Times New Roman" w:cs="Times New Roman"/>
          <w:b/>
          <w:sz w:val="32"/>
          <w:lang w:eastAsia="ru-RU"/>
        </w:rPr>
        <w:t>)</w:t>
      </w:r>
    </w:p>
    <w:p w:rsidR="006E2FC8" w:rsidRPr="006E2FC8" w:rsidRDefault="006E2FC8" w:rsidP="007B0713">
      <w:pPr>
        <w:tabs>
          <w:tab w:val="left" w:pos="56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«ПОРЯДОК </w:t>
      </w:r>
      <w:r w:rsidRPr="006E2FC8">
        <w:rPr>
          <w:rFonts w:ascii="Times New Roman" w:eastAsia="Times New Roman" w:hAnsi="Times New Roman" w:cs="Times New Roman"/>
          <w:b/>
          <w:caps/>
          <w:sz w:val="32"/>
          <w:lang w:eastAsia="ru-RU"/>
        </w:rPr>
        <w:t>СОСТАВЛЕНИЯ ГОДОВОГО ОТЧЕТА</w:t>
      </w:r>
    </w:p>
    <w:p w:rsidR="006E2FC8" w:rsidRPr="006E2FC8" w:rsidRDefault="006E2FC8" w:rsidP="007B0713">
      <w:pPr>
        <w:widowControl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b/>
          <w:caps/>
          <w:sz w:val="32"/>
          <w:lang w:eastAsia="ru-RU"/>
        </w:rPr>
        <w:t xml:space="preserve">О ДЕЯТЕЛЬНОСТИ КОНТРОЛЬНО-Счетной </w:t>
      </w:r>
      <w:r w:rsidR="003F369C">
        <w:rPr>
          <w:rFonts w:ascii="Times New Roman" w:eastAsia="Times New Roman" w:hAnsi="Times New Roman" w:cs="Times New Roman"/>
          <w:b/>
          <w:caps/>
          <w:sz w:val="32"/>
          <w:lang w:eastAsia="ru-RU"/>
        </w:rPr>
        <w:t>КОМИССИИ</w:t>
      </w:r>
    </w:p>
    <w:p w:rsidR="006E2FC8" w:rsidRPr="006E2FC8" w:rsidRDefault="003F369C" w:rsidP="007B0713">
      <w:pPr>
        <w:widowControl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>ХОЛМСКОГО</w:t>
      </w:r>
      <w:r w:rsidR="006E2FC8" w:rsidRPr="006E2FC8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МУНИЦИПАЛЬНОГО </w:t>
      </w:r>
      <w:r w:rsidR="009F1167">
        <w:rPr>
          <w:rFonts w:ascii="Times New Roman" w:eastAsia="Times New Roman" w:hAnsi="Times New Roman" w:cs="Times New Roman"/>
          <w:b/>
          <w:sz w:val="32"/>
          <w:lang w:eastAsia="ru-RU"/>
        </w:rPr>
        <w:t>ОКРУГА</w:t>
      </w:r>
      <w:r w:rsidR="006E2FC8" w:rsidRPr="006E2FC8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»</w:t>
      </w:r>
    </w:p>
    <w:p w:rsidR="006E2FC8" w:rsidRPr="006E2FC8" w:rsidRDefault="006E2FC8" w:rsidP="007B0713">
      <w:pPr>
        <w:widowControl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713" w:rsidRPr="008C0063" w:rsidRDefault="007B0713" w:rsidP="007B071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0063">
        <w:rPr>
          <w:rFonts w:ascii="Times New Roman" w:hAnsi="Times New Roman" w:cs="Times New Roman"/>
          <w:sz w:val="28"/>
          <w:szCs w:val="28"/>
        </w:rPr>
        <w:t>(утвержден приказом Контрольно-сч</w:t>
      </w:r>
      <w:r w:rsidR="003F369C">
        <w:rPr>
          <w:rFonts w:ascii="Times New Roman" w:hAnsi="Times New Roman" w:cs="Times New Roman"/>
          <w:sz w:val="28"/>
          <w:szCs w:val="28"/>
        </w:rPr>
        <w:t>е</w:t>
      </w:r>
      <w:r w:rsidRPr="008C0063">
        <w:rPr>
          <w:rFonts w:ascii="Times New Roman" w:hAnsi="Times New Roman" w:cs="Times New Roman"/>
          <w:sz w:val="28"/>
          <w:szCs w:val="28"/>
        </w:rPr>
        <w:t xml:space="preserve">тной </w:t>
      </w:r>
      <w:r w:rsidR="003F369C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</w:p>
    <w:p w:rsidR="007B0713" w:rsidRPr="008C0063" w:rsidRDefault="003F369C" w:rsidP="007B071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Холмского</w:t>
      </w:r>
      <w:r w:rsidR="007B0713" w:rsidRPr="008C006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F1167">
        <w:rPr>
          <w:rFonts w:ascii="Times New Roman" w:hAnsi="Times New Roman" w:cs="Times New Roman"/>
          <w:sz w:val="28"/>
          <w:szCs w:val="28"/>
        </w:rPr>
        <w:t>округа</w:t>
      </w:r>
      <w:r w:rsidR="007B0713" w:rsidRPr="008C006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F1167">
        <w:rPr>
          <w:rFonts w:ascii="Times New Roman" w:hAnsi="Times New Roman" w:cs="Times New Roman"/>
          <w:sz w:val="28"/>
          <w:szCs w:val="28"/>
        </w:rPr>
        <w:t>8</w:t>
      </w:r>
      <w:r w:rsidR="00072FBB">
        <w:rPr>
          <w:rFonts w:ascii="Times New Roman" w:hAnsi="Times New Roman" w:cs="Times New Roman"/>
          <w:sz w:val="28"/>
          <w:szCs w:val="28"/>
        </w:rPr>
        <w:t>.</w:t>
      </w:r>
      <w:r w:rsidR="009F1167">
        <w:rPr>
          <w:rFonts w:ascii="Times New Roman" w:hAnsi="Times New Roman" w:cs="Times New Roman"/>
          <w:sz w:val="28"/>
          <w:szCs w:val="28"/>
        </w:rPr>
        <w:t>12</w:t>
      </w:r>
      <w:r w:rsidR="00072FBB">
        <w:rPr>
          <w:rFonts w:ascii="Times New Roman" w:hAnsi="Times New Roman" w:cs="Times New Roman"/>
          <w:sz w:val="28"/>
          <w:szCs w:val="28"/>
        </w:rPr>
        <w:t>.20</w:t>
      </w:r>
      <w:r w:rsidR="009F1167">
        <w:rPr>
          <w:rFonts w:ascii="Times New Roman" w:hAnsi="Times New Roman" w:cs="Times New Roman"/>
          <w:sz w:val="28"/>
          <w:szCs w:val="28"/>
        </w:rPr>
        <w:t>24</w:t>
      </w:r>
      <w:r w:rsidR="007B0713" w:rsidRPr="008C006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65E">
        <w:rPr>
          <w:rFonts w:ascii="Times New Roman" w:hAnsi="Times New Roman" w:cs="Times New Roman"/>
          <w:sz w:val="28"/>
          <w:szCs w:val="28"/>
        </w:rPr>
        <w:t>26</w:t>
      </w:r>
      <w:r w:rsidR="007B0713" w:rsidRPr="008C006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B0713" w:rsidRPr="00EA2445" w:rsidRDefault="007B0713" w:rsidP="007B0713">
      <w:pPr>
        <w:jc w:val="center"/>
        <w:rPr>
          <w:szCs w:val="28"/>
        </w:rPr>
      </w:pPr>
    </w:p>
    <w:p w:rsidR="007B0713" w:rsidRPr="00B85224" w:rsidRDefault="007B0713" w:rsidP="007B0713">
      <w:pPr>
        <w:pStyle w:val="3"/>
        <w:jc w:val="center"/>
        <w:rPr>
          <w:szCs w:val="28"/>
        </w:rPr>
      </w:pPr>
    </w:p>
    <w:p w:rsidR="006E2FC8" w:rsidRPr="006E2FC8" w:rsidRDefault="006E2FC8" w:rsidP="006E2FC8">
      <w:pPr>
        <w:widowControl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1167" w:rsidRPr="003B41AC">
        <w:rPr>
          <w:rFonts w:ascii="Times New Roman" w:eastAsia="Times New Roman" w:hAnsi="Times New Roman"/>
          <w:sz w:val="28"/>
          <w:szCs w:val="28"/>
          <w:lang w:eastAsia="ru-RU"/>
        </w:rPr>
        <w:t>Начало действия: 01.0</w:t>
      </w:r>
      <w:r w:rsidR="009F116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F1167" w:rsidRPr="003B41A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F1167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6E2FC8" w:rsidRPr="006E2FC8" w:rsidRDefault="006E2FC8" w:rsidP="006E2FC8">
      <w:pPr>
        <w:tabs>
          <w:tab w:val="left" w:pos="56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6E2FC8" w:rsidRPr="006E2FC8" w:rsidRDefault="006E2FC8" w:rsidP="006E2FC8">
      <w:pPr>
        <w:tabs>
          <w:tab w:val="left" w:pos="56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6E2FC8" w:rsidRPr="006E2FC8" w:rsidRDefault="006E2FC8" w:rsidP="006E2FC8">
      <w:pPr>
        <w:tabs>
          <w:tab w:val="left" w:pos="56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6E2FC8" w:rsidRPr="006E2FC8" w:rsidRDefault="006E2FC8" w:rsidP="006E2FC8">
      <w:pPr>
        <w:tabs>
          <w:tab w:val="left" w:pos="56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6E2FC8" w:rsidRPr="007B0713" w:rsidRDefault="006E2FC8" w:rsidP="006E2FC8">
      <w:pPr>
        <w:tabs>
          <w:tab w:val="left" w:pos="56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369C" w:rsidRDefault="003F369C" w:rsidP="001F2893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69C" w:rsidRDefault="003F369C" w:rsidP="001F2893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FC8" w:rsidRPr="007B0713" w:rsidRDefault="006E2FC8" w:rsidP="001F2893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6E2FC8" w:rsidRDefault="006E2FC8" w:rsidP="001F2893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Общие положения</w:t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F2893" w:rsidRPr="007B0713" w:rsidRDefault="001F2893" w:rsidP="001F2893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C8" w:rsidRPr="007B0713" w:rsidRDefault="006E2FC8" w:rsidP="001F289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Структура годового отчета о деятельности </w:t>
      </w:r>
      <w:r w:rsid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Холмского </w:t>
      </w:r>
      <w:r w:rsid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F1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893"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6E2FC8" w:rsidRPr="007B0713" w:rsidRDefault="006E2FC8" w:rsidP="001F2893">
      <w:pPr>
        <w:widowControl w:val="0"/>
        <w:spacing w:before="100" w:beforeAutospacing="1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формирования отчета о деятельности </w:t>
      </w:r>
      <w:r w:rsidR="00072F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3F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Холмского муниципального </w:t>
      </w:r>
      <w:r w:rsidR="009F1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F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E2FC8" w:rsidRPr="007B0713" w:rsidRDefault="006E2FC8" w:rsidP="001F2893">
      <w:pPr>
        <w:widowControl w:val="0"/>
        <w:spacing w:before="100" w:beforeAutospacing="1" w:after="0" w:line="240" w:lineRule="auto"/>
        <w:ind w:left="1066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 Приложение (табличная форма)</w:t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6A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E2FC8" w:rsidRPr="007B0713" w:rsidRDefault="006E2FC8" w:rsidP="001F2893">
      <w:pPr>
        <w:widowControl w:val="0"/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2FC8" w:rsidRPr="007B0713" w:rsidRDefault="006E2FC8" w:rsidP="006E2F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1F2893" w:rsidRPr="006E2FC8" w:rsidRDefault="001F2893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1F2893" w:rsidRDefault="006E2FC8" w:rsidP="007B071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7B0713" w:rsidRPr="001F2893" w:rsidRDefault="006E2FC8" w:rsidP="008B6A9A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организации деятельности «Порядок составления годового отчета о деятельности Контрольно-счетной </w:t>
      </w:r>
      <w:r w:rsidR="003F36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6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83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7B0713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 в соответствии с положениями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BA105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образований», </w:t>
      </w:r>
      <w:r w:rsidR="007B0713" w:rsidRPr="001F2893">
        <w:rPr>
          <w:rFonts w:ascii="Times New Roman" w:hAnsi="Times New Roman" w:cs="Times New Roman"/>
          <w:sz w:val="28"/>
          <w:szCs w:val="28"/>
        </w:rPr>
        <w:t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</w:t>
      </w:r>
      <w:proofErr w:type="gramEnd"/>
      <w:r w:rsidR="007B0713" w:rsidRPr="001F28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0713" w:rsidRPr="001F2893">
        <w:rPr>
          <w:rFonts w:ascii="Times New Roman" w:hAnsi="Times New Roman" w:cs="Times New Roman"/>
          <w:sz w:val="28"/>
          <w:szCs w:val="28"/>
        </w:rPr>
        <w:t>Российской Федерации и муниципальных образований» (утверждены Коллегией Счетной палаты Российской Федерации (протокол от 17 октября 2014 года № 47К (993))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0713" w:rsidRPr="001F2893">
        <w:rPr>
          <w:rFonts w:ascii="Times New Roman" w:hAnsi="Times New Roman" w:cs="Times New Roman"/>
          <w:sz w:val="28"/>
          <w:szCs w:val="28"/>
        </w:rPr>
        <w:t xml:space="preserve">Положением о Контрольно-счетной </w:t>
      </w:r>
      <w:r w:rsidR="003F369C">
        <w:rPr>
          <w:rFonts w:ascii="Times New Roman" w:hAnsi="Times New Roman" w:cs="Times New Roman"/>
          <w:sz w:val="28"/>
          <w:szCs w:val="28"/>
        </w:rPr>
        <w:t>комиссии</w:t>
      </w:r>
      <w:r w:rsidR="007B0713" w:rsidRPr="001F2893">
        <w:rPr>
          <w:rFonts w:ascii="Times New Roman" w:hAnsi="Times New Roman" w:cs="Times New Roman"/>
          <w:sz w:val="28"/>
          <w:szCs w:val="28"/>
        </w:rPr>
        <w:t xml:space="preserve"> </w:t>
      </w:r>
      <w:r w:rsidR="003F369C">
        <w:rPr>
          <w:rFonts w:ascii="Times New Roman" w:hAnsi="Times New Roman" w:cs="Times New Roman"/>
          <w:sz w:val="28"/>
          <w:szCs w:val="28"/>
        </w:rPr>
        <w:t>Холмского</w:t>
      </w:r>
      <w:r w:rsidR="007B0713" w:rsidRPr="001F289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837B3">
        <w:rPr>
          <w:rFonts w:ascii="Times New Roman" w:hAnsi="Times New Roman" w:cs="Times New Roman"/>
          <w:sz w:val="28"/>
          <w:szCs w:val="28"/>
        </w:rPr>
        <w:t>округа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0713" w:rsidRPr="001F2893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5837B3">
        <w:rPr>
          <w:rFonts w:ascii="Times New Roman" w:hAnsi="Times New Roman" w:cs="Times New Roman"/>
          <w:sz w:val="28"/>
          <w:szCs w:val="28"/>
        </w:rPr>
        <w:t>ым</w:t>
      </w:r>
      <w:r w:rsidR="007B0713" w:rsidRPr="001F2893">
        <w:rPr>
          <w:rFonts w:ascii="Times New Roman" w:hAnsi="Times New Roman" w:cs="Times New Roman"/>
          <w:sz w:val="28"/>
          <w:szCs w:val="28"/>
        </w:rPr>
        <w:t xml:space="preserve"> решением Думы муниципального </w:t>
      </w:r>
      <w:r w:rsidR="005837B3">
        <w:rPr>
          <w:rFonts w:ascii="Times New Roman" w:hAnsi="Times New Roman" w:cs="Times New Roman"/>
          <w:sz w:val="28"/>
          <w:szCs w:val="28"/>
        </w:rPr>
        <w:t>округа</w:t>
      </w:r>
      <w:r w:rsidR="007B0713" w:rsidRPr="001F2893">
        <w:rPr>
          <w:rFonts w:ascii="Times New Roman" w:hAnsi="Times New Roman" w:cs="Times New Roman"/>
          <w:sz w:val="28"/>
          <w:szCs w:val="28"/>
        </w:rPr>
        <w:t xml:space="preserve"> от </w:t>
      </w:r>
      <w:r w:rsidR="005837B3">
        <w:rPr>
          <w:rFonts w:ascii="Times New Roman" w:hAnsi="Times New Roman" w:cs="Times New Roman"/>
          <w:sz w:val="28"/>
          <w:szCs w:val="28"/>
        </w:rPr>
        <w:t>25</w:t>
      </w:r>
      <w:r w:rsidR="003F369C">
        <w:rPr>
          <w:rFonts w:ascii="Times New Roman" w:hAnsi="Times New Roman" w:cs="Times New Roman"/>
          <w:sz w:val="28"/>
          <w:szCs w:val="28"/>
        </w:rPr>
        <w:t>.0</w:t>
      </w:r>
      <w:r w:rsidR="005837B3">
        <w:rPr>
          <w:rFonts w:ascii="Times New Roman" w:hAnsi="Times New Roman" w:cs="Times New Roman"/>
          <w:sz w:val="28"/>
          <w:szCs w:val="28"/>
        </w:rPr>
        <w:t>9</w:t>
      </w:r>
      <w:r w:rsidR="007B0713" w:rsidRPr="001F2893">
        <w:rPr>
          <w:rFonts w:ascii="Times New Roman" w:hAnsi="Times New Roman" w:cs="Times New Roman"/>
          <w:sz w:val="28"/>
          <w:szCs w:val="28"/>
        </w:rPr>
        <w:t>.20</w:t>
      </w:r>
      <w:r w:rsidR="005837B3">
        <w:rPr>
          <w:rFonts w:ascii="Times New Roman" w:hAnsi="Times New Roman" w:cs="Times New Roman"/>
          <w:sz w:val="28"/>
          <w:szCs w:val="28"/>
        </w:rPr>
        <w:t>24</w:t>
      </w:r>
      <w:r w:rsidR="007B0713" w:rsidRPr="001F289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F369C">
        <w:rPr>
          <w:rFonts w:ascii="Times New Roman" w:hAnsi="Times New Roman" w:cs="Times New Roman"/>
          <w:sz w:val="28"/>
          <w:szCs w:val="28"/>
        </w:rPr>
        <w:t>15</w:t>
      </w:r>
      <w:r w:rsidR="007B0713" w:rsidRPr="001F2893">
        <w:rPr>
          <w:rFonts w:ascii="Times New Roman" w:hAnsi="Times New Roman" w:cs="Times New Roman"/>
          <w:sz w:val="28"/>
          <w:szCs w:val="28"/>
        </w:rPr>
        <w:t>.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E2FC8" w:rsidRPr="001F2893" w:rsidRDefault="006E2FC8" w:rsidP="008B6A9A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предназначен для обеспечения качества составления годового отчета о деятельности </w:t>
      </w:r>
      <w:r w:rsidR="007B0713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3F36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Холмского</w:t>
      </w:r>
      <w:r w:rsidR="007B0713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83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B0713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58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713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КС</w:t>
      </w:r>
      <w:r w:rsidR="003F36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B0713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FC8" w:rsidRPr="001F2893" w:rsidRDefault="006E2FC8" w:rsidP="008B6A9A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Стандарт внешнего муниципального финансового контроля «Порядок составления годового отчета о деятельности </w:t>
      </w:r>
      <w:r w:rsidR="001D5599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r w:rsidR="003F36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1D5599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6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1D5599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83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D5599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стандартом организации деятельности </w:t>
      </w:r>
      <w:r w:rsidR="003F369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="001D5599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FC8" w:rsidRPr="001F2893" w:rsidRDefault="006E2FC8" w:rsidP="008B6A9A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Целью стандарта является установление порядка и правил подготовки годового отчета о деятельности </w:t>
      </w:r>
      <w:r w:rsidR="00072F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F24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F36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FC8" w:rsidRDefault="006E2FC8" w:rsidP="008B6A9A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Задачей стандарта является определение структуры отчета, порядка организации работы по подготовке отчета, порядка утверждения отчета о деятельности </w:t>
      </w:r>
      <w:r w:rsidR="00EF2496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3F36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2F9" w:rsidRPr="001F2893" w:rsidRDefault="008F62F9" w:rsidP="006E2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C8" w:rsidRPr="001F2893" w:rsidRDefault="006E2FC8" w:rsidP="001F2893">
      <w:pPr>
        <w:widowControl w:val="0"/>
        <w:spacing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Структура годового отчета о деятельности </w:t>
      </w:r>
      <w:r w:rsidR="001F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1F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онтрольно-счетной </w:t>
      </w:r>
      <w:r w:rsidR="003F3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Холмского</w:t>
      </w:r>
      <w:r w:rsidR="001F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 w:rsidR="00583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6E2FC8" w:rsidRPr="001F2893" w:rsidRDefault="003F369C" w:rsidP="008B6A9A">
      <w:pPr>
        <w:widowControl w:val="0"/>
        <w:tabs>
          <w:tab w:val="num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Отчет о работе КСК</w:t>
      </w:r>
      <w:r w:rsidR="006E2FC8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год составляется в текстовой форме.</w:t>
      </w:r>
    </w:p>
    <w:p w:rsidR="006E2FC8" w:rsidRDefault="006E2FC8" w:rsidP="008B6A9A">
      <w:pPr>
        <w:widowControl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Годовой отчет о деятельности </w:t>
      </w:r>
      <w:r w:rsidR="007E609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следующих разделов:</w:t>
      </w:r>
    </w:p>
    <w:p w:rsidR="007E6091" w:rsidRPr="007E6091" w:rsidRDefault="007E6091" w:rsidP="008B6A9A">
      <w:pPr>
        <w:widowControl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и основные итоги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091" w:rsidRPr="007E6091" w:rsidRDefault="007E6091" w:rsidP="008B6A9A">
      <w:pPr>
        <w:widowControl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экспертно-аналитической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091" w:rsidRPr="007E6091" w:rsidRDefault="007E6091" w:rsidP="008B6A9A">
      <w:pPr>
        <w:widowControl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6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внешних проверок годовых отчетов об исполнении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091" w:rsidRPr="007E6091" w:rsidRDefault="007E6091" w:rsidP="008B6A9A">
      <w:pPr>
        <w:widowControl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091" w:rsidRPr="007E6091" w:rsidRDefault="007E6091" w:rsidP="008B6A9A">
      <w:pPr>
        <w:widowControl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609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со Счетной палатой Новгородской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0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контрольно-счетными 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091" w:rsidRPr="001F2893" w:rsidRDefault="007E6091" w:rsidP="008B6A9A">
      <w:pPr>
        <w:widowControl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0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FC8" w:rsidRPr="001F2893" w:rsidRDefault="00EF2496" w:rsidP="008B6A9A">
      <w:pPr>
        <w:widowControl w:val="0"/>
        <w:tabs>
          <w:tab w:val="num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Раздел «</w:t>
      </w:r>
      <w:r w:rsidR="007E6091" w:rsidRPr="007E6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и основные итоги деятельности</w:t>
      </w:r>
      <w:r w:rsidR="006E2FC8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содержит общие данные, характеризующие деятельность КС</w:t>
      </w:r>
      <w:r w:rsidR="003F36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E2FC8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году в целом. В том числе сводную информацию о количестве проведенных контрольных и экспертно-аналитических мероприятий, о количестве объектов проверки, о сумме проверенных средств, о видах и сумме выявленных нарушений, о количестве представлений и предписаний, направленных органам и организациям, о количестве предложений КС</w:t>
      </w:r>
      <w:r w:rsidR="003F36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E2FC8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нарушений и о количестве исполненных предложений. В разделе также отражаются значимые события в деятельности КС</w:t>
      </w:r>
      <w:r w:rsidR="003F36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E2FC8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году.</w:t>
      </w:r>
    </w:p>
    <w:p w:rsidR="006E2FC8" w:rsidRDefault="006E2FC8" w:rsidP="008B6A9A">
      <w:pPr>
        <w:widowControl w:val="0"/>
        <w:tabs>
          <w:tab w:val="num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деятельности КС</w:t>
      </w:r>
      <w:r w:rsidR="003F36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год отражаются в виде</w:t>
      </w:r>
      <w:r w:rsidR="00EF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табличной формы (</w:t>
      </w:r>
      <w:r w:rsidR="00DD68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F24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№1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F2496" w:rsidRDefault="00EF2496" w:rsidP="008B6A9A">
      <w:pPr>
        <w:widowControl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экспертно-аналитической деятельности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содержит информацию о подготовленных в отчетном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3F36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 на проекты правовых актов, аналитических материалах.</w:t>
      </w:r>
    </w:p>
    <w:p w:rsidR="007E6091" w:rsidRPr="007E6091" w:rsidRDefault="007E6091" w:rsidP="008B6A9A">
      <w:pPr>
        <w:widowControl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Раздел «</w:t>
      </w:r>
      <w:r w:rsidRPr="007E6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внешних проверок годовых отчетов об исполнении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содержит информацию о </w:t>
      </w:r>
      <w:r w:rsidR="0063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 внешних проверках годовых отчетов об исполнении бюджета</w:t>
      </w:r>
      <w:r w:rsidR="00633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FC8" w:rsidRPr="001F2893" w:rsidRDefault="00DD6823" w:rsidP="008B6A9A">
      <w:pPr>
        <w:widowControl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33D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2FC8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контрольной</w:t>
      </w:r>
      <w:r w:rsidR="006E2FC8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2FC8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содержит краткую характеристику каждого проведенного контрольного мероприятия (название, основание для проведения контрольного мероприятия, объекты проверки, количество составленных актов), виды и сумму выявленных нарушений, информацию проверенных органов и организаций о принятых мерах по результатам контрольного мероприятия.</w:t>
      </w:r>
    </w:p>
    <w:p w:rsidR="006E2FC8" w:rsidRDefault="006E2FC8" w:rsidP="008B6A9A">
      <w:pPr>
        <w:widowControl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33D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682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«</w:t>
      </w:r>
      <w:r w:rsidR="00633D76" w:rsidRPr="007E609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со Счетной палатой Новгородской области</w:t>
      </w:r>
      <w:r w:rsidR="0063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D76" w:rsidRPr="007E60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контрольно-счетными органами</w:t>
      </w:r>
      <w:r w:rsidR="00DD68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сведения об информировании  деятельности </w:t>
      </w:r>
      <w:r w:rsidR="0063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году, информацию об участии контрольно-счетной </w:t>
      </w:r>
      <w:r w:rsidR="00583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комиссий, рабочих групп, в заседаниях </w:t>
      </w:r>
      <w:r w:rsidR="001D5599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</w:t>
      </w:r>
      <w:r w:rsidR="00583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публичных слушаниях. В разделе также отражается информация об участии в семинарах, о повышении квалификации на курсах повышения квалификации, о разработке методических материалов (положений, стандартов), в разделе также ставятся задачи на следующий год.</w:t>
      </w:r>
    </w:p>
    <w:p w:rsidR="00DD6823" w:rsidRPr="001F2893" w:rsidRDefault="00DD6823" w:rsidP="008B6A9A">
      <w:pPr>
        <w:widowControl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33D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«</w:t>
      </w:r>
      <w:r w:rsidR="00633D76" w:rsidRPr="007E60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обобщение, основные выводы, характеризующие деятельность КС</w:t>
      </w:r>
      <w:r w:rsidR="00834F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периоде.</w:t>
      </w:r>
    </w:p>
    <w:p w:rsidR="008F62F9" w:rsidRPr="001F2893" w:rsidRDefault="008F62F9" w:rsidP="008B6A9A">
      <w:pPr>
        <w:widowControl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C8" w:rsidRPr="001F2893" w:rsidRDefault="006E2FC8" w:rsidP="001D5599">
      <w:pPr>
        <w:widowControl w:val="0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Правила формирования отчета о деятельности контрольно-счетной </w:t>
      </w:r>
      <w:r w:rsidR="00834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="00583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Холмского муниципального округа</w:t>
      </w:r>
    </w:p>
    <w:p w:rsidR="006E2FC8" w:rsidRPr="001F2893" w:rsidRDefault="006E2FC8" w:rsidP="008B6A9A">
      <w:pPr>
        <w:widowControl w:val="0"/>
        <w:tabs>
          <w:tab w:val="num" w:pos="1620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Учет количества проведенных контрольных и экспертно-аналитических мероприятий осуществляется по исполненным пунктам плана работы </w:t>
      </w:r>
      <w:r w:rsidR="00DD6823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834F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Контрольные и экспертно-аналитические мероприятия учитываются раздельно.</w:t>
      </w:r>
    </w:p>
    <w:p w:rsidR="006E2FC8" w:rsidRPr="001F2893" w:rsidRDefault="006E2FC8" w:rsidP="008B6A9A">
      <w:pPr>
        <w:widowControl w:val="0"/>
        <w:tabs>
          <w:tab w:val="num" w:pos="1620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годовых отчетах приводятся данные только по завершенным контрольным и экспертно-аналитическим мероприятиям.</w:t>
      </w:r>
    </w:p>
    <w:p w:rsidR="006E2FC8" w:rsidRPr="001F2893" w:rsidRDefault="006E2FC8" w:rsidP="008B6A9A">
      <w:pPr>
        <w:widowControl w:val="0"/>
        <w:tabs>
          <w:tab w:val="num" w:pos="1620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При определении количества проверенных объектов в качестве объекта проверки учитывается орган и организация, в которых в отчетном периоде были проведены контрольные мероприятия и по результатам составлен акт. </w:t>
      </w:r>
    </w:p>
    <w:p w:rsidR="006E2FC8" w:rsidRPr="001F2893" w:rsidRDefault="006E2FC8" w:rsidP="008B6A9A">
      <w:pPr>
        <w:widowControl w:val="0"/>
        <w:tabs>
          <w:tab w:val="num" w:pos="1620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определении общего объема проверенных средств учитываются бюджетные и внебюджетные средства, находящиеся в распоряжении объектов контроля (предприятий, учреждений, иных организаций).</w:t>
      </w:r>
    </w:p>
    <w:p w:rsidR="006E2FC8" w:rsidRPr="001F2893" w:rsidRDefault="006E2FC8" w:rsidP="008B6A9A">
      <w:pPr>
        <w:widowControl w:val="0"/>
        <w:tabs>
          <w:tab w:val="num" w:pos="1620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 формировании о</w:t>
      </w:r>
      <w:r w:rsidR="00DD6823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 о деятельности КС</w:t>
      </w:r>
      <w:r w:rsidR="00834F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направляются запросы в проверенные в течение отчетного года органы и организации для уточнения информации о принятых мерах по устранению нарушений, выявленных в ходе контрольного мероприятия.</w:t>
      </w:r>
    </w:p>
    <w:p w:rsidR="006E2FC8" w:rsidRPr="001F2893" w:rsidRDefault="006E2FC8" w:rsidP="008B6A9A">
      <w:pPr>
        <w:widowControl w:val="0"/>
        <w:tabs>
          <w:tab w:val="num" w:pos="1620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Формирование отчета о деятельности </w:t>
      </w:r>
      <w:r w:rsidR="00DD6823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834F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год осуществляется в течение 1 квартала года, следующего за </w:t>
      </w:r>
      <w:proofErr w:type="gramStart"/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FC8" w:rsidRPr="001F2893" w:rsidRDefault="006E2FC8" w:rsidP="008B6A9A">
      <w:pPr>
        <w:widowControl w:val="0"/>
        <w:tabs>
          <w:tab w:val="num" w:pos="1620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Сформированный годовой отчет о деятельности </w:t>
      </w:r>
      <w:r w:rsidR="00DD6823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834F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D5599" w:rsidRPr="001F28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в </w:t>
      </w:r>
      <w:r w:rsidR="001D5599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Думу муниципального </w:t>
      </w:r>
      <w:r w:rsidR="00583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рассмотрения.</w:t>
      </w:r>
    </w:p>
    <w:p w:rsidR="006E2FC8" w:rsidRPr="001F2893" w:rsidRDefault="006E2FC8" w:rsidP="008B6A9A">
      <w:pPr>
        <w:widowControl w:val="0"/>
        <w:tabs>
          <w:tab w:val="num" w:pos="1620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После рассмотрения отчета о деятельности </w:t>
      </w:r>
      <w:r w:rsidR="00DD6823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834F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D5599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</w:t>
      </w:r>
      <w:r w:rsidR="001D5599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годовой отчет размещается на официальном сайте в информационно-телекоммуникационной сети «Интернет» </w:t>
      </w:r>
      <w:r w:rsidR="00834F1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1D5599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83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2FC8" w:rsidRPr="001F2893" w:rsidRDefault="006E2FC8" w:rsidP="008B6A9A">
      <w:pPr>
        <w:widowControl w:val="0"/>
        <w:tabs>
          <w:tab w:val="num" w:pos="1620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C8" w:rsidRDefault="006E2FC8" w:rsidP="008B6A9A">
      <w:pPr>
        <w:widowControl w:val="0"/>
        <w:tabs>
          <w:tab w:val="num" w:pos="1620"/>
        </w:tabs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C8" w:rsidRDefault="006E2FC8" w:rsidP="008B6A9A">
      <w:pPr>
        <w:widowControl w:val="0"/>
        <w:tabs>
          <w:tab w:val="num" w:pos="1620"/>
        </w:tabs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C8" w:rsidRDefault="006E2FC8" w:rsidP="008B6A9A">
      <w:pPr>
        <w:widowControl w:val="0"/>
        <w:tabs>
          <w:tab w:val="num" w:pos="1620"/>
        </w:tabs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C8" w:rsidRDefault="006E2FC8" w:rsidP="008B6A9A">
      <w:pPr>
        <w:widowControl w:val="0"/>
        <w:tabs>
          <w:tab w:val="num" w:pos="1620"/>
        </w:tabs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C8" w:rsidRDefault="006E2FC8" w:rsidP="008B6A9A">
      <w:pPr>
        <w:widowControl w:val="0"/>
        <w:tabs>
          <w:tab w:val="num" w:pos="1620"/>
        </w:tabs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C8" w:rsidRDefault="006E2FC8" w:rsidP="008B6A9A">
      <w:pPr>
        <w:widowControl w:val="0"/>
        <w:tabs>
          <w:tab w:val="num" w:pos="1620"/>
        </w:tabs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C8" w:rsidRDefault="006E2FC8" w:rsidP="008B6A9A">
      <w:pPr>
        <w:widowControl w:val="0"/>
        <w:tabs>
          <w:tab w:val="num" w:pos="1620"/>
        </w:tabs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893" w:rsidRDefault="001F2893" w:rsidP="008B6A9A">
      <w:pPr>
        <w:widowControl w:val="0"/>
        <w:tabs>
          <w:tab w:val="num" w:pos="1620"/>
        </w:tabs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823" w:rsidRDefault="00DD6823" w:rsidP="001F2893">
      <w:pPr>
        <w:tabs>
          <w:tab w:val="left" w:pos="11482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823" w:rsidRDefault="00DD6823" w:rsidP="001F2893">
      <w:pPr>
        <w:tabs>
          <w:tab w:val="left" w:pos="11482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7B3" w:rsidRDefault="005837B3" w:rsidP="001F2893">
      <w:pPr>
        <w:tabs>
          <w:tab w:val="left" w:pos="11482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823" w:rsidRDefault="00DD6823" w:rsidP="001F2893">
      <w:pPr>
        <w:tabs>
          <w:tab w:val="left" w:pos="11482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893" w:rsidRPr="001F2893" w:rsidRDefault="001F2893" w:rsidP="001F2893">
      <w:pPr>
        <w:tabs>
          <w:tab w:val="left" w:pos="11482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№1</w:t>
      </w:r>
    </w:p>
    <w:p w:rsidR="00834F1E" w:rsidRPr="00834F1E" w:rsidRDefault="00834F1E" w:rsidP="00834F1E">
      <w:pPr>
        <w:tabs>
          <w:tab w:val="left" w:pos="114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показатели деятельности</w:t>
      </w:r>
    </w:p>
    <w:p w:rsidR="00834F1E" w:rsidRPr="00834F1E" w:rsidRDefault="00834F1E" w:rsidP="00834F1E">
      <w:pPr>
        <w:tabs>
          <w:tab w:val="left" w:pos="114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Контрольно-счетная комисси</w:t>
      </w:r>
      <w:r w:rsidR="00973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834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Холмского муниципального </w:t>
      </w:r>
      <w:r w:rsidR="00583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Pr="00834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</w:t>
      </w:r>
      <w:r w:rsidRPr="00834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7500"/>
        <w:gridCol w:w="1276"/>
      </w:tblGrid>
      <w:tr w:rsidR="00834F1E" w:rsidRPr="00834F1E" w:rsidTr="00DA3663">
        <w:trPr>
          <w:trHeight w:val="58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34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34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4F1E" w:rsidRPr="00834F1E" w:rsidTr="00DA3663">
        <w:trPr>
          <w:trHeight w:val="561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1E" w:rsidRPr="00834F1E" w:rsidRDefault="00834F1E" w:rsidP="00834F1E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 Правовой статус Контрольно-счетного органа, численность и профессиональная подготовка сотрудников</w:t>
            </w:r>
          </w:p>
        </w:tc>
      </w:tr>
      <w:tr w:rsidR="00834F1E" w:rsidRPr="00834F1E" w:rsidTr="00DA366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Юридическое лицо в структуре органов местного самоуправления(+/-)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F1E" w:rsidRPr="00834F1E" w:rsidTr="00DA3663">
        <w:trPr>
          <w:trHeight w:val="24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Фактическая численность сотрудников КСО по состоянию на конец отчётного года,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F1E" w:rsidRPr="00834F1E" w:rsidTr="00DA366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сотрудников, имеющих высшее профессиональное образование,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F1E" w:rsidRPr="00834F1E" w:rsidTr="00DA3663">
        <w:trPr>
          <w:trHeight w:val="361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1E" w:rsidRPr="00834F1E" w:rsidRDefault="00834F1E" w:rsidP="00834F1E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 Контрольная деятельность</w:t>
            </w:r>
          </w:p>
        </w:tc>
      </w:tr>
      <w:tr w:rsidR="00834F1E" w:rsidRPr="00834F1E" w:rsidTr="00DA3663">
        <w:trPr>
          <w:trHeight w:val="3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проведенных контрольных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F1E" w:rsidRPr="00834F1E" w:rsidTr="00DA366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объектов, охваченных при проведении контрольных мероприятий (ед.),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F1E" w:rsidRPr="00834F1E" w:rsidTr="00DA366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735336" w:rsidP="00834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834F1E" w:rsidRPr="0083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F1E" w:rsidRPr="00834F1E" w:rsidTr="00DA366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F1E" w:rsidRPr="00834F1E" w:rsidTr="00DA366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проверенных средств, всего, тыс. руб.,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F1E" w:rsidRPr="00834F1E" w:rsidTr="00DA366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актов составленных по результатам контрольных мероприятий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F1E" w:rsidRPr="00834F1E" w:rsidTr="00DA366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973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и недостатков, всего, тыс. руб., </w:t>
            </w:r>
            <w:r w:rsidR="0097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  <w:r w:rsidRPr="0083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F1E" w:rsidRPr="00834F1E" w:rsidTr="00DA366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F1E" w:rsidRPr="00834F1E" w:rsidTr="00DA3663">
        <w:trPr>
          <w:trHeight w:val="2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неэффективное использование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F1E" w:rsidRPr="00834F1E" w:rsidTr="00DA3663">
        <w:trPr>
          <w:trHeight w:val="40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1E" w:rsidRPr="00834F1E" w:rsidRDefault="00834F1E" w:rsidP="00834F1E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 Экспертно-аналитическая деятельность</w:t>
            </w:r>
          </w:p>
        </w:tc>
      </w:tr>
      <w:tr w:rsidR="00834F1E" w:rsidRPr="00834F1E" w:rsidTr="00DA366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34F1E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44C8" w:rsidRPr="00834F1E" w:rsidTr="00DA366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C8" w:rsidRPr="00834F1E" w:rsidRDefault="007244C8" w:rsidP="0083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8" w:rsidRPr="00834F1E" w:rsidRDefault="007244C8" w:rsidP="00834F1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7244C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           количество проведенных экспертиз проектов муниципальных правовых актов,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8" w:rsidRPr="00834F1E" w:rsidRDefault="007244C8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44C8" w:rsidRPr="00834F1E" w:rsidTr="00DA366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C8" w:rsidRPr="00834F1E" w:rsidRDefault="007244C8" w:rsidP="0083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8" w:rsidRPr="00834F1E" w:rsidRDefault="007244C8" w:rsidP="00834F1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7244C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           количество проведенных экспертно-аналитических мероприятий (за исключением экспертиз проектов МПА),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8" w:rsidRPr="00834F1E" w:rsidRDefault="007244C8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44C8" w:rsidRPr="00834F1E" w:rsidTr="00DA366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C8" w:rsidRPr="00834F1E" w:rsidRDefault="007244C8" w:rsidP="0083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8" w:rsidRPr="007244C8" w:rsidRDefault="007244C8" w:rsidP="00834F1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7244C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Количество объектов, охваченных при проведении ЭАМ (за исключением экспертиз проектов МПА) (ед.),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8" w:rsidRPr="00834F1E" w:rsidRDefault="007244C8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44C8" w:rsidRPr="00834F1E" w:rsidTr="00DA366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C8" w:rsidRDefault="007244C8" w:rsidP="0083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8" w:rsidRPr="007244C8" w:rsidRDefault="007244C8" w:rsidP="00834F1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7244C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       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8" w:rsidRPr="00834F1E" w:rsidRDefault="007244C8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44C8" w:rsidRPr="00834F1E" w:rsidTr="00DA366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C8" w:rsidRDefault="007244C8" w:rsidP="0083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8" w:rsidRPr="007244C8" w:rsidRDefault="007244C8" w:rsidP="00834F1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7244C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  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8" w:rsidRPr="00834F1E" w:rsidRDefault="007244C8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44C8" w:rsidRPr="00834F1E" w:rsidTr="00DA366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C8" w:rsidRDefault="007244C8" w:rsidP="0083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8" w:rsidRPr="007244C8" w:rsidRDefault="007244C8" w:rsidP="00834F1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7244C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Объем проверенных средств, всего,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8" w:rsidRPr="00834F1E" w:rsidRDefault="007244C8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F1E" w:rsidRPr="00834F1E" w:rsidTr="00DA3663">
        <w:trPr>
          <w:trHeight w:val="44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Реализация результатов контрольных и экспертно-аналитических мероприятий</w:t>
            </w:r>
          </w:p>
        </w:tc>
      </w:tr>
      <w:tr w:rsidR="00834F1E" w:rsidRPr="00834F1E" w:rsidTr="00DA3663">
        <w:trPr>
          <w:trHeight w:val="3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206AC2" w:rsidRDefault="00206AC2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206AC2" w:rsidP="00834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C2">
              <w:rPr>
                <w:rFonts w:ascii="Times New Roman" w:eastAsia="Calibri" w:hAnsi="Times New Roman" w:cs="Times New Roman"/>
                <w:sz w:val="24"/>
                <w:szCs w:val="24"/>
              </w:rPr>
              <w:t>Всего выявлено нарушений в ходе осуществления внешнего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44C8" w:rsidRPr="00834F1E" w:rsidTr="00DA3663">
        <w:trPr>
          <w:trHeight w:val="3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8" w:rsidRPr="00834F1E" w:rsidRDefault="007244C8" w:rsidP="0083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8" w:rsidRPr="00834F1E" w:rsidRDefault="00206AC2" w:rsidP="0020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8" w:rsidRPr="00834F1E" w:rsidRDefault="007244C8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6AC2" w:rsidRPr="00834F1E" w:rsidTr="00DA3663">
        <w:trPr>
          <w:trHeight w:val="3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2" w:rsidRPr="00834F1E" w:rsidRDefault="00206AC2" w:rsidP="0083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2" w:rsidRPr="00834F1E" w:rsidRDefault="00206AC2" w:rsidP="0020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2" w:rsidRPr="00834F1E" w:rsidRDefault="00206AC2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6AC2" w:rsidRPr="00834F1E" w:rsidTr="00DA3663">
        <w:trPr>
          <w:trHeight w:val="3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2" w:rsidRPr="00834F1E" w:rsidRDefault="00206AC2" w:rsidP="0083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2" w:rsidRPr="00834F1E" w:rsidRDefault="00206AC2" w:rsidP="0020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2" w:rsidRPr="00834F1E" w:rsidRDefault="00206AC2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6AC2" w:rsidRPr="00834F1E" w:rsidTr="00DA3663">
        <w:trPr>
          <w:trHeight w:val="3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2" w:rsidRPr="00834F1E" w:rsidRDefault="00206AC2" w:rsidP="0083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2" w:rsidRPr="00206AC2" w:rsidRDefault="00206AC2" w:rsidP="0020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при формировании и исполнении бюджетов</w:t>
            </w:r>
          </w:p>
          <w:p w:rsidR="00206AC2" w:rsidRPr="00206AC2" w:rsidRDefault="00206AC2" w:rsidP="0020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(ед.)</w:t>
            </w:r>
          </w:p>
          <w:p w:rsidR="00206AC2" w:rsidRPr="00834F1E" w:rsidRDefault="00206AC2" w:rsidP="0020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2" w:rsidRPr="00834F1E" w:rsidRDefault="00206AC2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6AC2" w:rsidRPr="00834F1E" w:rsidTr="00DA3663">
        <w:trPr>
          <w:trHeight w:val="3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2" w:rsidRPr="00834F1E" w:rsidRDefault="004D44F2" w:rsidP="0083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F2" w:rsidRPr="004D44F2" w:rsidRDefault="004D44F2" w:rsidP="004D4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установленных единых требований к бюджетному (бухгалтерскому) учету, в том числе бюджетной, бухгалтерской (финансовой) отчетности </w:t>
            </w:r>
          </w:p>
          <w:p w:rsidR="004D44F2" w:rsidRPr="004D44F2" w:rsidRDefault="004D44F2" w:rsidP="004D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(ед.)</w:t>
            </w:r>
          </w:p>
          <w:p w:rsidR="00206AC2" w:rsidRPr="00834F1E" w:rsidRDefault="004D44F2" w:rsidP="004D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2" w:rsidRPr="00834F1E" w:rsidRDefault="00206AC2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F2" w:rsidRPr="00834F1E" w:rsidTr="00DA3663">
        <w:trPr>
          <w:trHeight w:val="3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F2" w:rsidRDefault="004D44F2" w:rsidP="0083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F2" w:rsidRPr="004D44F2" w:rsidRDefault="004D44F2" w:rsidP="004D4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при осуществлении муниципальных закупок и закупок отдельными видами юридических лиц</w:t>
            </w:r>
          </w:p>
          <w:p w:rsidR="004D44F2" w:rsidRPr="004D44F2" w:rsidRDefault="004D44F2" w:rsidP="004D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(ед.)</w:t>
            </w:r>
          </w:p>
          <w:p w:rsidR="004D44F2" w:rsidRPr="004D44F2" w:rsidRDefault="004D44F2" w:rsidP="004D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F2" w:rsidRPr="00834F1E" w:rsidRDefault="004D44F2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6AC2" w:rsidRPr="00834F1E" w:rsidTr="00DA3663">
        <w:trPr>
          <w:trHeight w:val="3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2" w:rsidRPr="00834F1E" w:rsidRDefault="009C0402" w:rsidP="0083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02" w:rsidRPr="009C0402" w:rsidRDefault="009C0402" w:rsidP="009C0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402">
              <w:rPr>
                <w:rFonts w:ascii="Times New Roman" w:eastAsia="Calibri" w:hAnsi="Times New Roman" w:cs="Times New Roman"/>
                <w:sz w:val="24"/>
                <w:szCs w:val="24"/>
              </w:rPr>
              <w:t>Неэффективное использование бюджетных средств</w:t>
            </w:r>
          </w:p>
          <w:p w:rsidR="009C0402" w:rsidRPr="009C0402" w:rsidRDefault="009C0402" w:rsidP="009C04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40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(ед.)</w:t>
            </w:r>
          </w:p>
          <w:p w:rsidR="00206AC2" w:rsidRPr="00834F1E" w:rsidRDefault="009C0402" w:rsidP="009C0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02">
              <w:rPr>
                <w:rFonts w:ascii="Times New Roman" w:eastAsia="Calibri" w:hAnsi="Times New Roman" w:cs="Times New Roman"/>
                <w:sz w:val="24"/>
                <w:szCs w:val="24"/>
              </w:rPr>
              <w:t>сумма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2" w:rsidRPr="00834F1E" w:rsidRDefault="00206AC2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44C8" w:rsidRPr="00834F1E" w:rsidTr="00DA3663">
        <w:trPr>
          <w:trHeight w:val="3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8" w:rsidRPr="00834F1E" w:rsidRDefault="007244C8" w:rsidP="0072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8" w:rsidRPr="00834F1E" w:rsidRDefault="007244C8" w:rsidP="001425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представлений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8" w:rsidRPr="00834F1E" w:rsidRDefault="007244C8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F1E" w:rsidRPr="00834F1E" w:rsidTr="00DA366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1E" w:rsidRPr="00834F1E" w:rsidRDefault="00834F1E" w:rsidP="0072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="0072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3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7244C8" w:rsidP="00735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834F1E" w:rsidRPr="0083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нято с контроля представлений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F1E" w:rsidRPr="00834F1E" w:rsidTr="00DA366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1E" w:rsidRPr="00834F1E" w:rsidRDefault="00834F1E" w:rsidP="0072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="0072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Направлено предпи</w:t>
            </w:r>
            <w:bookmarkStart w:id="0" w:name="_GoBack"/>
            <w:bookmarkEnd w:id="0"/>
            <w:r w:rsidRPr="0083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F1E" w:rsidRPr="00834F1E" w:rsidTr="00DA366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72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7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3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7244C8" w:rsidP="00834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34F1E" w:rsidRPr="0083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нято с контроля предписаний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F1E" w:rsidRPr="00834F1E" w:rsidTr="00DA366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1E" w:rsidRPr="00834F1E" w:rsidRDefault="00834F1E" w:rsidP="0072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F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="007244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34F1E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Привлечено к дисциплинарной ответственности,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F1E" w:rsidRPr="00834F1E" w:rsidTr="00DA3663">
        <w:trPr>
          <w:trHeight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 Гласность</w:t>
            </w:r>
          </w:p>
        </w:tc>
      </w:tr>
      <w:tr w:rsidR="00834F1E" w:rsidRPr="00834F1E" w:rsidTr="00DA366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72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7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735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страницы на сайте Администрации Холмского муниципального</w:t>
            </w:r>
            <w:r w:rsidR="007353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округа </w:t>
            </w:r>
            <w:r w:rsidR="00735336" w:rsidRPr="007353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https://holmadmin.gosuslugi.ru/ofitsialno/struktura-munitsipalnogo-obrazovaniya/kontrolno-schetnyy-organ-munitsipalnogo-obrazovaniya/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E" w:rsidRPr="00834F1E" w:rsidRDefault="00834F1E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44C8" w:rsidRPr="00834F1E" w:rsidTr="00DA366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8" w:rsidRPr="00834F1E" w:rsidRDefault="007244C8" w:rsidP="0083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8" w:rsidRPr="00834F1E" w:rsidRDefault="009D79A1" w:rsidP="00735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7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публикаций и сообщений,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8" w:rsidRPr="00834F1E" w:rsidRDefault="007244C8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44C8" w:rsidRPr="00834F1E" w:rsidTr="00DA366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8" w:rsidRDefault="007244C8" w:rsidP="0083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8" w:rsidRPr="00834F1E" w:rsidRDefault="009D79A1" w:rsidP="00735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7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в информационной системе в сфере закупок (ЕИС) информации об аудите в сфере закупок за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8" w:rsidRPr="00834F1E" w:rsidRDefault="007244C8" w:rsidP="0083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34F1E" w:rsidRPr="00834F1E" w:rsidRDefault="00834F1E" w:rsidP="00735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34F1E" w:rsidRPr="00834F1E" w:rsidSect="00D0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0350"/>
    <w:multiLevelType w:val="multilevel"/>
    <w:tmpl w:val="7FE85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E2FC8"/>
    <w:rsid w:val="00072FBB"/>
    <w:rsid w:val="000A465E"/>
    <w:rsid w:val="000F0C92"/>
    <w:rsid w:val="001D5599"/>
    <w:rsid w:val="001F2893"/>
    <w:rsid w:val="00206AC2"/>
    <w:rsid w:val="00357B19"/>
    <w:rsid w:val="003F369C"/>
    <w:rsid w:val="004D44F2"/>
    <w:rsid w:val="005837B3"/>
    <w:rsid w:val="005943B6"/>
    <w:rsid w:val="005B2B11"/>
    <w:rsid w:val="00633D76"/>
    <w:rsid w:val="006E2FC8"/>
    <w:rsid w:val="007244C8"/>
    <w:rsid w:val="00735336"/>
    <w:rsid w:val="00751B93"/>
    <w:rsid w:val="007B0713"/>
    <w:rsid w:val="007E6091"/>
    <w:rsid w:val="00834F1E"/>
    <w:rsid w:val="00882BC6"/>
    <w:rsid w:val="00886588"/>
    <w:rsid w:val="008B6A9A"/>
    <w:rsid w:val="008F62F9"/>
    <w:rsid w:val="00973B2E"/>
    <w:rsid w:val="009C0402"/>
    <w:rsid w:val="009D79A1"/>
    <w:rsid w:val="009F1167"/>
    <w:rsid w:val="00BA105B"/>
    <w:rsid w:val="00BF4299"/>
    <w:rsid w:val="00C3032C"/>
    <w:rsid w:val="00CA1EC4"/>
    <w:rsid w:val="00D02301"/>
    <w:rsid w:val="00D43A92"/>
    <w:rsid w:val="00D85EA0"/>
    <w:rsid w:val="00DD6823"/>
    <w:rsid w:val="00DE2CC7"/>
    <w:rsid w:val="00E1576D"/>
    <w:rsid w:val="00E50C9A"/>
    <w:rsid w:val="00E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01"/>
  </w:style>
  <w:style w:type="paragraph" w:styleId="1">
    <w:name w:val="heading 1"/>
    <w:basedOn w:val="a"/>
    <w:link w:val="10"/>
    <w:uiPriority w:val="9"/>
    <w:qFormat/>
    <w:rsid w:val="006E2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link w:val="70"/>
    <w:uiPriority w:val="9"/>
    <w:qFormat/>
    <w:rsid w:val="006E2FC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E2F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2FC8"/>
    <w:rPr>
      <w:b/>
      <w:bCs/>
    </w:rPr>
  </w:style>
  <w:style w:type="character" w:styleId="a4">
    <w:name w:val="Emphasis"/>
    <w:basedOn w:val="a0"/>
    <w:uiPriority w:val="20"/>
    <w:qFormat/>
    <w:rsid w:val="006E2FC8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6E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E2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E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E2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B07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B071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6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86AC1-B9B2-41AF-9898-26F6049C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e.a.isakova</dc:creator>
  <cp:lastModifiedBy>User</cp:lastModifiedBy>
  <cp:revision>16</cp:revision>
  <cp:lastPrinted>2016-04-07T12:15:00Z</cp:lastPrinted>
  <dcterms:created xsi:type="dcterms:W3CDTF">2019-04-19T08:59:00Z</dcterms:created>
  <dcterms:modified xsi:type="dcterms:W3CDTF">2025-03-12T13:58:00Z</dcterms:modified>
</cp:coreProperties>
</file>